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708FC0E" w:rsidR="00DB1FD4" w:rsidRPr="001C47CA" w:rsidRDefault="00DB1FD4" w:rsidP="00A821A0">
      <w:pPr>
        <w:pStyle w:val="Contedodoquadro"/>
        <w:tabs>
          <w:tab w:val="left" w:pos="1843"/>
        </w:tabs>
        <w:jc w:val="center"/>
        <w:rPr>
          <w:rFonts w:cs="Times New Roman"/>
          <w:b/>
          <w:bCs/>
          <w:color w:val="000000" w:themeColor="text1"/>
        </w:rPr>
      </w:pPr>
      <w:r w:rsidRPr="001C47CA">
        <w:rPr>
          <w:rFonts w:cs="Times New Roman"/>
          <w:b/>
          <w:bCs/>
          <w:color w:val="000000" w:themeColor="text1"/>
        </w:rPr>
        <w:t>EDITAL N°</w:t>
      </w:r>
      <w:r w:rsidR="003425F4" w:rsidRPr="001C47CA">
        <w:rPr>
          <w:rFonts w:cs="Times New Roman"/>
          <w:b/>
          <w:bCs/>
          <w:color w:val="000000" w:themeColor="text1"/>
        </w:rPr>
        <w:t xml:space="preserve"> </w:t>
      </w:r>
      <w:r w:rsidR="006C6601">
        <w:rPr>
          <w:rFonts w:cs="Times New Roman"/>
          <w:b/>
          <w:bCs/>
          <w:color w:val="000000" w:themeColor="text1"/>
        </w:rPr>
        <w:t>075</w:t>
      </w:r>
      <w:r w:rsidRPr="001C47CA">
        <w:rPr>
          <w:rFonts w:cs="Times New Roman"/>
          <w:b/>
          <w:bCs/>
          <w:color w:val="000000" w:themeColor="text1"/>
        </w:rPr>
        <w:t>/20</w:t>
      </w:r>
      <w:r w:rsidR="00914A11" w:rsidRPr="001C47CA">
        <w:rPr>
          <w:rFonts w:cs="Times New Roman"/>
          <w:b/>
          <w:bCs/>
          <w:color w:val="000000" w:themeColor="text1"/>
        </w:rPr>
        <w:t>2</w:t>
      </w:r>
      <w:r w:rsidR="00E905CF" w:rsidRPr="001C47CA">
        <w:rPr>
          <w:rFonts w:cs="Times New Roman"/>
          <w:b/>
          <w:bCs/>
          <w:color w:val="000000" w:themeColor="text1"/>
        </w:rPr>
        <w:t>5</w:t>
      </w:r>
    </w:p>
    <w:p w14:paraId="63C20496" w14:textId="06E1D1B1" w:rsidR="001216E9" w:rsidRPr="001C47CA" w:rsidRDefault="00DB1FD4" w:rsidP="00A821A0">
      <w:pPr>
        <w:tabs>
          <w:tab w:val="left" w:pos="1843"/>
        </w:tabs>
        <w:jc w:val="both"/>
        <w:outlineLvl w:val="0"/>
        <w:rPr>
          <w:b/>
          <w:color w:val="000000" w:themeColor="text1"/>
          <w:sz w:val="24"/>
          <w:szCs w:val="24"/>
        </w:rPr>
      </w:pPr>
      <w:r w:rsidRPr="001C47CA">
        <w:rPr>
          <w:b/>
          <w:bCs/>
          <w:color w:val="000000" w:themeColor="text1"/>
          <w:sz w:val="24"/>
          <w:szCs w:val="24"/>
        </w:rPr>
        <w:t>PROCESSO</w:t>
      </w:r>
      <w:bookmarkStart w:id="0" w:name="_GoBack"/>
      <w:bookmarkEnd w:id="0"/>
      <w:r w:rsidRPr="001C47CA">
        <w:rPr>
          <w:b/>
          <w:bCs/>
          <w:color w:val="000000" w:themeColor="text1"/>
          <w:spacing w:val="-6"/>
          <w:sz w:val="24"/>
          <w:szCs w:val="24"/>
        </w:rPr>
        <w:t xml:space="preserve"> </w:t>
      </w:r>
      <w:r w:rsidRPr="001C47CA">
        <w:rPr>
          <w:b/>
          <w:bCs/>
          <w:color w:val="000000" w:themeColor="text1"/>
          <w:sz w:val="24"/>
          <w:szCs w:val="24"/>
        </w:rPr>
        <w:t>LICITATÓRIO</w:t>
      </w:r>
      <w:r w:rsidRPr="001C47CA">
        <w:rPr>
          <w:b/>
          <w:bCs/>
          <w:color w:val="000000" w:themeColor="text1"/>
          <w:spacing w:val="-5"/>
          <w:sz w:val="24"/>
          <w:szCs w:val="24"/>
        </w:rPr>
        <w:t xml:space="preserve"> </w:t>
      </w:r>
      <w:r w:rsidRPr="001C47CA">
        <w:rPr>
          <w:b/>
          <w:bCs/>
          <w:color w:val="000000" w:themeColor="text1"/>
          <w:sz w:val="24"/>
          <w:szCs w:val="24"/>
        </w:rPr>
        <w:t>Nº</w:t>
      </w:r>
      <w:r w:rsidRPr="001C47CA">
        <w:rPr>
          <w:b/>
          <w:bCs/>
          <w:color w:val="000000" w:themeColor="text1"/>
          <w:spacing w:val="-5"/>
          <w:sz w:val="24"/>
          <w:szCs w:val="24"/>
        </w:rPr>
        <w:t xml:space="preserve"> </w:t>
      </w:r>
      <w:r w:rsidR="00C37C91">
        <w:rPr>
          <w:b/>
          <w:bCs/>
          <w:color w:val="000000" w:themeColor="text1"/>
          <w:spacing w:val="-5"/>
          <w:sz w:val="24"/>
          <w:szCs w:val="24"/>
        </w:rPr>
        <w:t>6844</w:t>
      </w:r>
      <w:r w:rsidR="004C2E85" w:rsidRPr="001C47CA">
        <w:rPr>
          <w:b/>
          <w:bCs/>
          <w:color w:val="000000" w:themeColor="text1"/>
          <w:spacing w:val="-5"/>
          <w:sz w:val="24"/>
          <w:szCs w:val="24"/>
        </w:rPr>
        <w:t>/2025</w:t>
      </w:r>
    </w:p>
    <w:p w14:paraId="2536E255" w14:textId="1C658800" w:rsidR="00DB1FD4" w:rsidRPr="001C47CA" w:rsidRDefault="00DB1FD4" w:rsidP="00A821A0">
      <w:pPr>
        <w:tabs>
          <w:tab w:val="left" w:pos="1843"/>
        </w:tabs>
        <w:jc w:val="both"/>
        <w:outlineLvl w:val="0"/>
        <w:rPr>
          <w:b/>
          <w:color w:val="000000" w:themeColor="text1"/>
          <w:spacing w:val="-57"/>
          <w:sz w:val="24"/>
          <w:szCs w:val="24"/>
        </w:rPr>
      </w:pPr>
      <w:r w:rsidRPr="001C47CA">
        <w:rPr>
          <w:b/>
          <w:color w:val="000000" w:themeColor="text1"/>
          <w:sz w:val="24"/>
          <w:szCs w:val="24"/>
        </w:rPr>
        <w:t>MODALIDADE: PREGÃ</w:t>
      </w:r>
      <w:r w:rsidR="00CB3A18" w:rsidRPr="001C47CA">
        <w:rPr>
          <w:b/>
          <w:color w:val="000000" w:themeColor="text1"/>
          <w:sz w:val="24"/>
          <w:szCs w:val="24"/>
        </w:rPr>
        <w:t>O</w:t>
      </w:r>
      <w:r w:rsidRPr="001C47CA">
        <w:rPr>
          <w:b/>
          <w:color w:val="000000" w:themeColor="text1"/>
          <w:sz w:val="24"/>
          <w:szCs w:val="24"/>
        </w:rPr>
        <w:t xml:space="preserve"> ELETRÔNICO</w:t>
      </w:r>
    </w:p>
    <w:p w14:paraId="4595A9AD" w14:textId="0FEA1233" w:rsidR="00DB1FD4" w:rsidRPr="001C47CA" w:rsidRDefault="00280E5C" w:rsidP="00A821A0">
      <w:pPr>
        <w:tabs>
          <w:tab w:val="left" w:pos="1843"/>
        </w:tabs>
        <w:jc w:val="both"/>
        <w:rPr>
          <w:b/>
          <w:color w:val="000000" w:themeColor="text1"/>
          <w:spacing w:val="1"/>
          <w:sz w:val="24"/>
          <w:szCs w:val="24"/>
        </w:rPr>
      </w:pPr>
      <w:r w:rsidRPr="001C47CA">
        <w:rPr>
          <w:b/>
          <w:color w:val="000000" w:themeColor="text1"/>
          <w:sz w:val="24"/>
          <w:szCs w:val="24"/>
        </w:rPr>
        <w:t>T</w:t>
      </w:r>
      <w:r w:rsidR="00DB1FD4" w:rsidRPr="001C47CA">
        <w:rPr>
          <w:b/>
          <w:color w:val="000000" w:themeColor="text1"/>
          <w:sz w:val="24"/>
          <w:szCs w:val="24"/>
        </w:rPr>
        <w:t>IPO:</w:t>
      </w:r>
      <w:r w:rsidR="00DB1FD4" w:rsidRPr="001C47CA">
        <w:rPr>
          <w:b/>
          <w:color w:val="000000" w:themeColor="text1"/>
          <w:spacing w:val="-1"/>
          <w:sz w:val="24"/>
          <w:szCs w:val="24"/>
        </w:rPr>
        <w:t xml:space="preserve"> </w:t>
      </w:r>
      <w:r w:rsidR="00C37C91" w:rsidRPr="006C6601">
        <w:rPr>
          <w:b/>
          <w:color w:val="000000" w:themeColor="text1"/>
          <w:sz w:val="24"/>
          <w:szCs w:val="24"/>
        </w:rPr>
        <w:t>MENOR PREÇO</w:t>
      </w:r>
      <w:r w:rsidR="00F14093">
        <w:rPr>
          <w:b/>
          <w:color w:val="000000" w:themeColor="text1"/>
          <w:sz w:val="24"/>
          <w:szCs w:val="24"/>
        </w:rPr>
        <w:t xml:space="preserve"> GLOBAL</w:t>
      </w:r>
    </w:p>
    <w:p w14:paraId="199B20AD" w14:textId="77777777" w:rsidR="00DB1FD4" w:rsidRPr="001C47CA" w:rsidRDefault="00DB1FD4" w:rsidP="00A821A0">
      <w:pPr>
        <w:tabs>
          <w:tab w:val="left" w:pos="1843"/>
        </w:tabs>
        <w:jc w:val="both"/>
        <w:rPr>
          <w:b/>
          <w:color w:val="000000" w:themeColor="text1"/>
          <w:sz w:val="24"/>
          <w:szCs w:val="24"/>
        </w:rPr>
      </w:pPr>
      <w:r w:rsidRPr="001C47CA">
        <w:rPr>
          <w:b/>
          <w:color w:val="000000" w:themeColor="text1"/>
          <w:sz w:val="24"/>
          <w:szCs w:val="24"/>
        </w:rPr>
        <w:t>REGISTRO</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PREÇOS</w:t>
      </w:r>
    </w:p>
    <w:p w14:paraId="1020CF60" w14:textId="77777777" w:rsidR="00AD339F" w:rsidRPr="001C47CA" w:rsidRDefault="00AD339F" w:rsidP="00A15865">
      <w:pPr>
        <w:tabs>
          <w:tab w:val="left" w:pos="1843"/>
        </w:tabs>
        <w:spacing w:before="120" w:after="120"/>
        <w:jc w:val="both"/>
        <w:rPr>
          <w:b/>
          <w:color w:val="000000" w:themeColor="text1"/>
          <w:sz w:val="24"/>
          <w:szCs w:val="24"/>
        </w:rPr>
      </w:pPr>
    </w:p>
    <w:p w14:paraId="35CBFC23" w14:textId="5C5DADDC" w:rsidR="00DB1FD4" w:rsidRPr="00A84401" w:rsidRDefault="00DB1FD4" w:rsidP="00A15865">
      <w:pPr>
        <w:tabs>
          <w:tab w:val="left" w:pos="1843"/>
        </w:tabs>
        <w:spacing w:before="120" w:after="120"/>
        <w:jc w:val="both"/>
        <w:rPr>
          <w:sz w:val="24"/>
          <w:szCs w:val="24"/>
        </w:rPr>
      </w:pPr>
      <w:r w:rsidRPr="001C47CA">
        <w:rPr>
          <w:color w:val="000000" w:themeColor="text1"/>
          <w:sz w:val="24"/>
          <w:szCs w:val="24"/>
        </w:rPr>
        <w:t>O</w:t>
      </w:r>
      <w:r w:rsidR="00616964" w:rsidRPr="001C47CA">
        <w:rPr>
          <w:color w:val="000000" w:themeColor="text1"/>
          <w:sz w:val="24"/>
          <w:szCs w:val="24"/>
        </w:rPr>
        <w:t xml:space="preserve"> Município de B</w:t>
      </w:r>
      <w:r w:rsidRPr="001C47CA">
        <w:rPr>
          <w:color w:val="000000" w:themeColor="text1"/>
          <w:sz w:val="24"/>
          <w:szCs w:val="24"/>
        </w:rPr>
        <w:t>om Jardim, Estado do Rio de Janeiro/RJ,</w:t>
      </w:r>
      <w:r w:rsidR="00FE2428" w:rsidRPr="001C47CA">
        <w:rPr>
          <w:color w:val="000000" w:themeColor="text1"/>
          <w:sz w:val="24"/>
          <w:szCs w:val="24"/>
        </w:rPr>
        <w:t xml:space="preserve"> através </w:t>
      </w:r>
      <w:r w:rsidR="006D4738" w:rsidRPr="001C47CA">
        <w:rPr>
          <w:color w:val="000000" w:themeColor="text1"/>
          <w:sz w:val="24"/>
          <w:szCs w:val="24"/>
        </w:rPr>
        <w:t>do Fundo Municipal</w:t>
      </w:r>
      <w:r w:rsidR="00560507" w:rsidRPr="001C47CA">
        <w:rPr>
          <w:color w:val="000000" w:themeColor="text1"/>
          <w:sz w:val="24"/>
          <w:szCs w:val="24"/>
        </w:rPr>
        <w:t xml:space="preserve"> de </w:t>
      </w:r>
      <w:r w:rsidR="0029220B" w:rsidRPr="00A84401">
        <w:rPr>
          <w:sz w:val="24"/>
          <w:szCs w:val="24"/>
        </w:rPr>
        <w:t>Assistência Social</w:t>
      </w:r>
      <w:r w:rsidR="00EA6DBC" w:rsidRPr="00A84401">
        <w:rPr>
          <w:sz w:val="24"/>
          <w:szCs w:val="24"/>
        </w:rPr>
        <w:t>,</w:t>
      </w:r>
      <w:r w:rsidRPr="00A84401">
        <w:rPr>
          <w:sz w:val="24"/>
          <w:szCs w:val="24"/>
        </w:rPr>
        <w:t xml:space="preserve"> torna público, para conhecimento dos</w:t>
      </w:r>
      <w:r w:rsidRPr="00A84401">
        <w:rPr>
          <w:spacing w:val="1"/>
          <w:sz w:val="24"/>
          <w:szCs w:val="24"/>
        </w:rPr>
        <w:t xml:space="preserve"> </w:t>
      </w:r>
      <w:r w:rsidRPr="00A84401">
        <w:rPr>
          <w:sz w:val="24"/>
          <w:szCs w:val="24"/>
        </w:rPr>
        <w:t xml:space="preserve">interessados, que fará licitação </w:t>
      </w:r>
      <w:r w:rsidR="000D445C" w:rsidRPr="00A84401">
        <w:rPr>
          <w:sz w:val="24"/>
          <w:szCs w:val="24"/>
        </w:rPr>
        <w:t xml:space="preserve">para registro de preços, </w:t>
      </w:r>
      <w:r w:rsidRPr="00A84401">
        <w:rPr>
          <w:sz w:val="24"/>
          <w:szCs w:val="24"/>
        </w:rPr>
        <w:t xml:space="preserve">na modalidade </w:t>
      </w:r>
      <w:r w:rsidRPr="00A84401">
        <w:rPr>
          <w:b/>
          <w:sz w:val="24"/>
          <w:szCs w:val="24"/>
        </w:rPr>
        <w:t>PREGÃO</w:t>
      </w:r>
      <w:r w:rsidR="000D445C" w:rsidRPr="00A84401">
        <w:rPr>
          <w:b/>
          <w:sz w:val="24"/>
          <w:szCs w:val="24"/>
        </w:rPr>
        <w:t>,</w:t>
      </w:r>
      <w:r w:rsidRPr="00A84401">
        <w:rPr>
          <w:b/>
          <w:sz w:val="24"/>
          <w:szCs w:val="24"/>
        </w:rPr>
        <w:t xml:space="preserve"> </w:t>
      </w:r>
      <w:r w:rsidRPr="00A84401">
        <w:rPr>
          <w:sz w:val="24"/>
          <w:szCs w:val="24"/>
        </w:rPr>
        <w:t xml:space="preserve">na forma </w:t>
      </w:r>
      <w:r w:rsidRPr="00A84401">
        <w:rPr>
          <w:b/>
          <w:sz w:val="24"/>
          <w:szCs w:val="24"/>
        </w:rPr>
        <w:t>ELETRÔNICA</w:t>
      </w:r>
      <w:r w:rsidRPr="00A84401">
        <w:rPr>
          <w:sz w:val="24"/>
          <w:szCs w:val="24"/>
        </w:rPr>
        <w:t>, tipo</w:t>
      </w:r>
      <w:r w:rsidRPr="00A84401">
        <w:rPr>
          <w:spacing w:val="1"/>
          <w:sz w:val="24"/>
          <w:szCs w:val="24"/>
        </w:rPr>
        <w:t xml:space="preserve"> </w:t>
      </w:r>
      <w:r w:rsidR="00884C7A" w:rsidRPr="00A84401">
        <w:rPr>
          <w:b/>
          <w:sz w:val="24"/>
          <w:szCs w:val="24"/>
        </w:rPr>
        <w:t xml:space="preserve">MENOR PREÇO </w:t>
      </w:r>
      <w:proofErr w:type="gramStart"/>
      <w:r w:rsidR="0029220B" w:rsidRPr="00A84401">
        <w:rPr>
          <w:b/>
          <w:sz w:val="24"/>
          <w:szCs w:val="24"/>
        </w:rPr>
        <w:t>GLOBAL</w:t>
      </w:r>
      <w:r w:rsidRPr="00A84401">
        <w:rPr>
          <w:sz w:val="24"/>
          <w:szCs w:val="24"/>
        </w:rPr>
        <w:t xml:space="preserve">, nos termos da </w:t>
      </w:r>
      <w:r w:rsidRPr="00A84401">
        <w:rPr>
          <w:b/>
          <w:sz w:val="24"/>
          <w:szCs w:val="24"/>
          <w:u w:val="thick"/>
        </w:rPr>
        <w:t>Lei nº</w:t>
      </w:r>
      <w:proofErr w:type="gramEnd"/>
      <w:r w:rsidRPr="00A84401">
        <w:rPr>
          <w:b/>
          <w:sz w:val="24"/>
          <w:szCs w:val="24"/>
          <w:u w:val="thick"/>
        </w:rPr>
        <w:t xml:space="preserve"> 14.133, de 1º de abril 2021</w:t>
      </w:r>
      <w:r w:rsidRPr="00A84401">
        <w:rPr>
          <w:sz w:val="24"/>
          <w:szCs w:val="24"/>
        </w:rPr>
        <w:t xml:space="preserve">, </w:t>
      </w:r>
      <w:r w:rsidR="000D445C" w:rsidRPr="00A84401">
        <w:rPr>
          <w:sz w:val="24"/>
          <w:szCs w:val="24"/>
        </w:rPr>
        <w:t>Decreto nº 11.462, de 31 de março de 2023</w:t>
      </w:r>
      <w:r w:rsidR="000F29FE" w:rsidRPr="00A84401">
        <w:rPr>
          <w:sz w:val="24"/>
          <w:szCs w:val="24"/>
        </w:rPr>
        <w:t xml:space="preserve"> (que regulamenta o Sistema de Registro de Preços)</w:t>
      </w:r>
      <w:r w:rsidR="000D445C" w:rsidRPr="00A84401">
        <w:rPr>
          <w:sz w:val="24"/>
          <w:szCs w:val="24"/>
        </w:rPr>
        <w:t xml:space="preserve">, </w:t>
      </w:r>
      <w:r w:rsidRPr="00A84401">
        <w:rPr>
          <w:sz w:val="24"/>
          <w:szCs w:val="24"/>
        </w:rPr>
        <w:t>e demais</w:t>
      </w:r>
      <w:r w:rsidRPr="00A84401">
        <w:rPr>
          <w:spacing w:val="1"/>
          <w:sz w:val="24"/>
          <w:szCs w:val="24"/>
        </w:rPr>
        <w:t xml:space="preserve"> </w:t>
      </w:r>
      <w:r w:rsidRPr="00A84401">
        <w:rPr>
          <w:sz w:val="24"/>
          <w:szCs w:val="24"/>
        </w:rPr>
        <w:t>legislaç</w:t>
      </w:r>
      <w:r w:rsidR="008F65AE" w:rsidRPr="00A84401">
        <w:rPr>
          <w:sz w:val="24"/>
          <w:szCs w:val="24"/>
        </w:rPr>
        <w:t>ões</w:t>
      </w:r>
      <w:r w:rsidRPr="00A84401">
        <w:rPr>
          <w:spacing w:val="1"/>
          <w:sz w:val="24"/>
          <w:szCs w:val="24"/>
        </w:rPr>
        <w:t xml:space="preserve"> </w:t>
      </w:r>
      <w:r w:rsidRPr="00A84401">
        <w:rPr>
          <w:sz w:val="24"/>
          <w:szCs w:val="24"/>
        </w:rPr>
        <w:t>aplicáve</w:t>
      </w:r>
      <w:r w:rsidR="008F65AE" w:rsidRPr="00A84401">
        <w:rPr>
          <w:sz w:val="24"/>
          <w:szCs w:val="24"/>
        </w:rPr>
        <w:t>is</w:t>
      </w:r>
      <w:r w:rsidRPr="00A84401">
        <w:rPr>
          <w:sz w:val="24"/>
          <w:szCs w:val="24"/>
        </w:rPr>
        <w:t>,</w:t>
      </w:r>
      <w:r w:rsidRPr="00A84401">
        <w:rPr>
          <w:spacing w:val="1"/>
          <w:sz w:val="24"/>
          <w:szCs w:val="24"/>
        </w:rPr>
        <w:t xml:space="preserve"> </w:t>
      </w:r>
      <w:r w:rsidRPr="00A84401">
        <w:rPr>
          <w:sz w:val="24"/>
          <w:szCs w:val="24"/>
        </w:rPr>
        <w:t>e</w:t>
      </w:r>
      <w:r w:rsidRPr="00A84401">
        <w:rPr>
          <w:spacing w:val="1"/>
          <w:sz w:val="24"/>
          <w:szCs w:val="24"/>
        </w:rPr>
        <w:t xml:space="preserve"> </w:t>
      </w:r>
      <w:r w:rsidRPr="00A84401">
        <w:rPr>
          <w:sz w:val="24"/>
          <w:szCs w:val="24"/>
        </w:rPr>
        <w:t>de acordo</w:t>
      </w:r>
      <w:r w:rsidRPr="00A84401">
        <w:rPr>
          <w:spacing w:val="1"/>
          <w:sz w:val="24"/>
          <w:szCs w:val="24"/>
        </w:rPr>
        <w:t xml:space="preserve"> </w:t>
      </w:r>
      <w:r w:rsidRPr="00A84401">
        <w:rPr>
          <w:sz w:val="24"/>
          <w:szCs w:val="24"/>
        </w:rPr>
        <w:t>com</w:t>
      </w:r>
      <w:r w:rsidRPr="00A84401">
        <w:rPr>
          <w:spacing w:val="1"/>
          <w:sz w:val="24"/>
          <w:szCs w:val="24"/>
        </w:rPr>
        <w:t xml:space="preserve"> </w:t>
      </w:r>
      <w:r w:rsidRPr="00A84401">
        <w:rPr>
          <w:sz w:val="24"/>
          <w:szCs w:val="24"/>
        </w:rPr>
        <w:t>as</w:t>
      </w:r>
      <w:r w:rsidRPr="00A84401">
        <w:rPr>
          <w:spacing w:val="1"/>
          <w:sz w:val="24"/>
          <w:szCs w:val="24"/>
        </w:rPr>
        <w:t xml:space="preserve"> </w:t>
      </w:r>
      <w:r w:rsidRPr="00A84401">
        <w:rPr>
          <w:sz w:val="24"/>
          <w:szCs w:val="24"/>
        </w:rPr>
        <w:t>normas</w:t>
      </w:r>
      <w:r w:rsidRPr="00A84401">
        <w:rPr>
          <w:spacing w:val="1"/>
          <w:sz w:val="24"/>
          <w:szCs w:val="24"/>
        </w:rPr>
        <w:t xml:space="preserve"> </w:t>
      </w:r>
      <w:r w:rsidRPr="00A84401">
        <w:rPr>
          <w:sz w:val="24"/>
          <w:szCs w:val="24"/>
        </w:rPr>
        <w:t>e</w:t>
      </w:r>
      <w:r w:rsidRPr="00A84401">
        <w:rPr>
          <w:spacing w:val="1"/>
          <w:sz w:val="24"/>
          <w:szCs w:val="24"/>
        </w:rPr>
        <w:t xml:space="preserve"> </w:t>
      </w:r>
      <w:r w:rsidRPr="00A84401">
        <w:rPr>
          <w:sz w:val="24"/>
          <w:szCs w:val="24"/>
        </w:rPr>
        <w:t>condições</w:t>
      </w:r>
      <w:r w:rsidRPr="00A84401">
        <w:rPr>
          <w:spacing w:val="1"/>
          <w:sz w:val="24"/>
          <w:szCs w:val="24"/>
        </w:rPr>
        <w:t xml:space="preserve"> </w:t>
      </w:r>
      <w:r w:rsidRPr="00A84401">
        <w:rPr>
          <w:sz w:val="24"/>
          <w:szCs w:val="24"/>
        </w:rPr>
        <w:t>fixadas</w:t>
      </w:r>
      <w:r w:rsidRPr="00A84401">
        <w:rPr>
          <w:spacing w:val="1"/>
          <w:sz w:val="24"/>
          <w:szCs w:val="24"/>
        </w:rPr>
        <w:t xml:space="preserve"> </w:t>
      </w:r>
      <w:r w:rsidRPr="00A84401">
        <w:rPr>
          <w:sz w:val="24"/>
          <w:szCs w:val="24"/>
        </w:rPr>
        <w:t>neste</w:t>
      </w:r>
      <w:r w:rsidRPr="00A84401">
        <w:rPr>
          <w:spacing w:val="1"/>
          <w:sz w:val="24"/>
          <w:szCs w:val="24"/>
        </w:rPr>
        <w:t xml:space="preserve"> </w:t>
      </w:r>
      <w:r w:rsidRPr="00A84401">
        <w:rPr>
          <w:sz w:val="24"/>
          <w:szCs w:val="24"/>
        </w:rPr>
        <w:t>instrumento,</w:t>
      </w:r>
      <w:r w:rsidR="0029220B" w:rsidRPr="00A84401">
        <w:rPr>
          <w:sz w:val="24"/>
          <w:szCs w:val="24"/>
        </w:rPr>
        <w:t xml:space="preserve"> destinado à eventual e futura contratação de </w:t>
      </w:r>
      <w:r w:rsidR="0029220B" w:rsidRPr="00A84401">
        <w:rPr>
          <w:b/>
          <w:sz w:val="24"/>
          <w:szCs w:val="24"/>
        </w:rPr>
        <w:t>E</w:t>
      </w:r>
      <w:r w:rsidR="00DC49A5" w:rsidRPr="00A84401">
        <w:rPr>
          <w:b/>
          <w:sz w:val="24"/>
          <w:szCs w:val="24"/>
        </w:rPr>
        <w:t xml:space="preserve">MPRESA ESPECIALIZADA EM PRESTAÇÃO DE SERVIÇO FUNERAL COM FORNECIMENTO DE MATERIAIS E INSUMOS, </w:t>
      </w:r>
      <w:r w:rsidR="00DC49A5" w:rsidRPr="00A84401">
        <w:rPr>
          <w:sz w:val="24"/>
          <w:szCs w:val="24"/>
        </w:rPr>
        <w:t>através do Sistema de Registro de Preços,</w:t>
      </w:r>
      <w:r w:rsidR="00DC49A5" w:rsidRPr="00A84401">
        <w:rPr>
          <w:b/>
          <w:sz w:val="24"/>
          <w:szCs w:val="24"/>
        </w:rPr>
        <w:t xml:space="preserve"> </w:t>
      </w:r>
      <w:r w:rsidR="00DC49A5" w:rsidRPr="00A84401">
        <w:rPr>
          <w:sz w:val="24"/>
          <w:szCs w:val="24"/>
        </w:rPr>
        <w:t>atendendo à demanda da Secretaria de Assistência Social</w:t>
      </w:r>
      <w:r w:rsidRPr="00A84401">
        <w:rPr>
          <w:b/>
          <w:sz w:val="24"/>
          <w:szCs w:val="24"/>
        </w:rPr>
        <w:t>,</w:t>
      </w:r>
      <w:r w:rsidRPr="00A84401">
        <w:rPr>
          <w:b/>
          <w:spacing w:val="1"/>
          <w:sz w:val="24"/>
          <w:szCs w:val="24"/>
        </w:rPr>
        <w:t xml:space="preserve"> </w:t>
      </w:r>
      <w:r w:rsidR="001216E9" w:rsidRPr="00A84401">
        <w:rPr>
          <w:spacing w:val="1"/>
          <w:sz w:val="24"/>
          <w:szCs w:val="24"/>
        </w:rPr>
        <w:t>conforme</w:t>
      </w:r>
      <w:r w:rsidRPr="00A84401">
        <w:rPr>
          <w:spacing w:val="1"/>
          <w:sz w:val="24"/>
          <w:szCs w:val="24"/>
        </w:rPr>
        <w:t xml:space="preserve"> </w:t>
      </w:r>
      <w:r w:rsidRPr="00A84401">
        <w:rPr>
          <w:sz w:val="24"/>
          <w:szCs w:val="24"/>
        </w:rPr>
        <w:t>as</w:t>
      </w:r>
      <w:r w:rsidRPr="00A84401">
        <w:rPr>
          <w:spacing w:val="1"/>
          <w:sz w:val="24"/>
          <w:szCs w:val="24"/>
        </w:rPr>
        <w:t xml:space="preserve"> </w:t>
      </w:r>
      <w:r w:rsidRPr="00A84401">
        <w:rPr>
          <w:sz w:val="24"/>
          <w:szCs w:val="24"/>
        </w:rPr>
        <w:t>especificações</w:t>
      </w:r>
      <w:r w:rsidRPr="00A84401">
        <w:rPr>
          <w:spacing w:val="1"/>
          <w:sz w:val="24"/>
          <w:szCs w:val="24"/>
        </w:rPr>
        <w:t xml:space="preserve"> </w:t>
      </w:r>
      <w:r w:rsidRPr="00A84401">
        <w:rPr>
          <w:sz w:val="24"/>
          <w:szCs w:val="24"/>
        </w:rPr>
        <w:t>e</w:t>
      </w:r>
      <w:r w:rsidRPr="00A84401">
        <w:rPr>
          <w:spacing w:val="1"/>
          <w:sz w:val="24"/>
          <w:szCs w:val="24"/>
        </w:rPr>
        <w:t xml:space="preserve"> </w:t>
      </w:r>
      <w:r w:rsidRPr="00A84401">
        <w:rPr>
          <w:sz w:val="24"/>
          <w:szCs w:val="24"/>
        </w:rPr>
        <w:t>demais</w:t>
      </w:r>
      <w:r w:rsidRPr="00A84401">
        <w:rPr>
          <w:spacing w:val="1"/>
          <w:sz w:val="24"/>
          <w:szCs w:val="24"/>
        </w:rPr>
        <w:t xml:space="preserve"> </w:t>
      </w:r>
      <w:r w:rsidRPr="00A84401">
        <w:rPr>
          <w:sz w:val="24"/>
          <w:szCs w:val="24"/>
        </w:rPr>
        <w:t>condições</w:t>
      </w:r>
      <w:r w:rsidRPr="00A84401">
        <w:rPr>
          <w:spacing w:val="1"/>
          <w:sz w:val="24"/>
          <w:szCs w:val="24"/>
        </w:rPr>
        <w:t xml:space="preserve"> </w:t>
      </w:r>
      <w:r w:rsidRPr="00A84401">
        <w:rPr>
          <w:sz w:val="24"/>
          <w:szCs w:val="24"/>
        </w:rPr>
        <w:t>constantes</w:t>
      </w:r>
      <w:r w:rsidRPr="00A84401">
        <w:rPr>
          <w:spacing w:val="-1"/>
          <w:sz w:val="24"/>
          <w:szCs w:val="24"/>
        </w:rPr>
        <w:t xml:space="preserve"> </w:t>
      </w:r>
      <w:r w:rsidRPr="00A84401">
        <w:rPr>
          <w:sz w:val="24"/>
          <w:szCs w:val="24"/>
        </w:rPr>
        <w:t>no</w:t>
      </w:r>
      <w:r w:rsidRPr="00A84401">
        <w:rPr>
          <w:spacing w:val="-1"/>
          <w:sz w:val="24"/>
          <w:szCs w:val="24"/>
        </w:rPr>
        <w:t xml:space="preserve"> </w:t>
      </w:r>
      <w:r w:rsidRPr="00A84401">
        <w:rPr>
          <w:b/>
          <w:sz w:val="24"/>
          <w:szCs w:val="24"/>
        </w:rPr>
        <w:t>ANEXO I</w:t>
      </w:r>
      <w:r w:rsidRPr="00A84401">
        <w:rPr>
          <w:b/>
          <w:spacing w:val="2"/>
          <w:sz w:val="24"/>
          <w:szCs w:val="24"/>
        </w:rPr>
        <w:t xml:space="preserve"> </w:t>
      </w:r>
      <w:r w:rsidRPr="00A84401">
        <w:rPr>
          <w:sz w:val="24"/>
          <w:szCs w:val="24"/>
        </w:rPr>
        <w:t>deste edital</w:t>
      </w:r>
      <w:r w:rsidRPr="00A84401">
        <w:rPr>
          <w:spacing w:val="-1"/>
          <w:sz w:val="24"/>
          <w:szCs w:val="24"/>
        </w:rPr>
        <w:t xml:space="preserve"> </w:t>
      </w:r>
      <w:r w:rsidR="006D0C80" w:rsidRPr="00A84401">
        <w:rPr>
          <w:spacing w:val="-1"/>
          <w:sz w:val="24"/>
          <w:szCs w:val="24"/>
        </w:rPr>
        <w:t xml:space="preserve">e </w:t>
      </w:r>
      <w:r w:rsidRPr="00A84401">
        <w:rPr>
          <w:sz w:val="24"/>
          <w:szCs w:val="24"/>
        </w:rPr>
        <w:t>os seus</w:t>
      </w:r>
      <w:r w:rsidRPr="00A84401">
        <w:rPr>
          <w:spacing w:val="-1"/>
          <w:sz w:val="24"/>
          <w:szCs w:val="24"/>
        </w:rPr>
        <w:t xml:space="preserve"> </w:t>
      </w:r>
      <w:r w:rsidRPr="00A84401">
        <w:rPr>
          <w:sz w:val="24"/>
          <w:szCs w:val="24"/>
        </w:rPr>
        <w:t>Anexos, conforme cronograma</w:t>
      </w:r>
      <w:r w:rsidRPr="00A84401">
        <w:rPr>
          <w:spacing w:val="-1"/>
          <w:sz w:val="24"/>
          <w:szCs w:val="24"/>
        </w:rPr>
        <w:t xml:space="preserve"> </w:t>
      </w:r>
      <w:r w:rsidRPr="00A84401">
        <w:rPr>
          <w:sz w:val="24"/>
          <w:szCs w:val="24"/>
        </w:rPr>
        <w:t>abaixo:</w:t>
      </w:r>
    </w:p>
    <w:p w14:paraId="44DC0B76" w14:textId="77777777" w:rsidR="00447A48" w:rsidRPr="001C47CA" w:rsidRDefault="00447A48" w:rsidP="00A15865">
      <w:pPr>
        <w:tabs>
          <w:tab w:val="left" w:pos="1843"/>
        </w:tabs>
        <w:spacing w:before="120" w:after="120"/>
        <w:jc w:val="both"/>
        <w:rPr>
          <w:color w:val="000000" w:themeColor="text1"/>
          <w:sz w:val="24"/>
          <w:szCs w:val="24"/>
        </w:rPr>
      </w:pPr>
    </w:p>
    <w:tbl>
      <w:tblPr>
        <w:tblStyle w:val="TableNormal"/>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1C47CA" w14:paraId="7E0159F0" w14:textId="77777777" w:rsidTr="00C220D4">
        <w:trPr>
          <w:trHeight w:val="839"/>
          <w:jc w:val="center"/>
        </w:trPr>
        <w:tc>
          <w:tcPr>
            <w:tcW w:w="4750" w:type="dxa"/>
            <w:vAlign w:val="center"/>
          </w:tcPr>
          <w:p w14:paraId="318D0FA1" w14:textId="31A764B2" w:rsidR="00DB1FD4" w:rsidRPr="001C47CA" w:rsidRDefault="00924F42" w:rsidP="006C6601">
            <w:pPr>
              <w:tabs>
                <w:tab w:val="left" w:pos="1463"/>
                <w:tab w:val="left" w:pos="1843"/>
                <w:tab w:val="left" w:pos="1944"/>
              </w:tabs>
              <w:rPr>
                <w:rFonts w:ascii="Times New Roman" w:hAnsi="Times New Roman" w:cs="Times New Roman"/>
                <w:color w:val="000000" w:themeColor="text1"/>
                <w:sz w:val="24"/>
                <w:szCs w:val="24"/>
              </w:rPr>
            </w:pPr>
            <w:r w:rsidRPr="001C47CA">
              <w:rPr>
                <w:rFonts w:ascii="Times New Roman" w:hAnsi="Times New Roman" w:cs="Times New Roman"/>
                <w:b/>
                <w:color w:val="000000" w:themeColor="text1"/>
                <w:sz w:val="24"/>
                <w:szCs w:val="24"/>
                <w:u w:val="thick"/>
              </w:rPr>
              <w:t>DATA</w:t>
            </w:r>
            <w:r w:rsidR="006046F0" w:rsidRPr="001C47CA">
              <w:rPr>
                <w:rFonts w:ascii="Times New Roman" w:hAnsi="Times New Roman" w:cs="Times New Roman"/>
                <w:b/>
                <w:color w:val="000000" w:themeColor="text1"/>
                <w:sz w:val="24"/>
                <w:szCs w:val="24"/>
                <w:u w:val="thick"/>
              </w:rPr>
              <w:t xml:space="preserve"> </w:t>
            </w:r>
            <w:r w:rsidR="006C6601">
              <w:rPr>
                <w:rFonts w:ascii="Times New Roman" w:hAnsi="Times New Roman" w:cs="Times New Roman"/>
                <w:b/>
                <w:color w:val="000000" w:themeColor="text1"/>
                <w:sz w:val="24"/>
                <w:szCs w:val="24"/>
                <w:u w:val="thick"/>
              </w:rPr>
              <w:t>05/05/2025</w:t>
            </w:r>
            <w:r w:rsidR="00B77813" w:rsidRPr="001C47CA">
              <w:rPr>
                <w:rFonts w:ascii="Times New Roman" w:hAnsi="Times New Roman" w:cs="Times New Roman"/>
                <w:b/>
                <w:color w:val="000000" w:themeColor="text1"/>
                <w:sz w:val="24"/>
                <w:szCs w:val="24"/>
                <w:u w:val="thick"/>
              </w:rPr>
              <w:t xml:space="preserve"> </w:t>
            </w:r>
            <w:r w:rsidRPr="001C47CA">
              <w:rPr>
                <w:rFonts w:ascii="Times New Roman" w:hAnsi="Times New Roman" w:cs="Times New Roman"/>
                <w:b/>
                <w:color w:val="000000" w:themeColor="text1"/>
                <w:sz w:val="24"/>
                <w:szCs w:val="24"/>
                <w:u w:val="thick"/>
              </w:rPr>
              <w:t xml:space="preserve"> E HORA</w:t>
            </w:r>
            <w:r w:rsidR="006C6601">
              <w:rPr>
                <w:rFonts w:ascii="Times New Roman" w:hAnsi="Times New Roman" w:cs="Times New Roman"/>
                <w:b/>
                <w:color w:val="000000" w:themeColor="text1"/>
                <w:sz w:val="24"/>
                <w:szCs w:val="24"/>
                <w:u w:val="thick"/>
              </w:rPr>
              <w:t xml:space="preserve"> 14</w:t>
            </w:r>
            <w:r w:rsidR="006046F0" w:rsidRPr="001C47CA">
              <w:rPr>
                <w:rFonts w:ascii="Times New Roman" w:hAnsi="Times New Roman" w:cs="Times New Roman"/>
                <w:b/>
                <w:color w:val="000000" w:themeColor="text1"/>
                <w:sz w:val="24"/>
                <w:szCs w:val="24"/>
                <w:u w:val="thick"/>
              </w:rPr>
              <w:t xml:space="preserve">h </w:t>
            </w:r>
            <w:r w:rsidR="006C6601">
              <w:rPr>
                <w:rFonts w:ascii="Times New Roman" w:hAnsi="Times New Roman" w:cs="Times New Roman"/>
                <w:b/>
                <w:color w:val="000000" w:themeColor="text1"/>
                <w:sz w:val="24"/>
                <w:szCs w:val="24"/>
                <w:u w:val="thick"/>
              </w:rPr>
              <w:t>e 00</w:t>
            </w:r>
            <w:r w:rsidR="00B77813" w:rsidRPr="001C47CA">
              <w:rPr>
                <w:rFonts w:ascii="Times New Roman" w:hAnsi="Times New Roman" w:cs="Times New Roman"/>
                <w:b/>
                <w:color w:val="000000" w:themeColor="text1"/>
                <w:sz w:val="24"/>
                <w:szCs w:val="24"/>
                <w:u w:val="thick"/>
              </w:rPr>
              <w:t>min</w:t>
            </w:r>
          </w:p>
        </w:tc>
        <w:tc>
          <w:tcPr>
            <w:tcW w:w="4705" w:type="dxa"/>
          </w:tcPr>
          <w:p w14:paraId="0B9D55F4"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INÍCIO</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DO</w:t>
            </w:r>
            <w:r w:rsidRPr="001C47CA">
              <w:rPr>
                <w:rFonts w:ascii="Times New Roman" w:hAnsi="Times New Roman" w:cs="Times New Roman"/>
                <w:color w:val="000000" w:themeColor="text1"/>
                <w:spacing w:val="-5"/>
                <w:sz w:val="24"/>
                <w:szCs w:val="24"/>
              </w:rPr>
              <w:t xml:space="preserve"> </w:t>
            </w:r>
            <w:r w:rsidRPr="001C47CA">
              <w:rPr>
                <w:rFonts w:ascii="Times New Roman" w:hAnsi="Times New Roman" w:cs="Times New Roman"/>
                <w:color w:val="000000" w:themeColor="text1"/>
                <w:sz w:val="24"/>
                <w:szCs w:val="24"/>
              </w:rPr>
              <w:t>RECEBIMENTO</w:t>
            </w:r>
            <w:r w:rsidRPr="001C47CA">
              <w:rPr>
                <w:rFonts w:ascii="Times New Roman" w:hAnsi="Times New Roman" w:cs="Times New Roman"/>
                <w:color w:val="000000" w:themeColor="text1"/>
                <w:spacing w:val="-8"/>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PROPOSTAS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SITE</w:t>
            </w:r>
          </w:p>
          <w:p w14:paraId="2DF7298A" w14:textId="3841259F"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057C514B" w14:textId="77777777" w:rsidTr="00C220D4">
        <w:trPr>
          <w:trHeight w:val="695"/>
          <w:jc w:val="center"/>
        </w:trPr>
        <w:tc>
          <w:tcPr>
            <w:tcW w:w="4750" w:type="dxa"/>
            <w:vAlign w:val="center"/>
          </w:tcPr>
          <w:p w14:paraId="1350E127" w14:textId="6BE7C4AA" w:rsidR="00DB1FD4" w:rsidRPr="001C47CA" w:rsidRDefault="006C6601" w:rsidP="006C6601">
            <w:pPr>
              <w:tabs>
                <w:tab w:val="left" w:pos="1340"/>
                <w:tab w:val="left" w:pos="1843"/>
                <w:tab w:val="left" w:pos="2034"/>
              </w:tabs>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 xml:space="preserve">06/01/2026 </w:t>
            </w:r>
            <w:r w:rsidRPr="001C47CA">
              <w:rPr>
                <w:rFonts w:ascii="Times New Roman" w:hAnsi="Times New Roman" w:cs="Times New Roman"/>
                <w:b/>
                <w:color w:val="000000" w:themeColor="text1"/>
                <w:sz w:val="24"/>
                <w:szCs w:val="24"/>
                <w:u w:val="thick"/>
              </w:rPr>
              <w:t>E HORA</w:t>
            </w:r>
            <w:r>
              <w:rPr>
                <w:rFonts w:ascii="Times New Roman" w:hAnsi="Times New Roman" w:cs="Times New Roman"/>
                <w:b/>
                <w:color w:val="000000" w:themeColor="text1"/>
                <w:sz w:val="24"/>
                <w:szCs w:val="24"/>
                <w:u w:val="thick"/>
              </w:rPr>
              <w:t xml:space="preserve"> 09</w:t>
            </w:r>
            <w:r w:rsidRPr="001C47CA">
              <w:rPr>
                <w:rFonts w:ascii="Times New Roman" w:hAnsi="Times New Roman" w:cs="Times New Roman"/>
                <w:b/>
                <w:color w:val="000000" w:themeColor="text1"/>
                <w:sz w:val="24"/>
                <w:szCs w:val="24"/>
                <w:u w:val="thick"/>
              </w:rPr>
              <w:t xml:space="preserve">h </w:t>
            </w:r>
            <w:r>
              <w:rPr>
                <w:rFonts w:ascii="Times New Roman" w:hAnsi="Times New Roman" w:cs="Times New Roman"/>
                <w:b/>
                <w:color w:val="000000" w:themeColor="text1"/>
                <w:sz w:val="24"/>
                <w:szCs w:val="24"/>
                <w:u w:val="thick"/>
              </w:rPr>
              <w:t>e 30</w:t>
            </w:r>
            <w:r w:rsidRPr="001C47CA">
              <w:rPr>
                <w:rFonts w:ascii="Times New Roman" w:hAnsi="Times New Roman" w:cs="Times New Roman"/>
                <w:b/>
                <w:color w:val="000000" w:themeColor="text1"/>
                <w:sz w:val="24"/>
                <w:szCs w:val="24"/>
                <w:u w:val="thick"/>
              </w:rPr>
              <w:t>min</w:t>
            </w:r>
          </w:p>
        </w:tc>
        <w:tc>
          <w:tcPr>
            <w:tcW w:w="4705" w:type="dxa"/>
          </w:tcPr>
          <w:p w14:paraId="20DA50F7"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FIM</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RECEBIMENTO</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DAS</w:t>
            </w:r>
          </w:p>
          <w:p w14:paraId="7260C541" w14:textId="1454124C"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PROPOSTAS</w:t>
            </w:r>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11424FC2" w14:textId="77777777" w:rsidTr="00C220D4">
        <w:trPr>
          <w:trHeight w:val="988"/>
          <w:jc w:val="center"/>
        </w:trPr>
        <w:tc>
          <w:tcPr>
            <w:tcW w:w="4750" w:type="dxa"/>
            <w:vAlign w:val="center"/>
          </w:tcPr>
          <w:p w14:paraId="3E476460" w14:textId="03FB9C2B" w:rsidR="00DB1FD4" w:rsidRPr="001C47CA" w:rsidRDefault="006C6601" w:rsidP="00A15865">
            <w:pPr>
              <w:tabs>
                <w:tab w:val="left" w:pos="1462"/>
                <w:tab w:val="left" w:pos="1843"/>
                <w:tab w:val="left" w:pos="1976"/>
              </w:tabs>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 xml:space="preserve">06/01/2026 </w:t>
            </w:r>
            <w:r w:rsidRPr="001C47CA">
              <w:rPr>
                <w:rFonts w:ascii="Times New Roman" w:hAnsi="Times New Roman" w:cs="Times New Roman"/>
                <w:b/>
                <w:color w:val="000000" w:themeColor="text1"/>
                <w:sz w:val="24"/>
                <w:szCs w:val="24"/>
                <w:u w:val="thick"/>
              </w:rPr>
              <w:t>E HORA</w:t>
            </w:r>
            <w:r>
              <w:rPr>
                <w:rFonts w:ascii="Times New Roman" w:hAnsi="Times New Roman" w:cs="Times New Roman"/>
                <w:b/>
                <w:color w:val="000000" w:themeColor="text1"/>
                <w:sz w:val="24"/>
                <w:szCs w:val="24"/>
                <w:u w:val="thick"/>
              </w:rPr>
              <w:t xml:space="preserve"> 09</w:t>
            </w:r>
            <w:r w:rsidRPr="001C47CA">
              <w:rPr>
                <w:rFonts w:ascii="Times New Roman" w:hAnsi="Times New Roman" w:cs="Times New Roman"/>
                <w:b/>
                <w:color w:val="000000" w:themeColor="text1"/>
                <w:sz w:val="24"/>
                <w:szCs w:val="24"/>
                <w:u w:val="thick"/>
              </w:rPr>
              <w:t xml:space="preserve">h </w:t>
            </w:r>
            <w:r>
              <w:rPr>
                <w:rFonts w:ascii="Times New Roman" w:hAnsi="Times New Roman" w:cs="Times New Roman"/>
                <w:b/>
                <w:color w:val="000000" w:themeColor="text1"/>
                <w:sz w:val="24"/>
                <w:szCs w:val="24"/>
                <w:u w:val="thick"/>
              </w:rPr>
              <w:t>e 31</w:t>
            </w:r>
            <w:r w:rsidRPr="001C47CA">
              <w:rPr>
                <w:rFonts w:ascii="Times New Roman" w:hAnsi="Times New Roman" w:cs="Times New Roman"/>
                <w:b/>
                <w:color w:val="000000" w:themeColor="text1"/>
                <w:sz w:val="24"/>
                <w:szCs w:val="24"/>
                <w:u w:val="thick"/>
              </w:rPr>
              <w:t>min</w:t>
            </w:r>
          </w:p>
        </w:tc>
        <w:tc>
          <w:tcPr>
            <w:tcW w:w="4705" w:type="dxa"/>
          </w:tcPr>
          <w:p w14:paraId="53E28181"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ABERTURA</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AVALIAÇÃO</w:t>
            </w:r>
            <w:r w:rsidRPr="001C47CA">
              <w:rPr>
                <w:rFonts w:ascii="Times New Roman" w:hAnsi="Times New Roman" w:cs="Times New Roman"/>
                <w:color w:val="000000" w:themeColor="text1"/>
                <w:spacing w:val="-6"/>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PROPOSTAS</w:t>
            </w:r>
          </w:p>
          <w:p w14:paraId="338F0868" w14:textId="12C3024C"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r w:rsidR="005C0829" w:rsidRPr="001C47CA" w14:paraId="5C267AC3" w14:textId="77777777" w:rsidTr="00C220D4">
        <w:trPr>
          <w:trHeight w:val="705"/>
          <w:jc w:val="center"/>
        </w:trPr>
        <w:tc>
          <w:tcPr>
            <w:tcW w:w="4750" w:type="dxa"/>
            <w:vAlign w:val="center"/>
          </w:tcPr>
          <w:p w14:paraId="37FA6E03" w14:textId="36F74B72" w:rsidR="00DB1FD4" w:rsidRPr="001C47CA" w:rsidRDefault="00DB1FD4" w:rsidP="006C6601">
            <w:pPr>
              <w:tabs>
                <w:tab w:val="left" w:pos="1843"/>
              </w:tabs>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Tão</w:t>
            </w:r>
            <w:proofErr w:type="spellEnd"/>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logo</w:t>
            </w:r>
            <w:r w:rsidRPr="001C47CA">
              <w:rPr>
                <w:rFonts w:ascii="Times New Roman" w:hAnsi="Times New Roman" w:cs="Times New Roman"/>
                <w:color w:val="000000" w:themeColor="text1"/>
                <w:spacing w:val="-1"/>
                <w:sz w:val="24"/>
                <w:szCs w:val="24"/>
              </w:rPr>
              <w:t xml:space="preserve"> </w:t>
            </w:r>
            <w:proofErr w:type="spellStart"/>
            <w:r w:rsidRPr="001C47CA">
              <w:rPr>
                <w:rFonts w:ascii="Times New Roman" w:hAnsi="Times New Roman" w:cs="Times New Roman"/>
                <w:color w:val="000000" w:themeColor="text1"/>
                <w:sz w:val="24"/>
                <w:szCs w:val="24"/>
              </w:rPr>
              <w:t>encerrada</w:t>
            </w:r>
            <w:proofErr w:type="spellEnd"/>
            <w:r w:rsidRPr="001C47CA">
              <w:rPr>
                <w:rFonts w:ascii="Times New Roman" w:hAnsi="Times New Roman" w:cs="Times New Roman"/>
                <w:color w:val="000000" w:themeColor="text1"/>
                <w:spacing w:val="-4"/>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
                <w:sz w:val="24"/>
                <w:szCs w:val="24"/>
              </w:rPr>
              <w:t xml:space="preserve"> </w:t>
            </w:r>
            <w:proofErr w:type="spellStart"/>
            <w:r w:rsidR="00924F42" w:rsidRPr="001C47CA">
              <w:rPr>
                <w:rFonts w:ascii="Times New Roman" w:hAnsi="Times New Roman" w:cs="Times New Roman"/>
                <w:color w:val="000000" w:themeColor="text1"/>
                <w:sz w:val="24"/>
                <w:szCs w:val="24"/>
              </w:rPr>
              <w:t>Análise</w:t>
            </w:r>
            <w:proofErr w:type="spellEnd"/>
            <w:r w:rsidR="00924F42" w:rsidRPr="001C47CA">
              <w:rPr>
                <w:rFonts w:ascii="Times New Roman" w:hAnsi="Times New Roman" w:cs="Times New Roman"/>
                <w:color w:val="000000" w:themeColor="text1"/>
                <w:sz w:val="24"/>
                <w:szCs w:val="24"/>
              </w:rPr>
              <w:t xml:space="preserve"> </w:t>
            </w:r>
            <w:proofErr w:type="spellStart"/>
            <w:r w:rsidR="006C6601">
              <w:rPr>
                <w:rFonts w:ascii="Times New Roman" w:hAnsi="Times New Roman" w:cs="Times New Roman"/>
                <w:color w:val="000000" w:themeColor="text1"/>
                <w:sz w:val="24"/>
                <w:szCs w:val="24"/>
              </w:rPr>
              <w:t>Preliminar</w:t>
            </w:r>
            <w:proofErr w:type="spellEnd"/>
            <w:r w:rsidR="006C6601">
              <w:rPr>
                <w:rFonts w:ascii="Times New Roman" w:hAnsi="Times New Roman" w:cs="Times New Roman"/>
                <w:color w:val="000000" w:themeColor="text1"/>
                <w:sz w:val="24"/>
                <w:szCs w:val="24"/>
              </w:rPr>
              <w:t xml:space="preserve"> </w:t>
            </w:r>
            <w:r w:rsidR="00924F42" w:rsidRPr="001C47CA">
              <w:rPr>
                <w:rFonts w:ascii="Times New Roman" w:hAnsi="Times New Roman" w:cs="Times New Roman"/>
                <w:color w:val="000000" w:themeColor="text1"/>
                <w:sz w:val="24"/>
                <w:szCs w:val="24"/>
              </w:rPr>
              <w:t xml:space="preserve">das </w:t>
            </w:r>
            <w:proofErr w:type="spellStart"/>
            <w:r w:rsidR="00924F42" w:rsidRPr="001C47CA">
              <w:rPr>
                <w:rFonts w:ascii="Times New Roman" w:hAnsi="Times New Roman" w:cs="Times New Roman"/>
                <w:color w:val="000000" w:themeColor="text1"/>
                <w:sz w:val="24"/>
                <w:szCs w:val="24"/>
              </w:rPr>
              <w:t>Propostas</w:t>
            </w:r>
            <w:proofErr w:type="spellEnd"/>
            <w:r w:rsidR="00653A90" w:rsidRPr="001C47CA">
              <w:rPr>
                <w:rFonts w:ascii="Times New Roman" w:hAnsi="Times New Roman" w:cs="Times New Roman"/>
                <w:color w:val="000000" w:themeColor="text1"/>
                <w:sz w:val="24"/>
                <w:szCs w:val="24"/>
              </w:rPr>
              <w:t xml:space="preserve"> </w:t>
            </w:r>
          </w:p>
        </w:tc>
        <w:tc>
          <w:tcPr>
            <w:tcW w:w="4705" w:type="dxa"/>
          </w:tcPr>
          <w:p w14:paraId="1D5B4D32"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ABERTURA</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DISPUTA</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LANCES</w:t>
            </w:r>
          </w:p>
          <w:p w14:paraId="52AD446A" w14:textId="3643572D"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u w:val="single" w:color="0000FF"/>
              </w:rPr>
              <w:t>https://www.licitanet.com.br/</w:t>
            </w:r>
            <w:r w:rsidRPr="001C47CA">
              <w:rPr>
                <w:rFonts w:ascii="Times New Roman" w:hAnsi="Times New Roman" w:cs="Times New Roman"/>
                <w:color w:val="000000" w:themeColor="text1"/>
                <w:sz w:val="24"/>
                <w:szCs w:val="24"/>
              </w:rPr>
              <w:t>)</w:t>
            </w:r>
          </w:p>
        </w:tc>
      </w:tr>
    </w:tbl>
    <w:p w14:paraId="0096F68F" w14:textId="5F79F6E5" w:rsidR="00DB1FD4" w:rsidRPr="001C47CA" w:rsidRDefault="00DB1FD4" w:rsidP="00A15865">
      <w:pPr>
        <w:tabs>
          <w:tab w:val="left" w:pos="1843"/>
        </w:tabs>
        <w:spacing w:before="120" w:after="120"/>
        <w:jc w:val="both"/>
        <w:outlineLvl w:val="0"/>
        <w:rPr>
          <w:b/>
          <w:bCs/>
          <w:color w:val="000000" w:themeColor="text1"/>
          <w:sz w:val="24"/>
          <w:szCs w:val="24"/>
        </w:rPr>
      </w:pPr>
      <w:r w:rsidRPr="001C47CA">
        <w:rPr>
          <w:b/>
          <w:bCs/>
          <w:color w:val="000000" w:themeColor="text1"/>
          <w:sz w:val="24"/>
          <w:szCs w:val="24"/>
        </w:rPr>
        <w:t>DISPOSIÇÕES</w:t>
      </w:r>
      <w:r w:rsidRPr="001C47CA">
        <w:rPr>
          <w:b/>
          <w:bCs/>
          <w:color w:val="000000" w:themeColor="text1"/>
          <w:spacing w:val="-3"/>
          <w:sz w:val="24"/>
          <w:szCs w:val="24"/>
        </w:rPr>
        <w:t xml:space="preserve"> </w:t>
      </w:r>
      <w:r w:rsidRPr="001C47CA">
        <w:rPr>
          <w:b/>
          <w:bCs/>
          <w:color w:val="000000" w:themeColor="text1"/>
          <w:sz w:val="24"/>
          <w:szCs w:val="24"/>
        </w:rPr>
        <w:t>PRELIMINARES:</w:t>
      </w:r>
    </w:p>
    <w:p w14:paraId="3A7D8186" w14:textId="232FB231" w:rsidR="00DB1FD4" w:rsidRPr="001C47CA" w:rsidRDefault="00DB1FD4" w:rsidP="00A15865">
      <w:pPr>
        <w:tabs>
          <w:tab w:val="left" w:pos="1843"/>
        </w:tabs>
        <w:spacing w:before="120" w:after="120"/>
        <w:jc w:val="both"/>
        <w:rPr>
          <w:color w:val="000000" w:themeColor="text1"/>
          <w:sz w:val="24"/>
          <w:szCs w:val="24"/>
        </w:rPr>
      </w:pPr>
      <w:r w:rsidRPr="001C47CA">
        <w:rPr>
          <w:b/>
          <w:color w:val="000000" w:themeColor="text1"/>
          <w:sz w:val="24"/>
          <w:szCs w:val="24"/>
        </w:rPr>
        <w:t>LOCAL D</w:t>
      </w:r>
      <w:r w:rsidR="003264D5" w:rsidRPr="001C47CA">
        <w:rPr>
          <w:b/>
          <w:color w:val="000000" w:themeColor="text1"/>
          <w:sz w:val="24"/>
          <w:szCs w:val="24"/>
        </w:rPr>
        <w:t>A</w:t>
      </w:r>
      <w:r w:rsidR="009E3E87" w:rsidRPr="001C47CA">
        <w:rPr>
          <w:b/>
          <w:color w:val="000000" w:themeColor="text1"/>
          <w:sz w:val="24"/>
          <w:szCs w:val="24"/>
        </w:rPr>
        <w:t xml:space="preserve"> SESSÃO DO CERTAME</w:t>
      </w:r>
      <w:r w:rsidR="009E3E87" w:rsidRPr="001C47CA">
        <w:rPr>
          <w:color w:val="000000" w:themeColor="text1"/>
          <w:sz w:val="24"/>
          <w:szCs w:val="24"/>
        </w:rPr>
        <w:t>:</w:t>
      </w:r>
      <w:r w:rsidRPr="001C47CA">
        <w:rPr>
          <w:color w:val="000000" w:themeColor="text1"/>
          <w:sz w:val="24"/>
          <w:szCs w:val="24"/>
        </w:rPr>
        <w:t xml:space="preserve"> </w:t>
      </w:r>
      <w:r w:rsidRPr="001C47CA">
        <w:rPr>
          <w:b/>
          <w:color w:val="000000" w:themeColor="text1"/>
          <w:sz w:val="24"/>
          <w:szCs w:val="24"/>
        </w:rPr>
        <w:t xml:space="preserve">A LICITANET – Licitações On-line </w:t>
      </w:r>
      <w:r w:rsidRPr="001C47CA">
        <w:rPr>
          <w:color w:val="000000" w:themeColor="text1"/>
          <w:sz w:val="24"/>
          <w:szCs w:val="24"/>
        </w:rPr>
        <w:t>atua como Órgão</w:t>
      </w:r>
      <w:r w:rsidRPr="001C47CA">
        <w:rPr>
          <w:color w:val="000000" w:themeColor="text1"/>
          <w:spacing w:val="1"/>
          <w:sz w:val="24"/>
          <w:szCs w:val="24"/>
        </w:rPr>
        <w:t xml:space="preserve"> </w:t>
      </w:r>
      <w:r w:rsidRPr="001C47CA">
        <w:rPr>
          <w:color w:val="000000" w:themeColor="text1"/>
          <w:sz w:val="24"/>
          <w:szCs w:val="24"/>
        </w:rPr>
        <w:t>provedor do Sistema Eletrônico. Para todas as referências de tempo será observado o horário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Brasília/DF.</w:t>
      </w:r>
    </w:p>
    <w:p w14:paraId="2C77B2DC" w14:textId="77777777" w:rsidR="00DB1FD4" w:rsidRPr="001C47CA" w:rsidRDefault="00DB1FD4" w:rsidP="00A15865">
      <w:pPr>
        <w:tabs>
          <w:tab w:val="left" w:pos="1843"/>
        </w:tabs>
        <w:spacing w:before="120" w:after="120"/>
        <w:jc w:val="both"/>
        <w:rPr>
          <w:b/>
          <w:color w:val="000000" w:themeColor="text1"/>
          <w:sz w:val="24"/>
          <w:szCs w:val="24"/>
        </w:rPr>
      </w:pPr>
      <w:r w:rsidRPr="001C47CA">
        <w:rPr>
          <w:b/>
          <w:color w:val="000000" w:themeColor="text1"/>
          <w:sz w:val="24"/>
          <w:szCs w:val="24"/>
        </w:rPr>
        <w:t>Modo</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Disputa:</w:t>
      </w:r>
      <w:r w:rsidRPr="001C47CA">
        <w:rPr>
          <w:b/>
          <w:color w:val="000000" w:themeColor="text1"/>
          <w:spacing w:val="-1"/>
          <w:sz w:val="24"/>
          <w:szCs w:val="24"/>
        </w:rPr>
        <w:t xml:space="preserve"> </w:t>
      </w:r>
      <w:r w:rsidRPr="001C47CA">
        <w:rPr>
          <w:b/>
          <w:color w:val="000000" w:themeColor="text1"/>
          <w:sz w:val="24"/>
          <w:szCs w:val="24"/>
        </w:rPr>
        <w:t>Aberto</w:t>
      </w:r>
    </w:p>
    <w:p w14:paraId="5CE0C908" w14:textId="20A82183" w:rsidR="00DB1FD4" w:rsidRPr="001C47CA" w:rsidRDefault="00924F42" w:rsidP="00A15865">
      <w:pPr>
        <w:tabs>
          <w:tab w:val="left" w:pos="1843"/>
        </w:tabs>
        <w:spacing w:before="120" w:after="120"/>
        <w:jc w:val="both"/>
        <w:rPr>
          <w:color w:val="000000" w:themeColor="text1"/>
          <w:sz w:val="24"/>
          <w:szCs w:val="24"/>
        </w:rPr>
      </w:pPr>
      <w:r w:rsidRPr="001C47CA">
        <w:rPr>
          <w:color w:val="000000" w:themeColor="text1"/>
          <w:sz w:val="24"/>
          <w:szCs w:val="24"/>
        </w:rPr>
        <w:t>O</w:t>
      </w:r>
      <w:r w:rsidR="00DB1FD4" w:rsidRPr="001C47CA">
        <w:rPr>
          <w:color w:val="000000" w:themeColor="text1"/>
          <w:sz w:val="24"/>
          <w:szCs w:val="24"/>
        </w:rPr>
        <w:t xml:space="preserve"> Pregão Eletrônico será realizado em sessão pública, por meio da </w:t>
      </w:r>
      <w:r w:rsidR="00DB1FD4" w:rsidRPr="001C47CA">
        <w:rPr>
          <w:b/>
          <w:i/>
          <w:color w:val="000000" w:themeColor="text1"/>
          <w:sz w:val="24"/>
          <w:szCs w:val="24"/>
        </w:rPr>
        <w:t>INTERNET</w:t>
      </w:r>
      <w:r w:rsidR="00DB1FD4" w:rsidRPr="001C47CA">
        <w:rPr>
          <w:b/>
          <w:color w:val="000000" w:themeColor="text1"/>
          <w:sz w:val="24"/>
          <w:szCs w:val="24"/>
        </w:rPr>
        <w:t xml:space="preserve">, </w:t>
      </w:r>
      <w:r w:rsidR="00DB1FD4" w:rsidRPr="001C47CA">
        <w:rPr>
          <w:color w:val="000000" w:themeColor="text1"/>
          <w:sz w:val="24"/>
          <w:szCs w:val="24"/>
        </w:rPr>
        <w:t>mediante</w:t>
      </w:r>
      <w:r w:rsidR="00DB1FD4" w:rsidRPr="001C47CA">
        <w:rPr>
          <w:color w:val="000000" w:themeColor="text1"/>
          <w:spacing w:val="1"/>
          <w:sz w:val="24"/>
          <w:szCs w:val="24"/>
        </w:rPr>
        <w:t xml:space="preserve"> </w:t>
      </w:r>
      <w:r w:rsidR="00DB1FD4" w:rsidRPr="001C47CA">
        <w:rPr>
          <w:color w:val="000000" w:themeColor="text1"/>
          <w:sz w:val="24"/>
          <w:szCs w:val="24"/>
        </w:rPr>
        <w:t>condições de segurança - criptografia e autenticação - em todas as suas fases através do</w:t>
      </w:r>
      <w:r w:rsidR="00DB1FD4" w:rsidRPr="001C47CA">
        <w:rPr>
          <w:color w:val="000000" w:themeColor="text1"/>
          <w:spacing w:val="1"/>
          <w:sz w:val="24"/>
          <w:szCs w:val="24"/>
        </w:rPr>
        <w:t xml:space="preserve"> </w:t>
      </w:r>
      <w:r w:rsidR="00DB1FD4" w:rsidRPr="001C47CA">
        <w:rPr>
          <w:b/>
          <w:color w:val="000000" w:themeColor="text1"/>
          <w:sz w:val="24"/>
          <w:szCs w:val="24"/>
        </w:rPr>
        <w:t>Sistema</w:t>
      </w:r>
      <w:r w:rsidR="00DB1FD4" w:rsidRPr="001C47CA">
        <w:rPr>
          <w:b/>
          <w:color w:val="000000" w:themeColor="text1"/>
          <w:spacing w:val="1"/>
          <w:sz w:val="24"/>
          <w:szCs w:val="24"/>
        </w:rPr>
        <w:t xml:space="preserve"> </w:t>
      </w:r>
      <w:r w:rsidR="00DB1FD4" w:rsidRPr="001C47CA">
        <w:rPr>
          <w:b/>
          <w:color w:val="000000" w:themeColor="text1"/>
          <w:sz w:val="24"/>
          <w:szCs w:val="24"/>
        </w:rPr>
        <w:t>de</w:t>
      </w:r>
      <w:r w:rsidR="00DB1FD4" w:rsidRPr="001C47CA">
        <w:rPr>
          <w:b/>
          <w:color w:val="000000" w:themeColor="text1"/>
          <w:spacing w:val="1"/>
          <w:sz w:val="24"/>
          <w:szCs w:val="24"/>
        </w:rPr>
        <w:t xml:space="preserve"> </w:t>
      </w:r>
      <w:r w:rsidR="00DB1FD4" w:rsidRPr="001C47CA">
        <w:rPr>
          <w:b/>
          <w:color w:val="000000" w:themeColor="text1"/>
          <w:sz w:val="24"/>
          <w:szCs w:val="24"/>
        </w:rPr>
        <w:t>Pregão</w:t>
      </w:r>
      <w:r w:rsidR="00DB1FD4" w:rsidRPr="001C47CA">
        <w:rPr>
          <w:b/>
          <w:color w:val="000000" w:themeColor="text1"/>
          <w:spacing w:val="1"/>
          <w:sz w:val="24"/>
          <w:szCs w:val="24"/>
        </w:rPr>
        <w:t xml:space="preserve"> </w:t>
      </w:r>
      <w:r w:rsidR="00DB1FD4" w:rsidRPr="001C47CA">
        <w:rPr>
          <w:b/>
          <w:color w:val="000000" w:themeColor="text1"/>
          <w:sz w:val="24"/>
          <w:szCs w:val="24"/>
        </w:rPr>
        <w:t>Eletrônico</w:t>
      </w:r>
      <w:r w:rsidR="00DB1FD4" w:rsidRPr="001C47CA">
        <w:rPr>
          <w:b/>
          <w:color w:val="000000" w:themeColor="text1"/>
          <w:spacing w:val="1"/>
          <w:sz w:val="24"/>
          <w:szCs w:val="24"/>
        </w:rPr>
        <w:t xml:space="preserve"> </w:t>
      </w:r>
      <w:r w:rsidR="00DB1FD4" w:rsidRPr="001C47CA">
        <w:rPr>
          <w:b/>
          <w:color w:val="000000" w:themeColor="text1"/>
          <w:sz w:val="24"/>
          <w:szCs w:val="24"/>
        </w:rPr>
        <w:t>(licitações)</w:t>
      </w:r>
      <w:r w:rsidR="00DB1FD4" w:rsidRPr="001C47CA">
        <w:rPr>
          <w:b/>
          <w:color w:val="000000" w:themeColor="text1"/>
          <w:spacing w:val="1"/>
          <w:sz w:val="24"/>
          <w:szCs w:val="24"/>
        </w:rPr>
        <w:t xml:space="preserve"> </w:t>
      </w:r>
      <w:r w:rsidR="00DB1FD4" w:rsidRPr="001C47CA">
        <w:rPr>
          <w:b/>
          <w:color w:val="000000" w:themeColor="text1"/>
          <w:sz w:val="24"/>
          <w:szCs w:val="24"/>
        </w:rPr>
        <w:t>da</w:t>
      </w:r>
      <w:r w:rsidR="00DB1FD4" w:rsidRPr="001C47CA">
        <w:rPr>
          <w:b/>
          <w:color w:val="000000" w:themeColor="text1"/>
          <w:spacing w:val="1"/>
          <w:sz w:val="24"/>
          <w:szCs w:val="24"/>
        </w:rPr>
        <w:t xml:space="preserve"> </w:t>
      </w:r>
      <w:r w:rsidR="00DB1FD4" w:rsidRPr="001C47CA">
        <w:rPr>
          <w:b/>
          <w:color w:val="000000" w:themeColor="text1"/>
          <w:sz w:val="24"/>
          <w:szCs w:val="24"/>
        </w:rPr>
        <w:t>LICITANET</w:t>
      </w:r>
      <w:r w:rsidR="00DB1FD4" w:rsidRPr="001C47CA">
        <w:rPr>
          <w:b/>
          <w:color w:val="000000" w:themeColor="text1"/>
          <w:spacing w:val="1"/>
          <w:sz w:val="24"/>
          <w:szCs w:val="24"/>
        </w:rPr>
        <w:t xml:space="preserve"> </w:t>
      </w:r>
      <w:r w:rsidR="00DB1FD4" w:rsidRPr="001C47CA">
        <w:rPr>
          <w:b/>
          <w:color w:val="000000" w:themeColor="text1"/>
          <w:sz w:val="24"/>
          <w:szCs w:val="24"/>
        </w:rPr>
        <w:t>–</w:t>
      </w:r>
      <w:r w:rsidR="00DB1FD4" w:rsidRPr="001C47CA">
        <w:rPr>
          <w:b/>
          <w:color w:val="000000" w:themeColor="text1"/>
          <w:spacing w:val="1"/>
          <w:sz w:val="24"/>
          <w:szCs w:val="24"/>
        </w:rPr>
        <w:t xml:space="preserve"> </w:t>
      </w:r>
      <w:r w:rsidR="00DB1FD4" w:rsidRPr="001C47CA">
        <w:rPr>
          <w:b/>
          <w:color w:val="000000" w:themeColor="text1"/>
          <w:sz w:val="24"/>
          <w:szCs w:val="24"/>
        </w:rPr>
        <w:t>Licitações</w:t>
      </w:r>
      <w:r w:rsidR="00DB1FD4" w:rsidRPr="001C47CA">
        <w:rPr>
          <w:b/>
          <w:color w:val="000000" w:themeColor="text1"/>
          <w:spacing w:val="1"/>
          <w:sz w:val="24"/>
          <w:szCs w:val="24"/>
        </w:rPr>
        <w:t xml:space="preserve"> </w:t>
      </w:r>
      <w:r w:rsidR="00DB1FD4" w:rsidRPr="001C47CA">
        <w:rPr>
          <w:b/>
          <w:color w:val="000000" w:themeColor="text1"/>
          <w:sz w:val="24"/>
          <w:szCs w:val="24"/>
        </w:rPr>
        <w:t>On-line</w:t>
      </w:r>
      <w:r w:rsidR="00DB1FD4" w:rsidRPr="001C47CA">
        <w:rPr>
          <w:color w:val="000000" w:themeColor="text1"/>
          <w:sz w:val="24"/>
          <w:szCs w:val="24"/>
        </w:rPr>
        <w:t>.</w:t>
      </w:r>
      <w:r w:rsidR="00DB1FD4" w:rsidRPr="001C47CA">
        <w:rPr>
          <w:color w:val="000000" w:themeColor="text1"/>
          <w:spacing w:val="1"/>
          <w:sz w:val="24"/>
          <w:szCs w:val="24"/>
        </w:rPr>
        <w:t xml:space="preserve"> </w:t>
      </w:r>
    </w:p>
    <w:p w14:paraId="368D0D1A" w14:textId="1E05FD50"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Os trabalhos serão conduzidos pel</w:t>
      </w:r>
      <w:r w:rsidR="00FB077F" w:rsidRPr="001C47CA">
        <w:rPr>
          <w:color w:val="000000" w:themeColor="text1"/>
          <w:sz w:val="24"/>
          <w:szCs w:val="24"/>
        </w:rPr>
        <w:t>o</w:t>
      </w:r>
      <w:r w:rsidR="004B6A5C" w:rsidRPr="001C47CA">
        <w:rPr>
          <w:color w:val="000000" w:themeColor="text1"/>
          <w:sz w:val="24"/>
          <w:szCs w:val="24"/>
        </w:rPr>
        <w:t xml:space="preserve"> </w:t>
      </w:r>
      <w:r w:rsidR="00FB077F" w:rsidRPr="001C47CA">
        <w:rPr>
          <w:color w:val="000000" w:themeColor="text1"/>
          <w:sz w:val="24"/>
          <w:szCs w:val="24"/>
        </w:rPr>
        <w:t>(</w:t>
      </w:r>
      <w:r w:rsidR="00924F42"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Pregoeir</w:t>
      </w:r>
      <w:r w:rsidR="00FB077F" w:rsidRPr="001C47CA">
        <w:rPr>
          <w:color w:val="000000" w:themeColor="text1"/>
          <w:sz w:val="24"/>
          <w:szCs w:val="24"/>
        </w:rPr>
        <w:t>o</w:t>
      </w:r>
      <w:r w:rsidR="004B6A5C" w:rsidRPr="001C47CA">
        <w:rPr>
          <w:color w:val="000000" w:themeColor="text1"/>
          <w:sz w:val="24"/>
          <w:szCs w:val="24"/>
        </w:rPr>
        <w:t xml:space="preserve"> </w:t>
      </w:r>
      <w:r w:rsidR="00FB077F" w:rsidRPr="001C47CA">
        <w:rPr>
          <w:color w:val="000000" w:themeColor="text1"/>
          <w:sz w:val="24"/>
          <w:szCs w:val="24"/>
        </w:rPr>
        <w:t>(</w:t>
      </w:r>
      <w:r w:rsidR="00924F42"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mediante a inserção e monitoramento de dados</w:t>
      </w:r>
      <w:r w:rsidRPr="001C47CA">
        <w:rPr>
          <w:color w:val="000000" w:themeColor="text1"/>
          <w:spacing w:val="1"/>
          <w:sz w:val="24"/>
          <w:szCs w:val="24"/>
        </w:rPr>
        <w:t xml:space="preserve"> </w:t>
      </w:r>
      <w:r w:rsidRPr="001C47CA">
        <w:rPr>
          <w:color w:val="000000" w:themeColor="text1"/>
          <w:sz w:val="24"/>
          <w:szCs w:val="24"/>
        </w:rPr>
        <w:t>gerados ou transferidos para o aplicativo “LICITANET – Licitações On-line” constante na</w:t>
      </w:r>
      <w:r w:rsidRPr="001C47CA">
        <w:rPr>
          <w:color w:val="000000" w:themeColor="text1"/>
          <w:spacing w:val="1"/>
          <w:sz w:val="24"/>
          <w:szCs w:val="24"/>
        </w:rPr>
        <w:t xml:space="preserve"> </w:t>
      </w:r>
      <w:r w:rsidRPr="001C47CA">
        <w:rPr>
          <w:color w:val="000000" w:themeColor="text1"/>
          <w:sz w:val="24"/>
          <w:szCs w:val="24"/>
        </w:rPr>
        <w:t>página</w:t>
      </w:r>
      <w:r w:rsidRPr="001C47CA">
        <w:rPr>
          <w:color w:val="000000" w:themeColor="text1"/>
          <w:spacing w:val="-2"/>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internet.</w:t>
      </w:r>
      <w:r w:rsidRPr="001C47CA">
        <w:rPr>
          <w:color w:val="000000" w:themeColor="text1"/>
          <w:spacing w:val="1"/>
          <w:sz w:val="24"/>
          <w:szCs w:val="24"/>
        </w:rPr>
        <w:t xml:space="preserve"> </w:t>
      </w:r>
      <w:r w:rsidRPr="001C47CA">
        <w:rPr>
          <w:color w:val="000000" w:themeColor="text1"/>
          <w:sz w:val="24"/>
          <w:szCs w:val="24"/>
        </w:rPr>
        <w:t>(</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w:t>
      </w:r>
    </w:p>
    <w:p w14:paraId="5C3C6613" w14:textId="77777777" w:rsidR="00DB1FD4" w:rsidRPr="001C47CA" w:rsidRDefault="00DB1FD4" w:rsidP="00A15865">
      <w:pPr>
        <w:tabs>
          <w:tab w:val="left" w:pos="1843"/>
        </w:tabs>
        <w:spacing w:before="120" w:after="120"/>
        <w:jc w:val="both"/>
        <w:rPr>
          <w:color w:val="000000" w:themeColor="text1"/>
          <w:spacing w:val="-57"/>
          <w:sz w:val="24"/>
          <w:szCs w:val="24"/>
        </w:rPr>
      </w:pPr>
      <w:r w:rsidRPr="001C47CA">
        <w:rPr>
          <w:color w:val="000000" w:themeColor="text1"/>
          <w:sz w:val="24"/>
          <w:szCs w:val="24"/>
        </w:rPr>
        <w:t>Os</w:t>
      </w:r>
      <w:r w:rsidRPr="001C47CA">
        <w:rPr>
          <w:color w:val="000000" w:themeColor="text1"/>
          <w:spacing w:val="16"/>
          <w:sz w:val="24"/>
          <w:szCs w:val="24"/>
        </w:rPr>
        <w:t xml:space="preserve"> </w:t>
      </w:r>
      <w:r w:rsidRPr="001C47CA">
        <w:rPr>
          <w:color w:val="000000" w:themeColor="text1"/>
          <w:sz w:val="24"/>
          <w:szCs w:val="24"/>
        </w:rPr>
        <w:t>esclarecimentos</w:t>
      </w:r>
      <w:r w:rsidRPr="001C47CA">
        <w:rPr>
          <w:color w:val="000000" w:themeColor="text1"/>
          <w:spacing w:val="17"/>
          <w:sz w:val="24"/>
          <w:szCs w:val="24"/>
        </w:rPr>
        <w:t xml:space="preserve"> </w:t>
      </w:r>
      <w:r w:rsidRPr="001C47CA">
        <w:rPr>
          <w:color w:val="000000" w:themeColor="text1"/>
          <w:sz w:val="24"/>
          <w:szCs w:val="24"/>
        </w:rPr>
        <w:t>e</w:t>
      </w:r>
      <w:r w:rsidRPr="001C47CA">
        <w:rPr>
          <w:color w:val="000000" w:themeColor="text1"/>
          <w:spacing w:val="18"/>
          <w:sz w:val="24"/>
          <w:szCs w:val="24"/>
        </w:rPr>
        <w:t xml:space="preserve"> </w:t>
      </w:r>
      <w:r w:rsidRPr="001C47CA">
        <w:rPr>
          <w:color w:val="000000" w:themeColor="text1"/>
          <w:sz w:val="24"/>
          <w:szCs w:val="24"/>
        </w:rPr>
        <w:t>as</w:t>
      </w:r>
      <w:r w:rsidRPr="001C47CA">
        <w:rPr>
          <w:color w:val="000000" w:themeColor="text1"/>
          <w:spacing w:val="20"/>
          <w:sz w:val="24"/>
          <w:szCs w:val="24"/>
        </w:rPr>
        <w:t xml:space="preserve"> </w:t>
      </w:r>
      <w:r w:rsidRPr="001C47CA">
        <w:rPr>
          <w:color w:val="000000" w:themeColor="text1"/>
          <w:sz w:val="24"/>
          <w:szCs w:val="24"/>
        </w:rPr>
        <w:t>informações</w:t>
      </w:r>
      <w:r w:rsidRPr="001C47CA">
        <w:rPr>
          <w:color w:val="000000" w:themeColor="text1"/>
          <w:spacing w:val="17"/>
          <w:sz w:val="24"/>
          <w:szCs w:val="24"/>
        </w:rPr>
        <w:t xml:space="preserve"> </w:t>
      </w:r>
      <w:r w:rsidRPr="001C47CA">
        <w:rPr>
          <w:color w:val="000000" w:themeColor="text1"/>
          <w:sz w:val="24"/>
          <w:szCs w:val="24"/>
        </w:rPr>
        <w:t>necessárias</w:t>
      </w:r>
      <w:r w:rsidRPr="001C47CA">
        <w:rPr>
          <w:color w:val="000000" w:themeColor="text1"/>
          <w:spacing w:val="19"/>
          <w:sz w:val="24"/>
          <w:szCs w:val="24"/>
        </w:rPr>
        <w:t xml:space="preserve"> </w:t>
      </w:r>
      <w:r w:rsidRPr="001C47CA">
        <w:rPr>
          <w:color w:val="000000" w:themeColor="text1"/>
          <w:sz w:val="24"/>
          <w:szCs w:val="24"/>
        </w:rPr>
        <w:t>aos</w:t>
      </w:r>
      <w:r w:rsidRPr="001C47CA">
        <w:rPr>
          <w:color w:val="000000" w:themeColor="text1"/>
          <w:spacing w:val="17"/>
          <w:sz w:val="24"/>
          <w:szCs w:val="24"/>
        </w:rPr>
        <w:t xml:space="preserve"> </w:t>
      </w:r>
      <w:r w:rsidRPr="001C47CA">
        <w:rPr>
          <w:color w:val="000000" w:themeColor="text1"/>
          <w:sz w:val="24"/>
          <w:szCs w:val="24"/>
        </w:rPr>
        <w:t>licitantes</w:t>
      </w:r>
      <w:r w:rsidRPr="001C47CA">
        <w:rPr>
          <w:color w:val="000000" w:themeColor="text1"/>
          <w:spacing w:val="17"/>
          <w:sz w:val="24"/>
          <w:szCs w:val="24"/>
        </w:rPr>
        <w:t xml:space="preserve"> </w:t>
      </w:r>
      <w:r w:rsidRPr="001C47CA">
        <w:rPr>
          <w:color w:val="000000" w:themeColor="text1"/>
          <w:sz w:val="24"/>
          <w:szCs w:val="24"/>
        </w:rPr>
        <w:t>serão</w:t>
      </w:r>
      <w:r w:rsidRPr="001C47CA">
        <w:rPr>
          <w:color w:val="000000" w:themeColor="text1"/>
          <w:spacing w:val="16"/>
          <w:sz w:val="24"/>
          <w:szCs w:val="24"/>
        </w:rPr>
        <w:t xml:space="preserve"> </w:t>
      </w:r>
      <w:r w:rsidRPr="001C47CA">
        <w:rPr>
          <w:color w:val="000000" w:themeColor="text1"/>
          <w:sz w:val="24"/>
          <w:szCs w:val="24"/>
        </w:rPr>
        <w:t>prestados</w:t>
      </w:r>
      <w:r w:rsidRPr="001C47CA">
        <w:rPr>
          <w:color w:val="000000" w:themeColor="text1"/>
          <w:spacing w:val="23"/>
          <w:sz w:val="24"/>
          <w:szCs w:val="24"/>
        </w:rPr>
        <w:t xml:space="preserve"> </w:t>
      </w:r>
      <w:r w:rsidRPr="001C47CA">
        <w:rPr>
          <w:color w:val="000000" w:themeColor="text1"/>
          <w:sz w:val="24"/>
          <w:szCs w:val="24"/>
        </w:rPr>
        <w:t>nos</w:t>
      </w:r>
      <w:r w:rsidRPr="001C47CA">
        <w:rPr>
          <w:color w:val="000000" w:themeColor="text1"/>
          <w:spacing w:val="17"/>
          <w:sz w:val="24"/>
          <w:szCs w:val="24"/>
        </w:rPr>
        <w:t xml:space="preserve"> </w:t>
      </w:r>
      <w:r w:rsidRPr="001C47CA">
        <w:rPr>
          <w:color w:val="000000" w:themeColor="text1"/>
          <w:sz w:val="24"/>
          <w:szCs w:val="24"/>
        </w:rPr>
        <w:t>seguintes</w:t>
      </w:r>
      <w:r w:rsidRPr="001C47CA">
        <w:rPr>
          <w:color w:val="000000" w:themeColor="text1"/>
          <w:spacing w:val="-57"/>
          <w:sz w:val="24"/>
          <w:szCs w:val="24"/>
        </w:rPr>
        <w:t xml:space="preserve"> </w:t>
      </w:r>
      <w:r w:rsidR="000D445C" w:rsidRPr="001C47CA">
        <w:rPr>
          <w:color w:val="000000" w:themeColor="text1"/>
          <w:spacing w:val="-57"/>
          <w:sz w:val="24"/>
          <w:szCs w:val="24"/>
        </w:rPr>
        <w:t xml:space="preserve">                         </w:t>
      </w:r>
      <w:r w:rsidRPr="001C47CA">
        <w:rPr>
          <w:color w:val="000000" w:themeColor="text1"/>
          <w:sz w:val="24"/>
          <w:szCs w:val="24"/>
        </w:rPr>
        <w:t>endereços</w:t>
      </w:r>
      <w:r w:rsidRPr="001C47CA">
        <w:rPr>
          <w:color w:val="000000" w:themeColor="text1"/>
          <w:spacing w:val="-1"/>
          <w:sz w:val="24"/>
          <w:szCs w:val="24"/>
        </w:rPr>
        <w:t xml:space="preserve"> </w:t>
      </w:r>
      <w:r w:rsidRPr="001C47CA">
        <w:rPr>
          <w:color w:val="000000" w:themeColor="text1"/>
          <w:sz w:val="24"/>
          <w:szCs w:val="24"/>
        </w:rPr>
        <w:t>eletrônicos:</w:t>
      </w:r>
    </w:p>
    <w:p w14:paraId="1424D99F" w14:textId="0EDC3609"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t>no</w:t>
      </w:r>
      <w:proofErr w:type="gramEnd"/>
      <w:r w:rsidRPr="001C47CA">
        <w:rPr>
          <w:color w:val="000000" w:themeColor="text1"/>
          <w:spacing w:val="-3"/>
          <w:sz w:val="24"/>
          <w:szCs w:val="24"/>
        </w:rPr>
        <w:t xml:space="preserve"> </w:t>
      </w:r>
      <w:r w:rsidRPr="001C47CA">
        <w:rPr>
          <w:i/>
          <w:color w:val="000000" w:themeColor="text1"/>
          <w:sz w:val="24"/>
          <w:szCs w:val="24"/>
        </w:rPr>
        <w:t>site</w:t>
      </w:r>
      <w:r w:rsidRPr="001C47CA">
        <w:rPr>
          <w:i/>
          <w:color w:val="000000" w:themeColor="text1"/>
          <w:spacing w:val="-3"/>
          <w:sz w:val="24"/>
          <w:szCs w:val="24"/>
        </w:rPr>
        <w:t xml:space="preserve"> </w:t>
      </w:r>
      <w:r w:rsidR="00376B2B" w:rsidRPr="001C47CA">
        <w:rPr>
          <w:color w:val="000000" w:themeColor="text1"/>
          <w:sz w:val="24"/>
          <w:szCs w:val="24"/>
        </w:rPr>
        <w:t>https://www.licitanet.com.br/</w:t>
      </w:r>
      <w:r w:rsidR="00376B2B" w:rsidRPr="001C47CA">
        <w:rPr>
          <w:color w:val="000000" w:themeColor="text1"/>
          <w:sz w:val="24"/>
          <w:szCs w:val="24"/>
          <w:u w:val="single"/>
        </w:rPr>
        <w:t xml:space="preserve"> </w:t>
      </w:r>
    </w:p>
    <w:p w14:paraId="64BD5FC2" w14:textId="7A58136D"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t>no</w:t>
      </w:r>
      <w:proofErr w:type="gramEnd"/>
      <w:r w:rsidRPr="001C47CA">
        <w:rPr>
          <w:color w:val="000000" w:themeColor="text1"/>
          <w:spacing w:val="-3"/>
          <w:sz w:val="24"/>
          <w:szCs w:val="24"/>
        </w:rPr>
        <w:t xml:space="preserve"> </w:t>
      </w:r>
      <w:r w:rsidR="003264D5" w:rsidRPr="001C47CA">
        <w:rPr>
          <w:i/>
          <w:color w:val="000000" w:themeColor="text1"/>
          <w:sz w:val="24"/>
          <w:szCs w:val="24"/>
        </w:rPr>
        <w:t>site</w:t>
      </w:r>
      <w:r w:rsidR="003264D5" w:rsidRPr="001C47CA">
        <w:rPr>
          <w:color w:val="000000" w:themeColor="text1"/>
          <w:sz w:val="24"/>
          <w:szCs w:val="24"/>
        </w:rPr>
        <w:t xml:space="preserve"> </w:t>
      </w:r>
      <w:r w:rsidR="00D740D1" w:rsidRPr="001C47CA">
        <w:rPr>
          <w:color w:val="000000" w:themeColor="text1"/>
          <w:sz w:val="24"/>
          <w:szCs w:val="24"/>
        </w:rPr>
        <w:t>https://www</w:t>
      </w:r>
      <w:r w:rsidR="00D740D1" w:rsidRPr="001C47CA">
        <w:rPr>
          <w:rStyle w:val="Hyperlink"/>
          <w:color w:val="000000" w:themeColor="text1"/>
          <w:sz w:val="24"/>
          <w:szCs w:val="24"/>
        </w:rPr>
        <w:t>.bomjardim.rj.gov.br</w:t>
      </w:r>
    </w:p>
    <w:p w14:paraId="500F7BC1" w14:textId="3709C2D6" w:rsidR="00DB1FD4" w:rsidRPr="001C47CA" w:rsidRDefault="00DB1FD4" w:rsidP="00A15865">
      <w:pPr>
        <w:widowControl w:val="0"/>
        <w:numPr>
          <w:ilvl w:val="0"/>
          <w:numId w:val="14"/>
        </w:numPr>
        <w:tabs>
          <w:tab w:val="left" w:pos="567"/>
          <w:tab w:val="left" w:pos="1010"/>
          <w:tab w:val="left" w:pos="1843"/>
        </w:tabs>
        <w:autoSpaceDE w:val="0"/>
        <w:autoSpaceDN w:val="0"/>
        <w:spacing w:before="120" w:after="120"/>
        <w:ind w:left="0" w:firstLine="0"/>
        <w:jc w:val="both"/>
        <w:rPr>
          <w:color w:val="000000" w:themeColor="text1"/>
          <w:sz w:val="24"/>
          <w:szCs w:val="24"/>
        </w:rPr>
      </w:pPr>
      <w:proofErr w:type="gramStart"/>
      <w:r w:rsidRPr="001C47CA">
        <w:rPr>
          <w:color w:val="000000" w:themeColor="text1"/>
          <w:sz w:val="24"/>
          <w:szCs w:val="24"/>
        </w:rPr>
        <w:lastRenderedPageBreak/>
        <w:t>no</w:t>
      </w:r>
      <w:proofErr w:type="gramEnd"/>
      <w:r w:rsidRPr="001C47CA">
        <w:rPr>
          <w:color w:val="000000" w:themeColor="text1"/>
          <w:spacing w:val="-2"/>
          <w:sz w:val="24"/>
          <w:szCs w:val="24"/>
        </w:rPr>
        <w:t xml:space="preserve"> </w:t>
      </w:r>
      <w:r w:rsidRPr="001C47CA">
        <w:rPr>
          <w:color w:val="000000" w:themeColor="text1"/>
          <w:sz w:val="24"/>
          <w:szCs w:val="24"/>
        </w:rPr>
        <w:t>endereço</w:t>
      </w:r>
      <w:r w:rsidRPr="001C47CA">
        <w:rPr>
          <w:color w:val="000000" w:themeColor="text1"/>
          <w:spacing w:val="-1"/>
          <w:sz w:val="24"/>
          <w:szCs w:val="24"/>
        </w:rPr>
        <w:t xml:space="preserve"> </w:t>
      </w:r>
      <w:r w:rsidRPr="001C47CA">
        <w:rPr>
          <w:color w:val="000000" w:themeColor="text1"/>
          <w:sz w:val="24"/>
          <w:szCs w:val="24"/>
        </w:rPr>
        <w:t>de e-mail</w:t>
      </w:r>
      <w:r w:rsidRPr="001C47CA">
        <w:rPr>
          <w:color w:val="000000" w:themeColor="text1"/>
          <w:spacing w:val="-2"/>
          <w:sz w:val="24"/>
          <w:szCs w:val="24"/>
        </w:rPr>
        <w:t xml:space="preserve"> </w:t>
      </w:r>
      <w:r w:rsidR="006C6601">
        <w:rPr>
          <w:color w:val="000000" w:themeColor="text1"/>
          <w:sz w:val="24"/>
          <w:szCs w:val="24"/>
        </w:rPr>
        <w:t>licitacaopmbj2025</w:t>
      </w:r>
      <w:r w:rsidR="00A003CE" w:rsidRPr="001C47CA">
        <w:rPr>
          <w:color w:val="000000" w:themeColor="text1"/>
          <w:sz w:val="24"/>
          <w:szCs w:val="24"/>
        </w:rPr>
        <w:t>@gmail.com</w:t>
      </w:r>
      <w:r w:rsidR="00B45394" w:rsidRPr="001C47CA">
        <w:rPr>
          <w:rStyle w:val="Hyperlink"/>
          <w:color w:val="000000" w:themeColor="text1"/>
          <w:sz w:val="24"/>
          <w:szCs w:val="24"/>
        </w:rPr>
        <w:t xml:space="preserve"> </w:t>
      </w:r>
    </w:p>
    <w:p w14:paraId="3B396A52" w14:textId="3449781F"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O fornecedor deverá observar as datas e os horários limites previstos no presente edital para o</w:t>
      </w:r>
      <w:r w:rsidRPr="001C47CA">
        <w:rPr>
          <w:color w:val="000000" w:themeColor="text1"/>
          <w:spacing w:val="1"/>
          <w:sz w:val="24"/>
          <w:szCs w:val="24"/>
        </w:rPr>
        <w:t xml:space="preserve"> </w:t>
      </w:r>
      <w:r w:rsidRPr="001C47CA">
        <w:rPr>
          <w:color w:val="000000" w:themeColor="text1"/>
          <w:sz w:val="24"/>
          <w:szCs w:val="24"/>
        </w:rPr>
        <w:t>credenciamento</w:t>
      </w:r>
      <w:r w:rsidRPr="001C47CA">
        <w:rPr>
          <w:color w:val="000000" w:themeColor="text1"/>
          <w:spacing w:val="1"/>
          <w:sz w:val="24"/>
          <w:szCs w:val="24"/>
        </w:rPr>
        <w:t xml:space="preserve"> </w:t>
      </w:r>
      <w:r w:rsidRPr="001C47CA">
        <w:rPr>
          <w:color w:val="000000" w:themeColor="text1"/>
          <w:sz w:val="24"/>
          <w:szCs w:val="24"/>
        </w:rPr>
        <w:t>junto</w:t>
      </w:r>
      <w:r w:rsidRPr="001C47CA">
        <w:rPr>
          <w:color w:val="000000" w:themeColor="text1"/>
          <w:spacing w:val="1"/>
          <w:sz w:val="24"/>
          <w:szCs w:val="24"/>
        </w:rPr>
        <w:t xml:space="preserve"> </w:t>
      </w:r>
      <w:r w:rsidRPr="001C47CA">
        <w:rPr>
          <w:color w:val="000000" w:themeColor="text1"/>
          <w:sz w:val="24"/>
          <w:szCs w:val="24"/>
        </w:rPr>
        <w:t>ao</w:t>
      </w:r>
      <w:r w:rsidRPr="001C47CA">
        <w:rPr>
          <w:color w:val="000000" w:themeColor="text1"/>
          <w:spacing w:val="1"/>
          <w:sz w:val="24"/>
          <w:szCs w:val="24"/>
        </w:rPr>
        <w:t xml:space="preserve"> </w:t>
      </w:r>
      <w:r w:rsidRPr="001C47CA">
        <w:rPr>
          <w:color w:val="000000" w:themeColor="text1"/>
          <w:sz w:val="24"/>
          <w:szCs w:val="24"/>
        </w:rPr>
        <w:t>provedor</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participação</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licitação,</w:t>
      </w:r>
      <w:r w:rsidRPr="001C47CA">
        <w:rPr>
          <w:color w:val="000000" w:themeColor="text1"/>
          <w:spacing w:val="1"/>
          <w:sz w:val="24"/>
          <w:szCs w:val="24"/>
        </w:rPr>
        <w:t xml:space="preserve"> </w:t>
      </w:r>
      <w:r w:rsidRPr="001C47CA">
        <w:rPr>
          <w:color w:val="000000" w:themeColor="text1"/>
          <w:sz w:val="24"/>
          <w:szCs w:val="24"/>
        </w:rPr>
        <w:t>bem</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57"/>
          <w:sz w:val="24"/>
          <w:szCs w:val="24"/>
        </w:rPr>
        <w:t xml:space="preserve"> </w:t>
      </w:r>
      <w:r w:rsidR="006C0E9E" w:rsidRPr="001C47CA">
        <w:rPr>
          <w:color w:val="000000" w:themeColor="text1"/>
          <w:spacing w:val="-57"/>
          <w:sz w:val="24"/>
          <w:szCs w:val="24"/>
        </w:rPr>
        <w:t xml:space="preserve">                       </w:t>
      </w:r>
      <w:r w:rsidRPr="001C47CA">
        <w:rPr>
          <w:color w:val="000000" w:themeColor="text1"/>
          <w:sz w:val="24"/>
          <w:szCs w:val="24"/>
        </w:rPr>
        <w:t>cadastramento e a abertura da proposta, atentando também para a data e horário para início da</w:t>
      </w:r>
      <w:r w:rsidRPr="001C47CA">
        <w:rPr>
          <w:color w:val="000000" w:themeColor="text1"/>
          <w:spacing w:val="1"/>
          <w:sz w:val="24"/>
          <w:szCs w:val="24"/>
        </w:rPr>
        <w:t xml:space="preserve"> </w:t>
      </w:r>
      <w:r w:rsidRPr="001C47CA">
        <w:rPr>
          <w:color w:val="000000" w:themeColor="text1"/>
          <w:sz w:val="24"/>
          <w:szCs w:val="24"/>
        </w:rPr>
        <w:t>disputa.</w:t>
      </w:r>
    </w:p>
    <w:p w14:paraId="24B0B1EB" w14:textId="1A89ED9F" w:rsidR="00DB1FD4" w:rsidRPr="001C47CA" w:rsidRDefault="00DB1FD4" w:rsidP="00A15865">
      <w:pPr>
        <w:tabs>
          <w:tab w:val="left" w:pos="1843"/>
        </w:tabs>
        <w:spacing w:before="120" w:after="120"/>
        <w:jc w:val="both"/>
        <w:rPr>
          <w:b/>
          <w:color w:val="000000" w:themeColor="text1"/>
          <w:sz w:val="24"/>
          <w:szCs w:val="24"/>
        </w:rPr>
      </w:pPr>
      <w:r w:rsidRPr="001C47CA">
        <w:rPr>
          <w:b/>
          <w:color w:val="000000" w:themeColor="text1"/>
          <w:sz w:val="24"/>
          <w:szCs w:val="24"/>
        </w:rPr>
        <w:t>O</w:t>
      </w:r>
      <w:r w:rsidRPr="001C47CA">
        <w:rPr>
          <w:b/>
          <w:color w:val="000000" w:themeColor="text1"/>
          <w:spacing w:val="1"/>
          <w:sz w:val="24"/>
          <w:szCs w:val="24"/>
        </w:rPr>
        <w:t xml:space="preserve"> </w:t>
      </w:r>
      <w:r w:rsidRPr="001C47CA">
        <w:rPr>
          <w:b/>
          <w:color w:val="000000" w:themeColor="text1"/>
          <w:sz w:val="24"/>
          <w:szCs w:val="24"/>
        </w:rPr>
        <w:t>fornecimento</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edital</w:t>
      </w:r>
      <w:r w:rsidRPr="001C47CA">
        <w:rPr>
          <w:b/>
          <w:color w:val="000000" w:themeColor="text1"/>
          <w:spacing w:val="1"/>
          <w:sz w:val="24"/>
          <w:szCs w:val="24"/>
        </w:rPr>
        <w:t xml:space="preserve"> </w:t>
      </w:r>
      <w:r w:rsidRPr="001C47CA">
        <w:rPr>
          <w:b/>
          <w:color w:val="000000" w:themeColor="text1"/>
          <w:sz w:val="24"/>
          <w:szCs w:val="24"/>
        </w:rPr>
        <w:t>será</w:t>
      </w:r>
      <w:r w:rsidRPr="001C47CA">
        <w:rPr>
          <w:b/>
          <w:color w:val="000000" w:themeColor="text1"/>
          <w:spacing w:val="1"/>
          <w:sz w:val="24"/>
          <w:szCs w:val="24"/>
        </w:rPr>
        <w:t xml:space="preserve"> </w:t>
      </w:r>
      <w:r w:rsidRPr="001C47CA">
        <w:rPr>
          <w:b/>
          <w:color w:val="000000" w:themeColor="text1"/>
          <w:sz w:val="24"/>
          <w:szCs w:val="24"/>
        </w:rPr>
        <w:t>preferencialmente</w:t>
      </w:r>
      <w:r w:rsidRPr="001C47CA">
        <w:rPr>
          <w:b/>
          <w:color w:val="000000" w:themeColor="text1"/>
          <w:spacing w:val="1"/>
          <w:sz w:val="24"/>
          <w:szCs w:val="24"/>
        </w:rPr>
        <w:t xml:space="preserve"> </w:t>
      </w:r>
      <w:r w:rsidRPr="001C47CA">
        <w:rPr>
          <w:b/>
          <w:color w:val="000000" w:themeColor="text1"/>
          <w:sz w:val="24"/>
          <w:szCs w:val="24"/>
        </w:rPr>
        <w:t>através</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003264D5" w:rsidRPr="001C47CA">
        <w:rPr>
          <w:b/>
          <w:i/>
          <w:color w:val="000000" w:themeColor="text1"/>
          <w:sz w:val="24"/>
          <w:szCs w:val="24"/>
        </w:rPr>
        <w:t>sí</w:t>
      </w:r>
      <w:r w:rsidRPr="001C47CA">
        <w:rPr>
          <w:b/>
          <w:i/>
          <w:color w:val="000000" w:themeColor="text1"/>
          <w:sz w:val="24"/>
          <w:szCs w:val="24"/>
        </w:rPr>
        <w:t>tio</w:t>
      </w:r>
      <w:r w:rsidRPr="001C47CA">
        <w:rPr>
          <w:b/>
          <w:i/>
          <w:color w:val="000000" w:themeColor="text1"/>
          <w:spacing w:val="1"/>
          <w:sz w:val="24"/>
          <w:szCs w:val="24"/>
        </w:rPr>
        <w:t xml:space="preserve"> </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 xml:space="preserve"> </w:t>
      </w:r>
      <w:r w:rsidRPr="001C47CA">
        <w:rPr>
          <w:b/>
          <w:color w:val="000000" w:themeColor="text1"/>
          <w:sz w:val="24"/>
          <w:szCs w:val="24"/>
        </w:rPr>
        <w:t xml:space="preserve">e no </w:t>
      </w:r>
      <w:r w:rsidR="00D740D1" w:rsidRPr="001C47CA">
        <w:rPr>
          <w:color w:val="000000" w:themeColor="text1"/>
          <w:sz w:val="24"/>
          <w:szCs w:val="24"/>
        </w:rPr>
        <w:t>https://www</w:t>
      </w:r>
      <w:r w:rsidR="00D740D1" w:rsidRPr="001C47CA">
        <w:rPr>
          <w:rStyle w:val="Hyperlink"/>
          <w:color w:val="000000" w:themeColor="text1"/>
          <w:sz w:val="24"/>
          <w:szCs w:val="24"/>
        </w:rPr>
        <w:t>.bomjardim.rj.gov.br</w:t>
      </w:r>
      <w:r w:rsidR="00D740D1" w:rsidRPr="001C47CA">
        <w:rPr>
          <w:b/>
          <w:color w:val="000000" w:themeColor="text1"/>
          <w:sz w:val="24"/>
          <w:szCs w:val="24"/>
        </w:rPr>
        <w:t xml:space="preserve"> </w:t>
      </w:r>
      <w:r w:rsidRPr="001C47CA">
        <w:rPr>
          <w:b/>
          <w:color w:val="000000" w:themeColor="text1"/>
          <w:sz w:val="24"/>
          <w:szCs w:val="24"/>
        </w:rPr>
        <w:t>independentemente</w:t>
      </w:r>
      <w:r w:rsidRPr="001C47CA">
        <w:rPr>
          <w:b/>
          <w:color w:val="000000" w:themeColor="text1"/>
          <w:spacing w:val="1"/>
          <w:sz w:val="24"/>
          <w:szCs w:val="24"/>
        </w:rPr>
        <w:t xml:space="preserve"> </w:t>
      </w:r>
      <w:r w:rsidRPr="001C47CA">
        <w:rPr>
          <w:b/>
          <w:color w:val="000000" w:themeColor="text1"/>
          <w:sz w:val="24"/>
          <w:szCs w:val="24"/>
        </w:rPr>
        <w:t>de</w:t>
      </w:r>
      <w:r w:rsidRPr="001C47CA">
        <w:rPr>
          <w:b/>
          <w:color w:val="000000" w:themeColor="text1"/>
          <w:spacing w:val="-2"/>
          <w:sz w:val="24"/>
          <w:szCs w:val="24"/>
        </w:rPr>
        <w:t xml:space="preserve"> </w:t>
      </w:r>
      <w:r w:rsidRPr="001C47CA">
        <w:rPr>
          <w:b/>
          <w:color w:val="000000" w:themeColor="text1"/>
          <w:sz w:val="24"/>
          <w:szCs w:val="24"/>
        </w:rPr>
        <w:t>qualquer</w:t>
      </w:r>
      <w:r w:rsidRPr="001C47CA">
        <w:rPr>
          <w:b/>
          <w:color w:val="000000" w:themeColor="text1"/>
          <w:spacing w:val="-1"/>
          <w:sz w:val="24"/>
          <w:szCs w:val="24"/>
        </w:rPr>
        <w:t xml:space="preserve"> </w:t>
      </w:r>
      <w:r w:rsidRPr="001C47CA">
        <w:rPr>
          <w:b/>
          <w:color w:val="000000" w:themeColor="text1"/>
          <w:sz w:val="24"/>
          <w:szCs w:val="24"/>
        </w:rPr>
        <w:t>pagamento.</w:t>
      </w:r>
      <w:r w:rsidR="00635D1D" w:rsidRPr="001C47CA">
        <w:rPr>
          <w:b/>
          <w:color w:val="000000" w:themeColor="text1"/>
          <w:sz w:val="24"/>
          <w:szCs w:val="24"/>
        </w:rPr>
        <w:t xml:space="preserve"> </w:t>
      </w:r>
    </w:p>
    <w:p w14:paraId="29A64DF4" w14:textId="2A642AFE"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A apresentação</w:t>
      </w:r>
      <w:r w:rsidRPr="001C47CA">
        <w:rPr>
          <w:color w:val="000000" w:themeColor="text1"/>
          <w:spacing w:val="1"/>
          <w:sz w:val="24"/>
          <w:szCs w:val="24"/>
        </w:rPr>
        <w:t xml:space="preserve"> </w:t>
      </w:r>
      <w:r w:rsidRPr="001C47CA">
        <w:rPr>
          <w:color w:val="000000" w:themeColor="text1"/>
          <w:sz w:val="24"/>
          <w:szCs w:val="24"/>
        </w:rPr>
        <w:t>das</w:t>
      </w:r>
      <w:r w:rsidRPr="001C47CA">
        <w:rPr>
          <w:color w:val="000000" w:themeColor="text1"/>
          <w:spacing w:val="1"/>
          <w:sz w:val="24"/>
          <w:szCs w:val="24"/>
        </w:rPr>
        <w:t xml:space="preserve"> </w:t>
      </w:r>
      <w:r w:rsidRPr="001C47CA">
        <w:rPr>
          <w:color w:val="000000" w:themeColor="text1"/>
          <w:sz w:val="24"/>
          <w:szCs w:val="24"/>
        </w:rPr>
        <w:t>propostas</w:t>
      </w:r>
      <w:r w:rsidRPr="001C47CA">
        <w:rPr>
          <w:color w:val="000000" w:themeColor="text1"/>
          <w:spacing w:val="1"/>
          <w:sz w:val="24"/>
          <w:szCs w:val="24"/>
        </w:rPr>
        <w:t xml:space="preserve"> </w:t>
      </w:r>
      <w:r w:rsidRPr="001C47CA">
        <w:rPr>
          <w:color w:val="000000" w:themeColor="text1"/>
          <w:sz w:val="24"/>
          <w:szCs w:val="24"/>
        </w:rPr>
        <w:t>pressupõe</w:t>
      </w:r>
      <w:r w:rsidRPr="001C47CA">
        <w:rPr>
          <w:color w:val="000000" w:themeColor="text1"/>
          <w:spacing w:val="1"/>
          <w:sz w:val="24"/>
          <w:szCs w:val="24"/>
        </w:rPr>
        <w:t xml:space="preserve"> </w:t>
      </w:r>
      <w:r w:rsidRPr="001C47CA">
        <w:rPr>
          <w:color w:val="000000" w:themeColor="text1"/>
          <w:sz w:val="24"/>
          <w:szCs w:val="24"/>
        </w:rPr>
        <w:t>conhecimento</w:t>
      </w:r>
      <w:r w:rsidRPr="001C47CA">
        <w:rPr>
          <w:color w:val="000000" w:themeColor="text1"/>
          <w:spacing w:val="1"/>
          <w:sz w:val="24"/>
          <w:szCs w:val="24"/>
        </w:rPr>
        <w:t xml:space="preserve"> </w:t>
      </w:r>
      <w:r w:rsidRPr="001C47CA">
        <w:rPr>
          <w:color w:val="000000" w:themeColor="text1"/>
          <w:sz w:val="24"/>
          <w:szCs w:val="24"/>
        </w:rPr>
        <w:t>de todos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dados</w:t>
      </w:r>
      <w:r w:rsidRPr="001C47CA">
        <w:rPr>
          <w:color w:val="000000" w:themeColor="text1"/>
          <w:spacing w:val="1"/>
          <w:sz w:val="24"/>
          <w:szCs w:val="24"/>
        </w:rPr>
        <w:t xml:space="preserve"> </w:t>
      </w:r>
      <w:r w:rsidRPr="001C47CA">
        <w:rPr>
          <w:color w:val="000000" w:themeColor="text1"/>
          <w:sz w:val="24"/>
          <w:szCs w:val="24"/>
        </w:rPr>
        <w:t>e informações</w:t>
      </w:r>
      <w:r w:rsidRPr="001C47CA">
        <w:rPr>
          <w:color w:val="000000" w:themeColor="text1"/>
          <w:spacing w:val="1"/>
          <w:sz w:val="24"/>
          <w:szCs w:val="24"/>
        </w:rPr>
        <w:t xml:space="preserve"> </w:t>
      </w:r>
      <w:r w:rsidRPr="001C47CA">
        <w:rPr>
          <w:color w:val="000000" w:themeColor="text1"/>
          <w:sz w:val="24"/>
          <w:szCs w:val="24"/>
        </w:rPr>
        <w:t>necessári</w:t>
      </w:r>
      <w:r w:rsidR="007400ED" w:rsidRPr="001C47CA">
        <w:rPr>
          <w:color w:val="000000" w:themeColor="text1"/>
          <w:sz w:val="24"/>
          <w:szCs w:val="24"/>
        </w:rPr>
        <w:t>a</w:t>
      </w:r>
      <w:r w:rsidRPr="001C47CA">
        <w:rPr>
          <w:color w:val="000000" w:themeColor="text1"/>
          <w:sz w:val="24"/>
          <w:szCs w:val="24"/>
        </w:rPr>
        <w:t>s</w:t>
      </w:r>
      <w:r w:rsidRPr="001C47CA">
        <w:rPr>
          <w:color w:val="000000" w:themeColor="text1"/>
          <w:spacing w:val="-1"/>
          <w:sz w:val="24"/>
          <w:szCs w:val="24"/>
        </w:rPr>
        <w:t xml:space="preserve"> </w:t>
      </w:r>
      <w:r w:rsidRPr="001C47CA">
        <w:rPr>
          <w:color w:val="000000" w:themeColor="text1"/>
          <w:sz w:val="24"/>
          <w:szCs w:val="24"/>
        </w:rPr>
        <w:t>ao seu</w:t>
      </w:r>
      <w:r w:rsidRPr="001C47CA">
        <w:rPr>
          <w:color w:val="000000" w:themeColor="text1"/>
          <w:spacing w:val="-2"/>
          <w:sz w:val="24"/>
          <w:szCs w:val="24"/>
        </w:rPr>
        <w:t xml:space="preserve"> </w:t>
      </w:r>
      <w:r w:rsidRPr="001C47CA">
        <w:rPr>
          <w:color w:val="000000" w:themeColor="text1"/>
          <w:sz w:val="24"/>
          <w:szCs w:val="24"/>
        </w:rPr>
        <w:t>preparo e</w:t>
      </w:r>
      <w:r w:rsidRPr="001C47CA">
        <w:rPr>
          <w:color w:val="000000" w:themeColor="text1"/>
          <w:spacing w:val="-2"/>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aceitação</w:t>
      </w:r>
      <w:r w:rsidRPr="001C47CA">
        <w:rPr>
          <w:color w:val="000000" w:themeColor="text1"/>
          <w:spacing w:val="-1"/>
          <w:sz w:val="24"/>
          <w:szCs w:val="24"/>
        </w:rPr>
        <w:t xml:space="preserve"> </w:t>
      </w:r>
      <w:r w:rsidRPr="001C47CA">
        <w:rPr>
          <w:color w:val="000000" w:themeColor="text1"/>
          <w:sz w:val="24"/>
          <w:szCs w:val="24"/>
        </w:rPr>
        <w:t>das condições estipuladas</w:t>
      </w:r>
      <w:r w:rsidRPr="001C47CA">
        <w:rPr>
          <w:color w:val="000000" w:themeColor="text1"/>
          <w:spacing w:val="-1"/>
          <w:sz w:val="24"/>
          <w:szCs w:val="24"/>
        </w:rPr>
        <w:t xml:space="preserve"> </w:t>
      </w:r>
      <w:r w:rsidRPr="001C47CA">
        <w:rPr>
          <w:color w:val="000000" w:themeColor="text1"/>
          <w:sz w:val="24"/>
          <w:szCs w:val="24"/>
        </w:rPr>
        <w:t>nesta</w:t>
      </w:r>
      <w:r w:rsidRPr="001C47CA">
        <w:rPr>
          <w:color w:val="000000" w:themeColor="text1"/>
          <w:spacing w:val="1"/>
          <w:sz w:val="24"/>
          <w:szCs w:val="24"/>
        </w:rPr>
        <w:t xml:space="preserve"> </w:t>
      </w:r>
      <w:r w:rsidRPr="001C47CA">
        <w:rPr>
          <w:color w:val="000000" w:themeColor="text1"/>
          <w:sz w:val="24"/>
          <w:szCs w:val="24"/>
        </w:rPr>
        <w:t>Licitação.</w:t>
      </w:r>
    </w:p>
    <w:p w14:paraId="6C094B5A" w14:textId="0C846908" w:rsidR="00DB1FD4" w:rsidRPr="001C47CA" w:rsidRDefault="00DB1FD4"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O </w:t>
      </w:r>
      <w:r w:rsidRPr="001C47CA">
        <w:rPr>
          <w:color w:val="000000" w:themeColor="text1"/>
          <w:sz w:val="24"/>
          <w:szCs w:val="24"/>
          <w:u w:val="single"/>
        </w:rPr>
        <w:t>intervalo mínimo</w:t>
      </w:r>
      <w:r w:rsidRPr="001C47CA">
        <w:rPr>
          <w:color w:val="000000" w:themeColor="text1"/>
          <w:sz w:val="24"/>
          <w:szCs w:val="24"/>
        </w:rPr>
        <w:t xml:space="preserve"> de diferença de valores entre os lances, que incidirá tanto em relação aos</w:t>
      </w:r>
      <w:r w:rsidRPr="001C47CA">
        <w:rPr>
          <w:color w:val="000000" w:themeColor="text1"/>
          <w:spacing w:val="1"/>
          <w:sz w:val="24"/>
          <w:szCs w:val="24"/>
        </w:rPr>
        <w:t xml:space="preserve"> </w:t>
      </w:r>
      <w:r w:rsidRPr="001C47CA">
        <w:rPr>
          <w:color w:val="000000" w:themeColor="text1"/>
          <w:sz w:val="24"/>
          <w:szCs w:val="24"/>
        </w:rPr>
        <w:t>lances intermediários quanto em relação à proposta que cobrir a melhor oferta deverá ser</w:t>
      </w:r>
      <w:r w:rsidRPr="001C47CA">
        <w:rPr>
          <w:color w:val="000000" w:themeColor="text1"/>
          <w:spacing w:val="1"/>
          <w:sz w:val="24"/>
          <w:szCs w:val="24"/>
        </w:rPr>
        <w:t xml:space="preserve"> </w:t>
      </w:r>
      <w:r w:rsidRPr="001C47CA">
        <w:rPr>
          <w:color w:val="000000" w:themeColor="text1"/>
          <w:sz w:val="24"/>
          <w:szCs w:val="24"/>
          <w:u w:val="single"/>
        </w:rPr>
        <w:t>R$</w:t>
      </w:r>
      <w:r w:rsidR="0052448A" w:rsidRPr="001C47CA">
        <w:rPr>
          <w:color w:val="000000" w:themeColor="text1"/>
          <w:sz w:val="24"/>
          <w:szCs w:val="24"/>
          <w:u w:val="single"/>
        </w:rPr>
        <w:t>1</w:t>
      </w:r>
      <w:r w:rsidR="00153ED2" w:rsidRPr="001C47CA">
        <w:rPr>
          <w:color w:val="000000" w:themeColor="text1"/>
          <w:sz w:val="24"/>
          <w:szCs w:val="24"/>
          <w:u w:val="single"/>
        </w:rPr>
        <w:t>0</w:t>
      </w:r>
      <w:r w:rsidR="006C6601">
        <w:rPr>
          <w:color w:val="000000" w:themeColor="text1"/>
          <w:sz w:val="24"/>
          <w:szCs w:val="24"/>
          <w:u w:val="single"/>
        </w:rPr>
        <w:t>0</w:t>
      </w:r>
      <w:r w:rsidR="0052448A" w:rsidRPr="001C47CA">
        <w:rPr>
          <w:color w:val="000000" w:themeColor="text1"/>
          <w:sz w:val="24"/>
          <w:szCs w:val="24"/>
          <w:u w:val="single"/>
        </w:rPr>
        <w:t>,00</w:t>
      </w:r>
      <w:r w:rsidR="000320E1" w:rsidRPr="001C47CA">
        <w:rPr>
          <w:color w:val="000000" w:themeColor="text1"/>
          <w:sz w:val="24"/>
          <w:szCs w:val="24"/>
          <w:u w:val="single"/>
        </w:rPr>
        <w:t>.</w:t>
      </w:r>
    </w:p>
    <w:p w14:paraId="02D946A9" w14:textId="4350E377" w:rsidR="00DB1FD4" w:rsidRPr="001C47CA" w:rsidRDefault="00DB1FD4" w:rsidP="00A15865">
      <w:pPr>
        <w:tabs>
          <w:tab w:val="left" w:pos="1843"/>
        </w:tabs>
        <w:spacing w:before="120" w:after="120"/>
        <w:jc w:val="both"/>
        <w:rPr>
          <w:color w:val="000000" w:themeColor="text1"/>
          <w:spacing w:val="-58"/>
          <w:sz w:val="24"/>
          <w:szCs w:val="24"/>
        </w:rPr>
      </w:pPr>
      <w:r w:rsidRPr="001C47CA">
        <w:rPr>
          <w:color w:val="000000" w:themeColor="text1"/>
          <w:sz w:val="24"/>
          <w:szCs w:val="24"/>
        </w:rPr>
        <w:t>O encaminhamento da pr</w:t>
      </w:r>
      <w:r w:rsidR="006C6601">
        <w:rPr>
          <w:color w:val="000000" w:themeColor="text1"/>
          <w:sz w:val="24"/>
          <w:szCs w:val="24"/>
        </w:rPr>
        <w:t xml:space="preserve">oposta poderá ocorrer até o dia 06/01/2026 </w:t>
      </w:r>
      <w:r w:rsidRPr="001C47CA">
        <w:rPr>
          <w:color w:val="000000" w:themeColor="text1"/>
          <w:sz w:val="24"/>
          <w:szCs w:val="24"/>
        </w:rPr>
        <w:t>no horário limite de</w:t>
      </w:r>
      <w:r w:rsidRPr="001C47CA">
        <w:rPr>
          <w:color w:val="000000" w:themeColor="text1"/>
          <w:spacing w:val="1"/>
          <w:sz w:val="24"/>
          <w:szCs w:val="24"/>
        </w:rPr>
        <w:t xml:space="preserve"> </w:t>
      </w:r>
      <w:r w:rsidRPr="001C47CA">
        <w:rPr>
          <w:color w:val="000000" w:themeColor="text1"/>
          <w:sz w:val="24"/>
          <w:szCs w:val="24"/>
        </w:rPr>
        <w:t>início</w:t>
      </w:r>
      <w:r w:rsidRPr="001C47CA">
        <w:rPr>
          <w:color w:val="000000" w:themeColor="text1"/>
          <w:spacing w:val="59"/>
          <w:sz w:val="24"/>
          <w:szCs w:val="24"/>
        </w:rPr>
        <w:t xml:space="preserve"> </w:t>
      </w:r>
      <w:r w:rsidRPr="001C47CA">
        <w:rPr>
          <w:color w:val="000000" w:themeColor="text1"/>
          <w:sz w:val="24"/>
          <w:szCs w:val="24"/>
        </w:rPr>
        <w:t>da</w:t>
      </w:r>
      <w:r w:rsidRPr="001C47CA">
        <w:rPr>
          <w:color w:val="000000" w:themeColor="text1"/>
          <w:spacing w:val="57"/>
          <w:sz w:val="24"/>
          <w:szCs w:val="24"/>
        </w:rPr>
        <w:t xml:space="preserve"> </w:t>
      </w:r>
      <w:r w:rsidRPr="001C47CA">
        <w:rPr>
          <w:color w:val="000000" w:themeColor="text1"/>
          <w:sz w:val="24"/>
          <w:szCs w:val="24"/>
        </w:rPr>
        <w:t>sessão</w:t>
      </w:r>
      <w:r w:rsidRPr="001C47CA">
        <w:rPr>
          <w:color w:val="000000" w:themeColor="text1"/>
          <w:spacing w:val="58"/>
          <w:sz w:val="24"/>
          <w:szCs w:val="24"/>
        </w:rPr>
        <w:t xml:space="preserve"> </w:t>
      </w:r>
      <w:r w:rsidRPr="001C47CA">
        <w:rPr>
          <w:color w:val="000000" w:themeColor="text1"/>
          <w:sz w:val="24"/>
          <w:szCs w:val="24"/>
        </w:rPr>
        <w:t>pública.</w:t>
      </w:r>
      <w:r w:rsidRPr="001C47CA">
        <w:rPr>
          <w:color w:val="000000" w:themeColor="text1"/>
          <w:spacing w:val="58"/>
          <w:sz w:val="24"/>
          <w:szCs w:val="24"/>
        </w:rPr>
        <w:t xml:space="preserve"> </w:t>
      </w:r>
      <w:r w:rsidRPr="001C47CA">
        <w:rPr>
          <w:color w:val="000000" w:themeColor="text1"/>
          <w:sz w:val="24"/>
          <w:szCs w:val="24"/>
        </w:rPr>
        <w:t>Durante</w:t>
      </w:r>
      <w:r w:rsidRPr="001C47CA">
        <w:rPr>
          <w:color w:val="000000" w:themeColor="text1"/>
          <w:spacing w:val="59"/>
          <w:sz w:val="24"/>
          <w:szCs w:val="24"/>
        </w:rPr>
        <w:t xml:space="preserve"> </w:t>
      </w:r>
      <w:r w:rsidRPr="001C47CA">
        <w:rPr>
          <w:color w:val="000000" w:themeColor="text1"/>
          <w:sz w:val="24"/>
          <w:szCs w:val="24"/>
        </w:rPr>
        <w:t>esse</w:t>
      </w:r>
      <w:r w:rsidRPr="001C47CA">
        <w:rPr>
          <w:color w:val="000000" w:themeColor="text1"/>
          <w:spacing w:val="58"/>
          <w:sz w:val="24"/>
          <w:szCs w:val="24"/>
        </w:rPr>
        <w:t xml:space="preserve"> </w:t>
      </w:r>
      <w:r w:rsidRPr="001C47CA">
        <w:rPr>
          <w:color w:val="000000" w:themeColor="text1"/>
          <w:sz w:val="24"/>
          <w:szCs w:val="24"/>
        </w:rPr>
        <w:t>período,</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58"/>
          <w:sz w:val="24"/>
          <w:szCs w:val="24"/>
        </w:rPr>
        <w:t xml:space="preserve"> </w:t>
      </w:r>
      <w:r w:rsidRPr="001C47CA">
        <w:rPr>
          <w:color w:val="000000" w:themeColor="text1"/>
          <w:sz w:val="24"/>
          <w:szCs w:val="24"/>
        </w:rPr>
        <w:t>licitante</w:t>
      </w:r>
      <w:r w:rsidRPr="001C47CA">
        <w:rPr>
          <w:color w:val="000000" w:themeColor="text1"/>
          <w:spacing w:val="58"/>
          <w:sz w:val="24"/>
          <w:szCs w:val="24"/>
        </w:rPr>
        <w:t xml:space="preserve"> </w:t>
      </w:r>
      <w:r w:rsidRPr="001C47CA">
        <w:rPr>
          <w:color w:val="000000" w:themeColor="text1"/>
          <w:sz w:val="24"/>
          <w:szCs w:val="24"/>
        </w:rPr>
        <w:t>poderá</w:t>
      </w:r>
      <w:r w:rsidRPr="001C47CA">
        <w:rPr>
          <w:color w:val="000000" w:themeColor="text1"/>
          <w:spacing w:val="58"/>
          <w:sz w:val="24"/>
          <w:szCs w:val="24"/>
        </w:rPr>
        <w:t xml:space="preserve"> </w:t>
      </w:r>
      <w:r w:rsidRPr="001C47CA">
        <w:rPr>
          <w:color w:val="000000" w:themeColor="text1"/>
          <w:sz w:val="24"/>
          <w:szCs w:val="24"/>
        </w:rPr>
        <w:t>incluir</w:t>
      </w:r>
      <w:r w:rsidRPr="001C47CA">
        <w:rPr>
          <w:color w:val="000000" w:themeColor="text1"/>
          <w:spacing w:val="58"/>
          <w:sz w:val="24"/>
          <w:szCs w:val="24"/>
        </w:rPr>
        <w:t xml:space="preserve"> </w:t>
      </w:r>
      <w:r w:rsidRPr="001C47CA">
        <w:rPr>
          <w:color w:val="000000" w:themeColor="text1"/>
          <w:sz w:val="24"/>
          <w:szCs w:val="24"/>
        </w:rPr>
        <w:t>ou</w:t>
      </w:r>
      <w:r w:rsidRPr="001C47CA">
        <w:rPr>
          <w:color w:val="000000" w:themeColor="text1"/>
          <w:spacing w:val="58"/>
          <w:sz w:val="24"/>
          <w:szCs w:val="24"/>
        </w:rPr>
        <w:t xml:space="preserve"> </w:t>
      </w:r>
      <w:r w:rsidRPr="001C47CA">
        <w:rPr>
          <w:color w:val="000000" w:themeColor="text1"/>
          <w:sz w:val="24"/>
          <w:szCs w:val="24"/>
        </w:rPr>
        <w:t>excluir</w:t>
      </w:r>
      <w:r w:rsidRPr="001C47CA">
        <w:rPr>
          <w:color w:val="000000" w:themeColor="text1"/>
          <w:spacing w:val="58"/>
          <w:sz w:val="24"/>
          <w:szCs w:val="24"/>
        </w:rPr>
        <w:t xml:space="preserve"> </w:t>
      </w:r>
      <w:r w:rsidRPr="001C47CA">
        <w:rPr>
          <w:color w:val="000000" w:themeColor="text1"/>
          <w:sz w:val="24"/>
          <w:szCs w:val="24"/>
        </w:rPr>
        <w:t>sua</w:t>
      </w:r>
      <w:r w:rsidRPr="001C47CA">
        <w:rPr>
          <w:color w:val="000000" w:themeColor="text1"/>
          <w:spacing w:val="-58"/>
          <w:sz w:val="24"/>
          <w:szCs w:val="24"/>
        </w:rPr>
        <w:t xml:space="preserve"> </w:t>
      </w:r>
      <w:r w:rsidR="00376B2B" w:rsidRPr="001C47CA">
        <w:rPr>
          <w:color w:val="000000" w:themeColor="text1"/>
          <w:spacing w:val="-58"/>
          <w:sz w:val="24"/>
          <w:szCs w:val="24"/>
        </w:rPr>
        <w:t xml:space="preserve">       </w:t>
      </w:r>
      <w:r w:rsidR="006C0E9E" w:rsidRPr="001C47CA">
        <w:rPr>
          <w:color w:val="000000" w:themeColor="text1"/>
          <w:spacing w:val="-58"/>
          <w:sz w:val="24"/>
          <w:szCs w:val="24"/>
        </w:rPr>
        <w:t xml:space="preserve">                    </w:t>
      </w:r>
      <w:r w:rsidRPr="001C47CA">
        <w:rPr>
          <w:color w:val="000000" w:themeColor="text1"/>
          <w:sz w:val="24"/>
          <w:szCs w:val="24"/>
        </w:rPr>
        <w:t>proposta.</w:t>
      </w:r>
    </w:p>
    <w:p w14:paraId="47770FB3" w14:textId="77777777" w:rsidR="003A5D5F" w:rsidRPr="001C47CA" w:rsidRDefault="003A5D5F" w:rsidP="00A15865">
      <w:pPr>
        <w:pStyle w:val="Nivel2"/>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t xml:space="preserve">ADEQUAÇÃO ORÇAMENTÁRIA </w:t>
      </w:r>
    </w:p>
    <w:p w14:paraId="3DA228A2" w14:textId="2CF5FC69" w:rsidR="003A5D5F" w:rsidRPr="00A84401" w:rsidRDefault="003A5D5F" w:rsidP="00A15865">
      <w:pPr>
        <w:pStyle w:val="Nivel2"/>
        <w:tabs>
          <w:tab w:val="left" w:pos="1843"/>
        </w:tabs>
        <w:spacing w:line="240" w:lineRule="auto"/>
        <w:ind w:left="0" w:firstLine="0"/>
        <w:rPr>
          <w:rFonts w:ascii="Times New Roman" w:hAnsi="Times New Roman" w:cs="Times New Roman"/>
          <w:color w:val="auto"/>
          <w:kern w:val="1"/>
          <w:sz w:val="24"/>
          <w:szCs w:val="24"/>
          <w:lang w:eastAsia="zh-CN"/>
        </w:rPr>
      </w:pPr>
      <w:r w:rsidRPr="001C47CA">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w:t>
      </w:r>
      <w:r w:rsidR="00560507" w:rsidRPr="001C47CA">
        <w:rPr>
          <w:rFonts w:ascii="Times New Roman" w:hAnsi="Times New Roman" w:cs="Times New Roman"/>
          <w:color w:val="000000" w:themeColor="text1"/>
          <w:kern w:val="1"/>
          <w:sz w:val="24"/>
          <w:szCs w:val="24"/>
          <w:lang w:eastAsia="zh-CN"/>
        </w:rPr>
        <w:t>Município, através</w:t>
      </w:r>
      <w:r w:rsidR="006D4738" w:rsidRPr="001C47CA">
        <w:rPr>
          <w:rFonts w:ascii="Times New Roman" w:hAnsi="Times New Roman" w:cs="Times New Roman"/>
          <w:color w:val="000000" w:themeColor="text1"/>
          <w:kern w:val="1"/>
          <w:sz w:val="24"/>
          <w:szCs w:val="24"/>
          <w:lang w:eastAsia="zh-CN"/>
        </w:rPr>
        <w:t xml:space="preserve"> do Fundo</w:t>
      </w:r>
      <w:r w:rsidR="00560507" w:rsidRPr="001C47CA">
        <w:rPr>
          <w:rFonts w:ascii="Times New Roman" w:hAnsi="Times New Roman" w:cs="Times New Roman"/>
          <w:color w:val="000000" w:themeColor="text1"/>
          <w:kern w:val="1"/>
          <w:sz w:val="24"/>
          <w:szCs w:val="24"/>
          <w:lang w:eastAsia="zh-CN"/>
        </w:rPr>
        <w:t xml:space="preserve"> </w:t>
      </w:r>
      <w:r w:rsidR="00560507" w:rsidRPr="001C47CA">
        <w:rPr>
          <w:rFonts w:ascii="Times New Roman" w:hAnsi="Times New Roman" w:cs="Times New Roman"/>
          <w:color w:val="000000" w:themeColor="text1"/>
          <w:sz w:val="24"/>
          <w:szCs w:val="24"/>
        </w:rPr>
        <w:t xml:space="preserve">Municipal de </w:t>
      </w:r>
      <w:r w:rsidR="0029220B" w:rsidRPr="00A84401">
        <w:rPr>
          <w:rFonts w:ascii="Times New Roman" w:hAnsi="Times New Roman" w:cs="Times New Roman"/>
          <w:color w:val="auto"/>
          <w:sz w:val="24"/>
          <w:szCs w:val="24"/>
        </w:rPr>
        <w:t>Assistência Social,</w:t>
      </w:r>
      <w:r w:rsidRPr="00A84401">
        <w:rPr>
          <w:rFonts w:ascii="Times New Roman" w:hAnsi="Times New Roman" w:cs="Times New Roman"/>
          <w:color w:val="auto"/>
          <w:kern w:val="1"/>
          <w:sz w:val="24"/>
          <w:szCs w:val="24"/>
          <w:lang w:eastAsia="zh-CN"/>
        </w:rPr>
        <w:t xml:space="preserve"> sendo: </w:t>
      </w:r>
      <w:r w:rsidR="004A1F61" w:rsidRPr="00A84401">
        <w:rPr>
          <w:rFonts w:ascii="Times New Roman" w:hAnsi="Times New Roman" w:cs="Times New Roman"/>
          <w:color w:val="auto"/>
          <w:kern w:val="1"/>
          <w:sz w:val="24"/>
          <w:szCs w:val="24"/>
          <w:lang w:eastAsia="zh-CN"/>
        </w:rPr>
        <w:t xml:space="preserve">PT. </w:t>
      </w:r>
      <w:r w:rsidR="004A5E9F" w:rsidRPr="00A84401">
        <w:rPr>
          <w:rFonts w:ascii="Times New Roman" w:hAnsi="Times New Roman" w:cs="Times New Roman"/>
          <w:color w:val="auto"/>
          <w:kern w:val="1"/>
          <w:sz w:val="24"/>
          <w:szCs w:val="24"/>
          <w:lang w:eastAsia="zh-CN"/>
        </w:rPr>
        <w:t xml:space="preserve"> </w:t>
      </w:r>
      <w:proofErr w:type="gramStart"/>
      <w:r w:rsidR="00DC49A5" w:rsidRPr="00A84401">
        <w:rPr>
          <w:rFonts w:ascii="Times New Roman" w:hAnsi="Times New Roman" w:cs="Times New Roman"/>
          <w:color w:val="auto"/>
          <w:kern w:val="1"/>
          <w:sz w:val="24"/>
          <w:szCs w:val="24"/>
          <w:lang w:eastAsia="zh-CN"/>
        </w:rPr>
        <w:t>05.900.08.244.0073.2.,</w:t>
      </w:r>
      <w:proofErr w:type="gramEnd"/>
      <w:r w:rsidR="00DC49A5" w:rsidRPr="00A84401">
        <w:rPr>
          <w:rFonts w:ascii="Times New Roman" w:hAnsi="Times New Roman" w:cs="Times New Roman"/>
          <w:color w:val="auto"/>
          <w:kern w:val="1"/>
          <w:sz w:val="24"/>
          <w:szCs w:val="24"/>
          <w:lang w:eastAsia="zh-CN"/>
        </w:rPr>
        <w:t>090</w:t>
      </w:r>
      <w:r w:rsidR="004A5E9F" w:rsidRPr="00A84401">
        <w:rPr>
          <w:rFonts w:ascii="Times New Roman" w:hAnsi="Times New Roman" w:cs="Times New Roman"/>
          <w:color w:val="auto"/>
          <w:kern w:val="1"/>
          <w:sz w:val="24"/>
          <w:szCs w:val="24"/>
          <w:lang w:eastAsia="zh-CN"/>
        </w:rPr>
        <w:t>, ND 33.</w:t>
      </w:r>
      <w:r w:rsidR="00DC49A5" w:rsidRPr="00A84401">
        <w:rPr>
          <w:rFonts w:ascii="Times New Roman" w:hAnsi="Times New Roman" w:cs="Times New Roman"/>
          <w:color w:val="auto"/>
          <w:kern w:val="1"/>
          <w:sz w:val="24"/>
          <w:szCs w:val="24"/>
          <w:lang w:eastAsia="zh-CN"/>
        </w:rPr>
        <w:t>9032.00</w:t>
      </w:r>
    </w:p>
    <w:p w14:paraId="79961E4C" w14:textId="77777777" w:rsidR="00DB1FD4" w:rsidRPr="00A84401" w:rsidRDefault="00280E5C" w:rsidP="00A15865">
      <w:pPr>
        <w:tabs>
          <w:tab w:val="left" w:pos="1843"/>
        </w:tabs>
        <w:spacing w:before="120" w:after="120"/>
        <w:jc w:val="both"/>
        <w:rPr>
          <w:sz w:val="24"/>
          <w:szCs w:val="24"/>
        </w:rPr>
      </w:pPr>
      <w:r w:rsidRPr="00A84401">
        <w:rPr>
          <w:b/>
          <w:sz w:val="24"/>
          <w:szCs w:val="24"/>
        </w:rPr>
        <w:t>D</w:t>
      </w:r>
      <w:r w:rsidR="005E113F" w:rsidRPr="00A84401">
        <w:rPr>
          <w:b/>
          <w:sz w:val="24"/>
          <w:szCs w:val="24"/>
        </w:rPr>
        <w:t>O</w:t>
      </w:r>
      <w:r w:rsidR="005E113F" w:rsidRPr="00A84401">
        <w:rPr>
          <w:b/>
          <w:spacing w:val="1"/>
          <w:sz w:val="24"/>
          <w:szCs w:val="24"/>
        </w:rPr>
        <w:t xml:space="preserve"> </w:t>
      </w:r>
      <w:r w:rsidR="005E113F" w:rsidRPr="00A84401">
        <w:rPr>
          <w:b/>
          <w:sz w:val="24"/>
          <w:szCs w:val="24"/>
        </w:rPr>
        <w:t>OBJETO</w:t>
      </w:r>
    </w:p>
    <w:p w14:paraId="3FD175E5" w14:textId="5C8FA176" w:rsidR="006D0C80" w:rsidRPr="00A84401" w:rsidRDefault="00C60551" w:rsidP="00A15865">
      <w:pPr>
        <w:tabs>
          <w:tab w:val="left" w:pos="426"/>
          <w:tab w:val="left" w:pos="1843"/>
        </w:tabs>
        <w:spacing w:before="120" w:after="120"/>
        <w:jc w:val="both"/>
        <w:rPr>
          <w:b/>
          <w:sz w:val="24"/>
          <w:szCs w:val="24"/>
        </w:rPr>
      </w:pPr>
      <w:r w:rsidRPr="00A84401">
        <w:rPr>
          <w:sz w:val="24"/>
          <w:szCs w:val="24"/>
        </w:rPr>
        <w:t xml:space="preserve">1 </w:t>
      </w:r>
      <w:r w:rsidR="006D0C80" w:rsidRPr="00A84401">
        <w:rPr>
          <w:sz w:val="24"/>
          <w:szCs w:val="24"/>
        </w:rPr>
        <w:t xml:space="preserve">– </w:t>
      </w:r>
      <w:r w:rsidR="006D0C80" w:rsidRPr="00A84401">
        <w:rPr>
          <w:b/>
          <w:sz w:val="24"/>
          <w:szCs w:val="24"/>
        </w:rPr>
        <w:t>DEFINIÇÃO DO OBJETO</w:t>
      </w:r>
    </w:p>
    <w:p w14:paraId="61A4A68F" w14:textId="7DB654D4" w:rsidR="0064143E" w:rsidRPr="002157F6" w:rsidRDefault="00C60551" w:rsidP="00A15865">
      <w:pPr>
        <w:pStyle w:val="PargrafodaLista"/>
        <w:widowControl w:val="0"/>
        <w:tabs>
          <w:tab w:val="left" w:pos="426"/>
          <w:tab w:val="left" w:pos="1843"/>
        </w:tabs>
        <w:suppressAutoHyphens w:val="0"/>
        <w:autoSpaceDE w:val="0"/>
        <w:autoSpaceDN w:val="0"/>
        <w:spacing w:before="120" w:after="120"/>
        <w:ind w:left="0"/>
        <w:contextualSpacing/>
        <w:jc w:val="both"/>
        <w:rPr>
          <w:color w:val="000000" w:themeColor="text1"/>
        </w:rPr>
      </w:pPr>
      <w:r w:rsidRPr="00A84401">
        <w:rPr>
          <w:color w:val="auto"/>
        </w:rPr>
        <w:t xml:space="preserve">1.1 – </w:t>
      </w:r>
      <w:r w:rsidR="0064143E" w:rsidRPr="00A84401">
        <w:rPr>
          <w:color w:val="auto"/>
        </w:rPr>
        <w:t>O objeto desta licitação é o Registro de</w:t>
      </w:r>
      <w:r w:rsidR="0029220B" w:rsidRPr="00A84401">
        <w:rPr>
          <w:color w:val="auto"/>
        </w:rPr>
        <w:t xml:space="preserve"> Preços destinado</w:t>
      </w:r>
      <w:r w:rsidR="00F2777F" w:rsidRPr="00A84401">
        <w:rPr>
          <w:color w:val="auto"/>
        </w:rPr>
        <w:t xml:space="preserve"> à</w:t>
      </w:r>
      <w:r w:rsidR="0029220B" w:rsidRPr="00A84401">
        <w:rPr>
          <w:color w:val="auto"/>
        </w:rPr>
        <w:t xml:space="preserve"> eventual e futura contratação de </w:t>
      </w:r>
      <w:r w:rsidR="00D8746E" w:rsidRPr="002157F6">
        <w:rPr>
          <w:b/>
        </w:rPr>
        <w:t xml:space="preserve">EMPRESA ESPECIALIZADA EM PRESTAÇÃO DE SERVIÇO FUNERAL COM FORNECIMENTO DE MATERIAIS E INSUMOS, </w:t>
      </w:r>
      <w:r w:rsidR="00D8746E" w:rsidRPr="002157F6">
        <w:t>através do Sistema de Registro de Preços,</w:t>
      </w:r>
      <w:r w:rsidR="00D8746E" w:rsidRPr="002157F6">
        <w:rPr>
          <w:b/>
        </w:rPr>
        <w:t xml:space="preserve"> </w:t>
      </w:r>
      <w:r w:rsidR="00D8746E" w:rsidRPr="002157F6">
        <w:t>atendendo à demanda da Secretaria de Assistência Social</w:t>
      </w:r>
      <w:r w:rsidR="00D8746E" w:rsidRPr="002157F6">
        <w:rPr>
          <w:color w:val="000000" w:themeColor="text1"/>
        </w:rPr>
        <w:t xml:space="preserve"> </w:t>
      </w:r>
      <w:r w:rsidR="0064143E" w:rsidRPr="002157F6">
        <w:rPr>
          <w:color w:val="000000" w:themeColor="text1"/>
        </w:rPr>
        <w:t>cujas especificações</w:t>
      </w:r>
      <w:r w:rsidR="0064143E" w:rsidRPr="002157F6">
        <w:rPr>
          <w:color w:val="000000" w:themeColor="text1"/>
          <w:spacing w:val="1"/>
        </w:rPr>
        <w:t xml:space="preserve"> </w:t>
      </w:r>
      <w:r w:rsidR="0064143E" w:rsidRPr="002157F6">
        <w:rPr>
          <w:color w:val="000000" w:themeColor="text1"/>
        </w:rPr>
        <w:t>encontram-se</w:t>
      </w:r>
      <w:r w:rsidR="0064143E" w:rsidRPr="002157F6">
        <w:rPr>
          <w:color w:val="000000" w:themeColor="text1"/>
          <w:spacing w:val="-2"/>
        </w:rPr>
        <w:t xml:space="preserve"> </w:t>
      </w:r>
      <w:r w:rsidR="0064143E" w:rsidRPr="002157F6">
        <w:rPr>
          <w:color w:val="000000" w:themeColor="text1"/>
        </w:rPr>
        <w:t>detalhadas</w:t>
      </w:r>
      <w:r w:rsidR="0064143E" w:rsidRPr="002157F6">
        <w:rPr>
          <w:color w:val="000000" w:themeColor="text1"/>
          <w:spacing w:val="2"/>
        </w:rPr>
        <w:t xml:space="preserve"> </w:t>
      </w:r>
      <w:r w:rsidR="0064143E" w:rsidRPr="002157F6">
        <w:rPr>
          <w:color w:val="000000" w:themeColor="text1"/>
        </w:rPr>
        <w:t>no Termo</w:t>
      </w:r>
      <w:r w:rsidR="0064143E" w:rsidRPr="002157F6">
        <w:rPr>
          <w:color w:val="000000" w:themeColor="text1"/>
          <w:spacing w:val="-1"/>
        </w:rPr>
        <w:t xml:space="preserve"> </w:t>
      </w:r>
      <w:r w:rsidR="0064143E" w:rsidRPr="002157F6">
        <w:rPr>
          <w:color w:val="000000" w:themeColor="text1"/>
        </w:rPr>
        <w:t>de</w:t>
      </w:r>
      <w:r w:rsidR="0064143E" w:rsidRPr="002157F6">
        <w:rPr>
          <w:color w:val="000000" w:themeColor="text1"/>
          <w:spacing w:val="-2"/>
        </w:rPr>
        <w:t xml:space="preserve"> </w:t>
      </w:r>
      <w:r w:rsidR="0064143E" w:rsidRPr="002157F6">
        <w:rPr>
          <w:color w:val="000000" w:themeColor="text1"/>
        </w:rPr>
        <w:t>Referência,</w:t>
      </w:r>
      <w:r w:rsidR="0064143E" w:rsidRPr="002157F6">
        <w:rPr>
          <w:color w:val="000000" w:themeColor="text1"/>
          <w:spacing w:val="1"/>
        </w:rPr>
        <w:t xml:space="preserve"> </w:t>
      </w:r>
      <w:r w:rsidR="0064143E" w:rsidRPr="002157F6">
        <w:rPr>
          <w:color w:val="000000" w:themeColor="text1"/>
        </w:rPr>
        <w:t>constante do</w:t>
      </w:r>
      <w:r w:rsidR="0064143E" w:rsidRPr="002157F6">
        <w:rPr>
          <w:color w:val="000000" w:themeColor="text1"/>
          <w:spacing w:val="1"/>
        </w:rPr>
        <w:t xml:space="preserve"> </w:t>
      </w:r>
      <w:r w:rsidR="0064143E" w:rsidRPr="002157F6">
        <w:rPr>
          <w:b/>
          <w:color w:val="000000" w:themeColor="text1"/>
        </w:rPr>
        <w:t>ANEXO I</w:t>
      </w:r>
      <w:r w:rsidR="0064143E" w:rsidRPr="002157F6">
        <w:rPr>
          <w:color w:val="000000" w:themeColor="text1"/>
        </w:rPr>
        <w:t>.</w:t>
      </w:r>
    </w:p>
    <w:p w14:paraId="0496AA06" w14:textId="65B69115" w:rsidR="0064143E" w:rsidRPr="00A84401" w:rsidRDefault="00C60551" w:rsidP="00A15865">
      <w:pPr>
        <w:widowControl w:val="0"/>
        <w:tabs>
          <w:tab w:val="left" w:pos="426"/>
          <w:tab w:val="left" w:pos="766"/>
          <w:tab w:val="left" w:pos="1843"/>
        </w:tabs>
        <w:autoSpaceDE w:val="0"/>
        <w:autoSpaceDN w:val="0"/>
        <w:spacing w:before="120" w:after="120"/>
        <w:jc w:val="both"/>
        <w:rPr>
          <w:sz w:val="24"/>
          <w:szCs w:val="24"/>
        </w:rPr>
      </w:pPr>
      <w:r w:rsidRPr="002157F6">
        <w:rPr>
          <w:color w:val="000000" w:themeColor="text1"/>
          <w:sz w:val="24"/>
          <w:szCs w:val="24"/>
        </w:rPr>
        <w:t>1.2 –</w:t>
      </w:r>
      <w:r w:rsidR="006D4738" w:rsidRPr="002157F6">
        <w:rPr>
          <w:color w:val="000000" w:themeColor="text1"/>
          <w:sz w:val="24"/>
          <w:szCs w:val="24"/>
        </w:rPr>
        <w:t xml:space="preserve"> </w:t>
      </w:r>
      <w:r w:rsidR="0029220B" w:rsidRPr="00A84401">
        <w:rPr>
          <w:sz w:val="24"/>
          <w:szCs w:val="24"/>
        </w:rPr>
        <w:t>O Fundo Municipal</w:t>
      </w:r>
      <w:r w:rsidR="00D8746E" w:rsidRPr="00A84401">
        <w:rPr>
          <w:sz w:val="24"/>
          <w:szCs w:val="24"/>
        </w:rPr>
        <w:t xml:space="preserve"> de Assistência Social</w:t>
      </w:r>
      <w:r w:rsidR="004A5E9F" w:rsidRPr="00A84401">
        <w:rPr>
          <w:sz w:val="24"/>
          <w:szCs w:val="24"/>
        </w:rPr>
        <w:t xml:space="preserve"> </w:t>
      </w:r>
      <w:r w:rsidR="0064143E" w:rsidRPr="00A84401">
        <w:rPr>
          <w:sz w:val="24"/>
          <w:szCs w:val="24"/>
        </w:rPr>
        <w:t>não estar</w:t>
      </w:r>
      <w:r w:rsidR="004A1F61" w:rsidRPr="00A84401">
        <w:rPr>
          <w:sz w:val="24"/>
          <w:szCs w:val="24"/>
        </w:rPr>
        <w:t>á</w:t>
      </w:r>
      <w:r w:rsidR="0064143E" w:rsidRPr="00A84401">
        <w:rPr>
          <w:sz w:val="24"/>
          <w:szCs w:val="24"/>
        </w:rPr>
        <w:t xml:space="preserve"> obrigado a </w:t>
      </w:r>
      <w:r w:rsidR="00D82CC5">
        <w:rPr>
          <w:sz w:val="24"/>
          <w:szCs w:val="24"/>
        </w:rPr>
        <w:t>utilizar</w:t>
      </w:r>
      <w:r w:rsidR="0064143E" w:rsidRPr="00A84401">
        <w:rPr>
          <w:sz w:val="24"/>
          <w:szCs w:val="24"/>
        </w:rPr>
        <w:t xml:space="preserve"> </w:t>
      </w:r>
      <w:r w:rsidR="00A84ED8" w:rsidRPr="00A84401">
        <w:rPr>
          <w:sz w:val="24"/>
          <w:szCs w:val="24"/>
        </w:rPr>
        <w:t>o objeto constante deste Registro de Preços, podendo até realizar licitação específica para contratação</w:t>
      </w:r>
      <w:r w:rsidR="0064143E" w:rsidRPr="00A84401">
        <w:rPr>
          <w:sz w:val="24"/>
          <w:szCs w:val="24"/>
        </w:rPr>
        <w:t xml:space="preserve"> de um ou de mais itens</w:t>
      </w:r>
      <w:r w:rsidR="00ED146C" w:rsidRPr="00A84401">
        <w:rPr>
          <w:sz w:val="24"/>
          <w:szCs w:val="24"/>
        </w:rPr>
        <w:t>/lotes</w:t>
      </w:r>
      <w:r w:rsidR="0064143E" w:rsidRPr="00A84401">
        <w:rPr>
          <w:sz w:val="24"/>
          <w:szCs w:val="24"/>
        </w:rPr>
        <w:t>,</w:t>
      </w:r>
      <w:r w:rsidR="0064143E" w:rsidRPr="00A84401">
        <w:rPr>
          <w:spacing w:val="1"/>
          <w:sz w:val="24"/>
          <w:szCs w:val="24"/>
        </w:rPr>
        <w:t xml:space="preserve"> </w:t>
      </w:r>
      <w:r w:rsidR="0064143E" w:rsidRPr="00A84401">
        <w:rPr>
          <w:sz w:val="24"/>
          <w:szCs w:val="24"/>
        </w:rPr>
        <w:t>hipótese em que, em igualdade de condições, o beneficiário do registro terá preferência, nos</w:t>
      </w:r>
      <w:r w:rsidR="0064143E" w:rsidRPr="00A84401">
        <w:rPr>
          <w:spacing w:val="1"/>
          <w:sz w:val="24"/>
          <w:szCs w:val="24"/>
        </w:rPr>
        <w:t xml:space="preserve"> </w:t>
      </w:r>
      <w:r w:rsidR="0064143E" w:rsidRPr="00A84401">
        <w:rPr>
          <w:sz w:val="24"/>
          <w:szCs w:val="24"/>
        </w:rPr>
        <w:t>termos</w:t>
      </w:r>
      <w:r w:rsidR="0064143E" w:rsidRPr="00A84401">
        <w:rPr>
          <w:spacing w:val="-1"/>
          <w:sz w:val="24"/>
          <w:szCs w:val="24"/>
        </w:rPr>
        <w:t xml:space="preserve"> </w:t>
      </w:r>
      <w:r w:rsidR="0064143E" w:rsidRPr="00A84401">
        <w:rPr>
          <w:sz w:val="24"/>
          <w:szCs w:val="24"/>
        </w:rPr>
        <w:t>do art. 83</w:t>
      </w:r>
      <w:r w:rsidR="00E85247" w:rsidRPr="00A84401">
        <w:rPr>
          <w:sz w:val="24"/>
          <w:szCs w:val="24"/>
        </w:rPr>
        <w:t>,</w:t>
      </w:r>
      <w:r w:rsidR="0064143E" w:rsidRPr="00A84401">
        <w:rPr>
          <w:spacing w:val="-1"/>
          <w:sz w:val="24"/>
          <w:szCs w:val="24"/>
        </w:rPr>
        <w:t xml:space="preserve"> </w:t>
      </w:r>
      <w:r w:rsidR="0064143E" w:rsidRPr="00A84401">
        <w:rPr>
          <w:sz w:val="24"/>
          <w:szCs w:val="24"/>
        </w:rPr>
        <w:t>da</w:t>
      </w:r>
      <w:r w:rsidR="0064143E" w:rsidRPr="00A84401">
        <w:rPr>
          <w:spacing w:val="1"/>
          <w:sz w:val="24"/>
          <w:szCs w:val="24"/>
        </w:rPr>
        <w:t xml:space="preserve"> </w:t>
      </w:r>
      <w:r w:rsidR="0064143E" w:rsidRPr="00A84401">
        <w:rPr>
          <w:sz w:val="24"/>
          <w:szCs w:val="24"/>
        </w:rPr>
        <w:t>Lei</w:t>
      </w:r>
      <w:r w:rsidR="0064143E" w:rsidRPr="00A84401">
        <w:rPr>
          <w:spacing w:val="3"/>
          <w:sz w:val="24"/>
          <w:szCs w:val="24"/>
        </w:rPr>
        <w:t xml:space="preserve"> </w:t>
      </w:r>
      <w:r w:rsidR="0064143E" w:rsidRPr="00A84401">
        <w:rPr>
          <w:sz w:val="24"/>
          <w:szCs w:val="24"/>
        </w:rPr>
        <w:t>nº 14.133/2021.</w:t>
      </w:r>
    </w:p>
    <w:p w14:paraId="1E9FF8F5" w14:textId="12EB3A4F" w:rsidR="00AB49EE" w:rsidRPr="002157F6" w:rsidRDefault="00C60551" w:rsidP="00A15865">
      <w:pPr>
        <w:pStyle w:val="PargrafodaLista"/>
        <w:widowControl w:val="0"/>
        <w:numPr>
          <w:ilvl w:val="1"/>
          <w:numId w:val="29"/>
        </w:numPr>
        <w:tabs>
          <w:tab w:val="left" w:pos="426"/>
          <w:tab w:val="left" w:pos="766"/>
          <w:tab w:val="left" w:pos="1843"/>
        </w:tabs>
        <w:autoSpaceDE w:val="0"/>
        <w:autoSpaceDN w:val="0"/>
        <w:spacing w:before="120" w:after="120"/>
        <w:ind w:left="0" w:firstLine="0"/>
        <w:jc w:val="both"/>
        <w:rPr>
          <w:color w:val="000000" w:themeColor="text1"/>
        </w:rPr>
      </w:pPr>
      <w:r w:rsidRPr="00A84401">
        <w:rPr>
          <w:color w:val="auto"/>
        </w:rPr>
        <w:t xml:space="preserve">– </w:t>
      </w:r>
      <w:r w:rsidR="00AB49EE" w:rsidRPr="00A84401">
        <w:rPr>
          <w:color w:val="auto"/>
        </w:rPr>
        <w:t xml:space="preserve">A licitação será </w:t>
      </w:r>
      <w:r w:rsidR="00CB26E8" w:rsidRPr="00A84401">
        <w:rPr>
          <w:color w:val="auto"/>
        </w:rPr>
        <w:t xml:space="preserve">composta </w:t>
      </w:r>
      <w:r w:rsidR="0089635C" w:rsidRPr="00A84401">
        <w:rPr>
          <w:color w:val="auto"/>
        </w:rPr>
        <w:t xml:space="preserve">por </w:t>
      </w:r>
      <w:r w:rsidR="0029220B" w:rsidRPr="00A84401">
        <w:rPr>
          <w:color w:val="auto"/>
        </w:rPr>
        <w:t>um único lote, composto por ite</w:t>
      </w:r>
      <w:r w:rsidR="00D82CC5">
        <w:rPr>
          <w:color w:val="auto"/>
        </w:rPr>
        <w:t>m</w:t>
      </w:r>
      <w:r w:rsidR="00AB49EE" w:rsidRPr="00A84401">
        <w:rPr>
          <w:color w:val="auto"/>
        </w:rPr>
        <w:t xml:space="preserve"> conforme </w:t>
      </w:r>
      <w:r w:rsidR="00AB49EE" w:rsidRPr="002157F6">
        <w:rPr>
          <w:color w:val="000000" w:themeColor="text1"/>
        </w:rPr>
        <w:t xml:space="preserve">tabela constante no </w:t>
      </w:r>
      <w:r w:rsidR="00462E94" w:rsidRPr="002157F6">
        <w:rPr>
          <w:color w:val="000000" w:themeColor="text1"/>
        </w:rPr>
        <w:t>sub</w:t>
      </w:r>
      <w:r w:rsidR="00AB49EE" w:rsidRPr="002157F6">
        <w:rPr>
          <w:color w:val="000000" w:themeColor="text1"/>
        </w:rPr>
        <w:t xml:space="preserve">item </w:t>
      </w:r>
      <w:r w:rsidR="00460A08" w:rsidRPr="002157F6">
        <w:rPr>
          <w:color w:val="000000" w:themeColor="text1"/>
        </w:rPr>
        <w:t>1.5</w:t>
      </w:r>
      <w:r w:rsidR="00462E94" w:rsidRPr="002157F6">
        <w:rPr>
          <w:color w:val="000000" w:themeColor="text1"/>
        </w:rPr>
        <w:t>.</w:t>
      </w:r>
      <w:r w:rsidR="00095DC9" w:rsidRPr="002157F6">
        <w:rPr>
          <w:color w:val="000000" w:themeColor="text1"/>
        </w:rPr>
        <w:t>3</w:t>
      </w:r>
      <w:r w:rsidR="00D71E87" w:rsidRPr="002157F6">
        <w:rPr>
          <w:color w:val="000000" w:themeColor="text1"/>
        </w:rPr>
        <w:t>.</w:t>
      </w:r>
    </w:p>
    <w:p w14:paraId="016C043F" w14:textId="0BF9930D" w:rsidR="006D0C80" w:rsidRPr="002157F6" w:rsidRDefault="006D0C80" w:rsidP="00A15865">
      <w:pPr>
        <w:pStyle w:val="PargrafodaLista"/>
        <w:numPr>
          <w:ilvl w:val="1"/>
          <w:numId w:val="29"/>
        </w:numPr>
        <w:tabs>
          <w:tab w:val="left" w:pos="426"/>
          <w:tab w:val="left" w:pos="1843"/>
        </w:tabs>
        <w:spacing w:before="120" w:after="120"/>
        <w:ind w:left="0" w:firstLine="0"/>
        <w:jc w:val="both"/>
        <w:rPr>
          <w:b/>
          <w:color w:val="000000" w:themeColor="text1"/>
        </w:rPr>
      </w:pPr>
      <w:r w:rsidRPr="002157F6">
        <w:rPr>
          <w:b/>
          <w:color w:val="000000" w:themeColor="text1"/>
        </w:rPr>
        <w:t>– DETALHAMENTO DO OBJETO</w:t>
      </w:r>
    </w:p>
    <w:p w14:paraId="27EB89D4" w14:textId="1D94B16B" w:rsidR="00584AFC" w:rsidRPr="001C47CA" w:rsidRDefault="00CB26E8" w:rsidP="00A15865">
      <w:pPr>
        <w:tabs>
          <w:tab w:val="left" w:pos="1843"/>
        </w:tabs>
        <w:spacing w:before="120" w:after="120"/>
        <w:jc w:val="both"/>
        <w:rPr>
          <w:b/>
          <w:color w:val="000000" w:themeColor="text1"/>
          <w:sz w:val="24"/>
          <w:szCs w:val="24"/>
          <w:u w:val="single"/>
        </w:rPr>
      </w:pPr>
      <w:r w:rsidRPr="001C47CA">
        <w:rPr>
          <w:b/>
          <w:color w:val="000000" w:themeColor="text1"/>
          <w:sz w:val="24"/>
          <w:szCs w:val="24"/>
        </w:rPr>
        <w:t xml:space="preserve"> </w:t>
      </w:r>
      <w:r w:rsidR="000E59EE" w:rsidRPr="001C47CA">
        <w:rPr>
          <w:b/>
          <w:color w:val="000000" w:themeColor="text1"/>
          <w:sz w:val="24"/>
          <w:szCs w:val="24"/>
          <w:u w:val="single"/>
        </w:rPr>
        <w:t>Vide Termo de Referência</w:t>
      </w:r>
    </w:p>
    <w:p w14:paraId="1213528D" w14:textId="5CC8A07B" w:rsidR="004A67C7" w:rsidRPr="001C47CA" w:rsidRDefault="00CB26E8" w:rsidP="00A15865">
      <w:pPr>
        <w:pStyle w:val="PargrafodaLista"/>
        <w:numPr>
          <w:ilvl w:val="1"/>
          <w:numId w:val="29"/>
        </w:numPr>
        <w:tabs>
          <w:tab w:val="left" w:pos="426"/>
          <w:tab w:val="left" w:pos="1843"/>
        </w:tabs>
        <w:spacing w:before="120" w:after="120"/>
        <w:ind w:left="0" w:firstLine="0"/>
        <w:jc w:val="both"/>
        <w:rPr>
          <w:b/>
          <w:color w:val="000000" w:themeColor="text1"/>
        </w:rPr>
      </w:pPr>
      <w:r w:rsidRPr="001C47CA">
        <w:rPr>
          <w:b/>
          <w:color w:val="000000" w:themeColor="text1"/>
        </w:rPr>
        <w:t>–</w:t>
      </w:r>
      <w:r w:rsidR="00584AFC" w:rsidRPr="001C47CA">
        <w:rPr>
          <w:b/>
          <w:color w:val="000000" w:themeColor="text1"/>
        </w:rPr>
        <w:t xml:space="preserve"> DA PLANIL</w:t>
      </w:r>
      <w:r w:rsidR="00B61F85" w:rsidRPr="001C47CA">
        <w:rPr>
          <w:b/>
          <w:color w:val="000000" w:themeColor="text1"/>
        </w:rPr>
        <w:t>H</w:t>
      </w:r>
      <w:r w:rsidR="00584AFC" w:rsidRPr="001C47CA">
        <w:rPr>
          <w:b/>
          <w:color w:val="000000" w:themeColor="text1"/>
        </w:rPr>
        <w:t>A DE CUSTO ESTIMADO</w:t>
      </w:r>
      <w:r w:rsidR="008F65AE" w:rsidRPr="001C47CA">
        <w:rPr>
          <w:b/>
          <w:color w:val="000000" w:themeColor="text1"/>
        </w:rPr>
        <w:t xml:space="preserve"> </w:t>
      </w:r>
    </w:p>
    <w:p w14:paraId="1F5B523B" w14:textId="72DDB24E" w:rsidR="00143A81" w:rsidRPr="001C47CA" w:rsidRDefault="00CB26E8" w:rsidP="00A15865">
      <w:pPr>
        <w:pStyle w:val="Nivel2"/>
        <w:numPr>
          <w:ilvl w:val="2"/>
          <w:numId w:val="29"/>
        </w:numPr>
        <w:tabs>
          <w:tab w:val="left" w:pos="426"/>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00143A81" w:rsidRPr="001C47CA">
        <w:rPr>
          <w:rFonts w:ascii="Times New Roman" w:hAnsi="Times New Roman" w:cs="Times New Roman"/>
          <w:color w:val="000000" w:themeColor="text1"/>
          <w:sz w:val="24"/>
          <w:szCs w:val="24"/>
        </w:rPr>
        <w:t xml:space="preserve"> O custo estimado total da contratação é </w:t>
      </w:r>
      <w:r w:rsidR="00DC30EA" w:rsidRPr="001C47CA">
        <w:rPr>
          <w:rFonts w:ascii="Times New Roman" w:hAnsi="Times New Roman" w:cs="Times New Roman"/>
          <w:color w:val="000000" w:themeColor="text1"/>
          <w:sz w:val="24"/>
          <w:szCs w:val="24"/>
        </w:rPr>
        <w:t xml:space="preserve">de </w:t>
      </w:r>
      <w:r w:rsidR="005174FA" w:rsidRPr="001C47CA">
        <w:rPr>
          <w:rFonts w:ascii="Times New Roman" w:hAnsi="Times New Roman" w:cs="Times New Roman"/>
          <w:b/>
          <w:i/>
          <w:color w:val="000000" w:themeColor="text1"/>
          <w:sz w:val="24"/>
          <w:szCs w:val="24"/>
        </w:rPr>
        <w:t xml:space="preserve">R$ </w:t>
      </w:r>
      <w:r w:rsidR="00D8746E">
        <w:rPr>
          <w:rFonts w:ascii="Times New Roman" w:hAnsi="Times New Roman" w:cs="Times New Roman"/>
          <w:b/>
          <w:i/>
          <w:color w:val="000000" w:themeColor="text1"/>
          <w:sz w:val="24"/>
          <w:szCs w:val="24"/>
        </w:rPr>
        <w:t>165.001,60</w:t>
      </w:r>
      <w:r w:rsidR="00F2777F" w:rsidRPr="001C47CA">
        <w:rPr>
          <w:rFonts w:ascii="Times New Roman" w:hAnsi="Times New Roman" w:cs="Times New Roman"/>
          <w:b/>
          <w:i/>
          <w:color w:val="000000" w:themeColor="text1"/>
          <w:sz w:val="24"/>
          <w:szCs w:val="24"/>
        </w:rPr>
        <w:t xml:space="preserve"> </w:t>
      </w:r>
      <w:r w:rsidR="00103EB7" w:rsidRPr="001C47CA">
        <w:rPr>
          <w:rFonts w:ascii="Times New Roman" w:hAnsi="Times New Roman" w:cs="Times New Roman"/>
          <w:b/>
          <w:i/>
          <w:color w:val="000000" w:themeColor="text1"/>
          <w:sz w:val="24"/>
          <w:szCs w:val="24"/>
        </w:rPr>
        <w:t xml:space="preserve">(cento e </w:t>
      </w:r>
      <w:r w:rsidR="00D8746E">
        <w:rPr>
          <w:rFonts w:ascii="Times New Roman" w:hAnsi="Times New Roman" w:cs="Times New Roman"/>
          <w:b/>
          <w:i/>
          <w:color w:val="000000" w:themeColor="text1"/>
          <w:sz w:val="24"/>
          <w:szCs w:val="24"/>
        </w:rPr>
        <w:t>sessenta e cinco mil, um real e sessenta centavos</w:t>
      </w:r>
      <w:r w:rsidR="005174FA" w:rsidRPr="001C47CA">
        <w:rPr>
          <w:rFonts w:ascii="Times New Roman" w:hAnsi="Times New Roman" w:cs="Times New Roman"/>
          <w:b/>
          <w:i/>
          <w:color w:val="000000" w:themeColor="text1"/>
          <w:sz w:val="24"/>
          <w:szCs w:val="24"/>
        </w:rPr>
        <w:t>)</w:t>
      </w:r>
      <w:r w:rsidR="00914A11" w:rsidRPr="001C47CA">
        <w:rPr>
          <w:rFonts w:ascii="Times New Roman" w:hAnsi="Times New Roman" w:cs="Times New Roman"/>
          <w:b/>
          <w:i/>
          <w:color w:val="000000" w:themeColor="text1"/>
          <w:sz w:val="24"/>
          <w:szCs w:val="24"/>
        </w:rPr>
        <w:t>,</w:t>
      </w:r>
      <w:r w:rsidR="00914A11" w:rsidRPr="001C47CA">
        <w:rPr>
          <w:rFonts w:ascii="Times New Roman" w:hAnsi="Times New Roman" w:cs="Times New Roman"/>
          <w:color w:val="000000" w:themeColor="text1"/>
          <w:sz w:val="24"/>
          <w:szCs w:val="24"/>
        </w:rPr>
        <w:t xml:space="preserve"> o val</w:t>
      </w:r>
      <w:r w:rsidR="00143A81" w:rsidRPr="001C47CA">
        <w:rPr>
          <w:rFonts w:ascii="Times New Roman" w:hAnsi="Times New Roman" w:cs="Times New Roman"/>
          <w:color w:val="000000" w:themeColor="text1"/>
          <w:sz w:val="24"/>
          <w:szCs w:val="24"/>
        </w:rPr>
        <w:t xml:space="preserve">or descrito acima constitui mera estimativa, não obrigando </w:t>
      </w:r>
      <w:r w:rsidR="004A1F61" w:rsidRPr="001C47CA">
        <w:rPr>
          <w:rFonts w:ascii="Times New Roman" w:hAnsi="Times New Roman" w:cs="Times New Roman"/>
          <w:color w:val="000000" w:themeColor="text1"/>
          <w:sz w:val="24"/>
          <w:szCs w:val="24"/>
        </w:rPr>
        <w:t xml:space="preserve">o Fundo Municipal de </w:t>
      </w:r>
      <w:r w:rsidR="0029220B" w:rsidRPr="00A84401">
        <w:rPr>
          <w:rFonts w:ascii="Times New Roman" w:hAnsi="Times New Roman" w:cs="Times New Roman"/>
          <w:color w:val="auto"/>
          <w:sz w:val="24"/>
          <w:szCs w:val="24"/>
        </w:rPr>
        <w:t>Assistência Social</w:t>
      </w:r>
      <w:r w:rsidR="006D4738" w:rsidRPr="00A84401">
        <w:rPr>
          <w:rFonts w:ascii="Times New Roman" w:hAnsi="Times New Roman" w:cs="Times New Roman"/>
          <w:color w:val="auto"/>
          <w:sz w:val="24"/>
          <w:szCs w:val="24"/>
        </w:rPr>
        <w:t xml:space="preserve"> </w:t>
      </w:r>
      <w:r w:rsidR="00143A81" w:rsidRPr="001C47CA">
        <w:rPr>
          <w:rFonts w:ascii="Times New Roman" w:hAnsi="Times New Roman" w:cs="Times New Roman"/>
          <w:color w:val="000000" w:themeColor="text1"/>
          <w:sz w:val="24"/>
          <w:szCs w:val="24"/>
        </w:rPr>
        <w:t>a utilizá-lo integralmente.</w:t>
      </w:r>
    </w:p>
    <w:p w14:paraId="0D6E6642" w14:textId="29A6C43A" w:rsidR="00143A81" w:rsidRPr="001C47CA" w:rsidRDefault="00CB26E8" w:rsidP="0029220B">
      <w:pPr>
        <w:pStyle w:val="PargrafodaLista"/>
        <w:numPr>
          <w:ilvl w:val="2"/>
          <w:numId w:val="29"/>
        </w:numPr>
        <w:tabs>
          <w:tab w:val="left" w:pos="426"/>
        </w:tabs>
        <w:spacing w:before="120" w:after="120"/>
        <w:ind w:left="0" w:firstLine="0"/>
        <w:jc w:val="both"/>
        <w:rPr>
          <w:color w:val="000000" w:themeColor="text1"/>
        </w:rPr>
      </w:pPr>
      <w:r w:rsidRPr="001C47CA">
        <w:rPr>
          <w:color w:val="000000" w:themeColor="text1"/>
        </w:rPr>
        <w:t xml:space="preserve">– </w:t>
      </w:r>
      <w:r w:rsidR="00143A81" w:rsidRPr="001C47CA">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1C47CA">
        <w:rPr>
          <w:color w:val="000000" w:themeColor="text1"/>
        </w:rPr>
        <w:t>)</w:t>
      </w:r>
      <w:r w:rsidR="00ED146C" w:rsidRPr="001C47CA">
        <w:rPr>
          <w:color w:val="000000" w:themeColor="text1"/>
        </w:rPr>
        <w:t>:</w:t>
      </w:r>
    </w:p>
    <w:p w14:paraId="5F55B260" w14:textId="11929DDB"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.1 </w:t>
      </w:r>
      <w:r w:rsidR="00CB26E8" w:rsidRPr="001C47CA">
        <w:rPr>
          <w:color w:val="000000" w:themeColor="text1"/>
          <w:sz w:val="24"/>
          <w:szCs w:val="24"/>
        </w:rPr>
        <w:t xml:space="preserve">– </w:t>
      </w:r>
      <w:r w:rsidR="00143A81" w:rsidRPr="001C47CA">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67CC32EA"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.2 </w:t>
      </w:r>
      <w:r w:rsidR="00CB26E8" w:rsidRPr="001C47CA">
        <w:rPr>
          <w:color w:val="000000" w:themeColor="text1"/>
          <w:sz w:val="24"/>
          <w:szCs w:val="24"/>
        </w:rPr>
        <w:t xml:space="preserve">– </w:t>
      </w:r>
      <w:r w:rsidR="00143A81" w:rsidRPr="001C47CA">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2BD87D98" w:rsidR="00143A81"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095DC9" w:rsidRPr="001C47CA">
        <w:rPr>
          <w:color w:val="000000" w:themeColor="text1"/>
          <w:sz w:val="24"/>
          <w:szCs w:val="24"/>
        </w:rPr>
        <w:t>2</w:t>
      </w:r>
      <w:r w:rsidR="00143A81" w:rsidRPr="001C47CA">
        <w:rPr>
          <w:color w:val="000000" w:themeColor="text1"/>
          <w:sz w:val="24"/>
          <w:szCs w:val="24"/>
        </w:rPr>
        <w:t xml:space="preserve">.3 </w:t>
      </w:r>
      <w:r w:rsidR="00CB26E8" w:rsidRPr="001C47CA">
        <w:rPr>
          <w:color w:val="000000" w:themeColor="text1"/>
          <w:sz w:val="24"/>
          <w:szCs w:val="24"/>
        </w:rPr>
        <w:t xml:space="preserve">– </w:t>
      </w:r>
      <w:r w:rsidR="00143A81" w:rsidRPr="001C47CA">
        <w:rPr>
          <w:color w:val="000000" w:themeColor="text1"/>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sidRPr="001C47CA">
        <w:rPr>
          <w:color w:val="000000" w:themeColor="text1"/>
          <w:sz w:val="24"/>
          <w:szCs w:val="24"/>
        </w:rPr>
        <w:t>;</w:t>
      </w:r>
      <w:r w:rsidR="00143A81" w:rsidRPr="001C47CA">
        <w:rPr>
          <w:color w:val="000000" w:themeColor="text1"/>
          <w:sz w:val="24"/>
          <w:szCs w:val="24"/>
        </w:rPr>
        <w:t xml:space="preserve"> </w:t>
      </w:r>
    </w:p>
    <w:p w14:paraId="1EEEDC7F" w14:textId="17B7DC0E" w:rsidR="006D2C70" w:rsidRPr="001C47CA" w:rsidRDefault="00DB5321" w:rsidP="00A15865">
      <w:pPr>
        <w:tabs>
          <w:tab w:val="left" w:pos="1843"/>
        </w:tabs>
        <w:spacing w:before="120" w:after="120"/>
        <w:jc w:val="both"/>
        <w:rPr>
          <w:color w:val="000000" w:themeColor="text1"/>
          <w:sz w:val="24"/>
          <w:szCs w:val="24"/>
        </w:rPr>
      </w:pPr>
      <w:r w:rsidRPr="001C47CA">
        <w:rPr>
          <w:color w:val="000000" w:themeColor="text1"/>
          <w:sz w:val="24"/>
          <w:szCs w:val="24"/>
        </w:rPr>
        <w:t>1.5</w:t>
      </w:r>
      <w:r w:rsidR="00143A81" w:rsidRPr="001C47CA">
        <w:rPr>
          <w:color w:val="000000" w:themeColor="text1"/>
          <w:sz w:val="24"/>
          <w:szCs w:val="24"/>
        </w:rPr>
        <w:t>.</w:t>
      </w:r>
      <w:r w:rsidR="00877A4E" w:rsidRPr="001C47CA">
        <w:rPr>
          <w:color w:val="000000" w:themeColor="text1"/>
          <w:sz w:val="24"/>
          <w:szCs w:val="24"/>
        </w:rPr>
        <w:t>2</w:t>
      </w:r>
      <w:r w:rsidR="00143A81" w:rsidRPr="001C47CA">
        <w:rPr>
          <w:color w:val="000000" w:themeColor="text1"/>
          <w:sz w:val="24"/>
          <w:szCs w:val="24"/>
        </w:rPr>
        <w:t xml:space="preserve">.4 </w:t>
      </w:r>
      <w:r w:rsidR="00CB26E8" w:rsidRPr="001C47CA">
        <w:rPr>
          <w:color w:val="000000" w:themeColor="text1"/>
          <w:sz w:val="24"/>
          <w:szCs w:val="24"/>
        </w:rPr>
        <w:t xml:space="preserve">– </w:t>
      </w:r>
      <w:r w:rsidR="00143A81" w:rsidRPr="001C47CA">
        <w:rPr>
          <w:color w:val="000000" w:themeColor="text1"/>
          <w:sz w:val="24"/>
          <w:szCs w:val="24"/>
        </w:rPr>
        <w:t xml:space="preserve">poderão ser repactuados, a pedido do interessado, conforme critérios definidos para a </w:t>
      </w:r>
      <w:r w:rsidR="007400ED" w:rsidRPr="001C47CA">
        <w:rPr>
          <w:color w:val="000000" w:themeColor="text1"/>
          <w:sz w:val="24"/>
          <w:szCs w:val="24"/>
        </w:rPr>
        <w:t>contratação.</w:t>
      </w:r>
    </w:p>
    <w:p w14:paraId="61DC2250" w14:textId="41ABBB57" w:rsidR="00AB49EE" w:rsidRPr="001C47CA" w:rsidRDefault="00AB49EE" w:rsidP="00A15865">
      <w:pPr>
        <w:tabs>
          <w:tab w:val="left" w:pos="1843"/>
        </w:tabs>
        <w:spacing w:before="120" w:after="120"/>
        <w:jc w:val="both"/>
        <w:rPr>
          <w:b/>
          <w:color w:val="000000" w:themeColor="text1"/>
          <w:sz w:val="24"/>
          <w:szCs w:val="24"/>
        </w:rPr>
      </w:pPr>
      <w:r w:rsidRPr="001C47CA">
        <w:rPr>
          <w:b/>
          <w:color w:val="000000" w:themeColor="text1"/>
          <w:sz w:val="24"/>
          <w:szCs w:val="24"/>
        </w:rPr>
        <w:t>1</w:t>
      </w:r>
      <w:r w:rsidR="00DB5321" w:rsidRPr="001C47CA">
        <w:rPr>
          <w:b/>
          <w:color w:val="000000" w:themeColor="text1"/>
          <w:sz w:val="24"/>
          <w:szCs w:val="24"/>
        </w:rPr>
        <w:t>.5</w:t>
      </w:r>
      <w:r w:rsidR="00E51483" w:rsidRPr="001C47CA">
        <w:rPr>
          <w:b/>
          <w:color w:val="000000" w:themeColor="text1"/>
          <w:sz w:val="24"/>
          <w:szCs w:val="24"/>
        </w:rPr>
        <w:t>.</w:t>
      </w:r>
      <w:r w:rsidR="00095DC9" w:rsidRPr="001C47CA">
        <w:rPr>
          <w:b/>
          <w:color w:val="000000" w:themeColor="text1"/>
          <w:sz w:val="24"/>
          <w:szCs w:val="24"/>
        </w:rPr>
        <w:t>3</w:t>
      </w:r>
      <w:r w:rsidRPr="001C47CA">
        <w:rPr>
          <w:b/>
          <w:color w:val="000000" w:themeColor="text1"/>
          <w:sz w:val="24"/>
          <w:szCs w:val="24"/>
        </w:rPr>
        <w:t xml:space="preserve"> – PLANILHA DE CUSTO ESTIMADO</w:t>
      </w:r>
      <w:r w:rsidR="00ED146C" w:rsidRPr="001C47CA">
        <w:rPr>
          <w:b/>
          <w:color w:val="000000" w:themeColor="text1"/>
          <w:sz w:val="24"/>
          <w:szCs w:val="24"/>
        </w:rPr>
        <w:t xml:space="preserve"> </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4A1F61" w:rsidRPr="0094363B" w14:paraId="064185FE" w14:textId="77777777" w:rsidTr="00EA6DBC">
        <w:trPr>
          <w:cantSplit/>
          <w:trHeight w:val="567"/>
          <w:jc w:val="center"/>
        </w:trPr>
        <w:tc>
          <w:tcPr>
            <w:tcW w:w="908" w:type="dxa"/>
            <w:shd w:val="clear" w:color="auto" w:fill="B4C6E7"/>
            <w:vAlign w:val="center"/>
          </w:tcPr>
          <w:p w14:paraId="3CC60CF8"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ITEM</w:t>
            </w:r>
          </w:p>
        </w:tc>
        <w:tc>
          <w:tcPr>
            <w:tcW w:w="3702" w:type="dxa"/>
            <w:shd w:val="clear" w:color="auto" w:fill="B4C6E7"/>
            <w:vAlign w:val="center"/>
          </w:tcPr>
          <w:p w14:paraId="14EC51D9"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DESCRIÇÃO</w:t>
            </w:r>
          </w:p>
        </w:tc>
        <w:tc>
          <w:tcPr>
            <w:tcW w:w="1276" w:type="dxa"/>
            <w:shd w:val="clear" w:color="auto" w:fill="B4C6E7"/>
            <w:vAlign w:val="center"/>
          </w:tcPr>
          <w:p w14:paraId="490CBDCF"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UNIDADE</w:t>
            </w:r>
          </w:p>
          <w:p w14:paraId="08DA8F16"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DE MEDIDA</w:t>
            </w:r>
          </w:p>
        </w:tc>
        <w:tc>
          <w:tcPr>
            <w:tcW w:w="1259" w:type="dxa"/>
            <w:shd w:val="clear" w:color="auto" w:fill="B4C6E7"/>
            <w:vAlign w:val="center"/>
          </w:tcPr>
          <w:p w14:paraId="43AFED26"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QUANT.</w:t>
            </w:r>
          </w:p>
          <w:p w14:paraId="4F29A072" w14:textId="77777777" w:rsidR="004A1F61" w:rsidRPr="0094363B" w:rsidRDefault="004A1F61" w:rsidP="00A15865">
            <w:pPr>
              <w:tabs>
                <w:tab w:val="left" w:pos="1843"/>
              </w:tabs>
              <w:jc w:val="center"/>
              <w:rPr>
                <w:rFonts w:eastAsia="Calibri"/>
                <w:b/>
                <w:color w:val="000000" w:themeColor="text1"/>
                <w:sz w:val="20"/>
                <w:lang w:eastAsia="en-US"/>
              </w:rPr>
            </w:pPr>
            <w:r w:rsidRPr="0094363B">
              <w:rPr>
                <w:rFonts w:eastAsia="Calibri"/>
                <w:b/>
                <w:color w:val="000000" w:themeColor="text1"/>
                <w:sz w:val="20"/>
                <w:lang w:eastAsia="en-US"/>
              </w:rPr>
              <w:t>MÁXIMA</w:t>
            </w:r>
          </w:p>
        </w:tc>
        <w:tc>
          <w:tcPr>
            <w:tcW w:w="1434" w:type="dxa"/>
            <w:shd w:val="clear" w:color="auto" w:fill="B4C6E7"/>
            <w:vAlign w:val="center"/>
          </w:tcPr>
          <w:p w14:paraId="0AFD26DC" w14:textId="77777777" w:rsidR="004A1F61" w:rsidRPr="0094363B" w:rsidRDefault="004A1F61" w:rsidP="00A15865">
            <w:pPr>
              <w:tabs>
                <w:tab w:val="left" w:pos="1843"/>
              </w:tabs>
              <w:jc w:val="center"/>
              <w:rPr>
                <w:b/>
                <w:color w:val="000000" w:themeColor="text1"/>
                <w:sz w:val="20"/>
              </w:rPr>
            </w:pPr>
            <w:r w:rsidRPr="0094363B">
              <w:rPr>
                <w:b/>
                <w:color w:val="000000" w:themeColor="text1"/>
                <w:sz w:val="20"/>
              </w:rPr>
              <w:t>VALOR</w:t>
            </w:r>
          </w:p>
          <w:p w14:paraId="2CC8798D" w14:textId="77777777" w:rsidR="004A1F61" w:rsidRPr="0094363B" w:rsidRDefault="004A1F61" w:rsidP="00A15865">
            <w:pPr>
              <w:tabs>
                <w:tab w:val="left" w:pos="1843"/>
              </w:tabs>
              <w:jc w:val="center"/>
              <w:rPr>
                <w:b/>
                <w:color w:val="000000" w:themeColor="text1"/>
                <w:sz w:val="20"/>
              </w:rPr>
            </w:pPr>
            <w:r w:rsidRPr="0094363B">
              <w:rPr>
                <w:b/>
                <w:color w:val="000000" w:themeColor="text1"/>
                <w:sz w:val="20"/>
              </w:rPr>
              <w:t>UNITÁRIO ESTIMADO</w:t>
            </w:r>
          </w:p>
          <w:p w14:paraId="21EBCF78" w14:textId="77777777" w:rsidR="004A1F61" w:rsidRPr="0094363B" w:rsidRDefault="004A1F61" w:rsidP="00A15865">
            <w:pPr>
              <w:tabs>
                <w:tab w:val="left" w:pos="1843"/>
              </w:tabs>
              <w:jc w:val="center"/>
              <w:rPr>
                <w:rFonts w:eastAsia="Calibri"/>
                <w:b/>
                <w:color w:val="000000" w:themeColor="text1"/>
                <w:sz w:val="20"/>
                <w:lang w:eastAsia="en-US"/>
              </w:rPr>
            </w:pPr>
            <w:r w:rsidRPr="0094363B">
              <w:rPr>
                <w:b/>
                <w:color w:val="000000" w:themeColor="text1"/>
                <w:sz w:val="20"/>
              </w:rPr>
              <w:t>R$</w:t>
            </w:r>
          </w:p>
        </w:tc>
        <w:tc>
          <w:tcPr>
            <w:tcW w:w="1400" w:type="dxa"/>
            <w:shd w:val="clear" w:color="auto" w:fill="B4C6E7"/>
            <w:vAlign w:val="center"/>
          </w:tcPr>
          <w:p w14:paraId="6E82FFBD" w14:textId="77777777" w:rsidR="004A1F61" w:rsidRPr="0094363B" w:rsidRDefault="004A1F61" w:rsidP="00A15865">
            <w:pPr>
              <w:tabs>
                <w:tab w:val="left" w:pos="1843"/>
              </w:tabs>
              <w:jc w:val="center"/>
              <w:rPr>
                <w:b/>
                <w:color w:val="000000" w:themeColor="text1"/>
                <w:sz w:val="20"/>
              </w:rPr>
            </w:pPr>
            <w:r w:rsidRPr="0094363B">
              <w:rPr>
                <w:b/>
                <w:color w:val="000000" w:themeColor="text1"/>
                <w:sz w:val="20"/>
              </w:rPr>
              <w:t>VALOR</w:t>
            </w:r>
          </w:p>
          <w:p w14:paraId="3299EB00" w14:textId="77777777" w:rsidR="004A1F61" w:rsidRPr="0094363B" w:rsidRDefault="004A1F61" w:rsidP="00A15865">
            <w:pPr>
              <w:tabs>
                <w:tab w:val="left" w:pos="1843"/>
              </w:tabs>
              <w:jc w:val="center"/>
              <w:rPr>
                <w:b/>
                <w:color w:val="000000" w:themeColor="text1"/>
                <w:sz w:val="20"/>
              </w:rPr>
            </w:pPr>
            <w:r w:rsidRPr="0094363B">
              <w:rPr>
                <w:b/>
                <w:color w:val="000000" w:themeColor="text1"/>
                <w:sz w:val="20"/>
              </w:rPr>
              <w:t>TOTAL ESTIMADO</w:t>
            </w:r>
          </w:p>
          <w:p w14:paraId="55D923DC" w14:textId="77777777" w:rsidR="004A1F61" w:rsidRPr="0094363B" w:rsidRDefault="004A1F61" w:rsidP="00A15865">
            <w:pPr>
              <w:tabs>
                <w:tab w:val="left" w:pos="1843"/>
              </w:tabs>
              <w:jc w:val="center"/>
              <w:rPr>
                <w:rFonts w:eastAsia="Calibri"/>
                <w:b/>
                <w:color w:val="000000" w:themeColor="text1"/>
                <w:sz w:val="20"/>
                <w:lang w:eastAsia="en-US"/>
              </w:rPr>
            </w:pPr>
            <w:r w:rsidRPr="0094363B">
              <w:rPr>
                <w:b/>
                <w:color w:val="000000" w:themeColor="text1"/>
                <w:sz w:val="20"/>
              </w:rPr>
              <w:t>R$</w:t>
            </w:r>
          </w:p>
        </w:tc>
      </w:tr>
      <w:tr w:rsidR="00244B33" w:rsidRPr="0094363B" w14:paraId="59C0943F" w14:textId="77777777" w:rsidTr="00030B8D">
        <w:trPr>
          <w:cantSplit/>
          <w:trHeight w:val="510"/>
          <w:jc w:val="center"/>
        </w:trPr>
        <w:tc>
          <w:tcPr>
            <w:tcW w:w="908" w:type="dxa"/>
            <w:vAlign w:val="center"/>
          </w:tcPr>
          <w:p w14:paraId="1ABE174D" w14:textId="7AD9CAA1" w:rsidR="00244B33" w:rsidRPr="0094363B" w:rsidRDefault="00244B33" w:rsidP="00A15865">
            <w:pPr>
              <w:tabs>
                <w:tab w:val="left" w:pos="1843"/>
              </w:tabs>
              <w:jc w:val="center"/>
              <w:rPr>
                <w:rFonts w:eastAsia="Calibri"/>
                <w:b/>
                <w:color w:val="000000" w:themeColor="text1"/>
                <w:sz w:val="20"/>
                <w:lang w:eastAsia="en-US"/>
              </w:rPr>
            </w:pPr>
            <w:r w:rsidRPr="0094363B">
              <w:rPr>
                <w:b/>
                <w:color w:val="000000" w:themeColor="text1"/>
                <w:sz w:val="20"/>
              </w:rPr>
              <w:t>01</w:t>
            </w:r>
          </w:p>
        </w:tc>
        <w:tc>
          <w:tcPr>
            <w:tcW w:w="3702" w:type="dxa"/>
          </w:tcPr>
          <w:p w14:paraId="09909707" w14:textId="4A12B9CC" w:rsidR="00244B33" w:rsidRPr="0094363B" w:rsidRDefault="00244B33" w:rsidP="00A15865">
            <w:pPr>
              <w:tabs>
                <w:tab w:val="left" w:pos="1843"/>
              </w:tabs>
              <w:jc w:val="both"/>
              <w:rPr>
                <w:color w:val="000000" w:themeColor="text1"/>
                <w:sz w:val="20"/>
              </w:rPr>
            </w:pPr>
            <w:r w:rsidRPr="0094363B">
              <w:rPr>
                <w:sz w:val="20"/>
              </w:rPr>
              <w:t>URNA SIMPLES DE MADEIRA PARA ADULTO.</w:t>
            </w:r>
          </w:p>
        </w:tc>
        <w:tc>
          <w:tcPr>
            <w:tcW w:w="1276" w:type="dxa"/>
          </w:tcPr>
          <w:p w14:paraId="335F609B" w14:textId="77777777" w:rsidR="00244B33" w:rsidRPr="0094363B" w:rsidRDefault="00244B33" w:rsidP="00A15865">
            <w:pPr>
              <w:tabs>
                <w:tab w:val="left" w:pos="1843"/>
              </w:tabs>
              <w:jc w:val="center"/>
              <w:rPr>
                <w:sz w:val="20"/>
              </w:rPr>
            </w:pPr>
          </w:p>
          <w:p w14:paraId="0AFEA7E9" w14:textId="6D5A3428" w:rsidR="00244B33" w:rsidRPr="0094363B" w:rsidRDefault="00244B33" w:rsidP="00A15865">
            <w:pPr>
              <w:tabs>
                <w:tab w:val="left" w:pos="1843"/>
              </w:tabs>
              <w:jc w:val="center"/>
              <w:rPr>
                <w:color w:val="000000" w:themeColor="text1"/>
                <w:sz w:val="20"/>
              </w:rPr>
            </w:pPr>
            <w:r w:rsidRPr="0094363B">
              <w:rPr>
                <w:sz w:val="20"/>
              </w:rPr>
              <w:t>UND</w:t>
            </w:r>
          </w:p>
        </w:tc>
        <w:tc>
          <w:tcPr>
            <w:tcW w:w="1259" w:type="dxa"/>
          </w:tcPr>
          <w:p w14:paraId="067859D8" w14:textId="77777777" w:rsidR="00244B33" w:rsidRPr="0094363B" w:rsidRDefault="00244B33" w:rsidP="00A15865">
            <w:pPr>
              <w:tabs>
                <w:tab w:val="left" w:pos="1843"/>
              </w:tabs>
              <w:jc w:val="center"/>
              <w:rPr>
                <w:color w:val="000000" w:themeColor="text1"/>
                <w:sz w:val="20"/>
              </w:rPr>
            </w:pPr>
          </w:p>
          <w:p w14:paraId="667C4A3E" w14:textId="122FC865" w:rsidR="00244B33" w:rsidRPr="0094363B" w:rsidRDefault="00244B33" w:rsidP="00A15865">
            <w:pPr>
              <w:tabs>
                <w:tab w:val="left" w:pos="1843"/>
              </w:tabs>
              <w:jc w:val="center"/>
              <w:rPr>
                <w:color w:val="000000" w:themeColor="text1"/>
                <w:sz w:val="20"/>
              </w:rPr>
            </w:pPr>
            <w:r w:rsidRPr="0094363B">
              <w:rPr>
                <w:color w:val="000000" w:themeColor="text1"/>
                <w:sz w:val="20"/>
              </w:rPr>
              <w:t>40</w:t>
            </w:r>
          </w:p>
        </w:tc>
        <w:tc>
          <w:tcPr>
            <w:tcW w:w="1434" w:type="dxa"/>
            <w:vAlign w:val="center"/>
          </w:tcPr>
          <w:p w14:paraId="493919FE" w14:textId="364A9D64"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968,25</w:t>
            </w:r>
          </w:p>
        </w:tc>
        <w:tc>
          <w:tcPr>
            <w:tcW w:w="1400" w:type="dxa"/>
            <w:vAlign w:val="center"/>
          </w:tcPr>
          <w:p w14:paraId="2EA70D93" w14:textId="170DF054"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38.730,00</w:t>
            </w:r>
          </w:p>
        </w:tc>
      </w:tr>
      <w:tr w:rsidR="00244B33" w:rsidRPr="0094363B" w14:paraId="5C9526D8" w14:textId="77777777" w:rsidTr="00030B8D">
        <w:trPr>
          <w:cantSplit/>
          <w:trHeight w:val="1400"/>
          <w:jc w:val="center"/>
        </w:trPr>
        <w:tc>
          <w:tcPr>
            <w:tcW w:w="908" w:type="dxa"/>
            <w:vAlign w:val="center"/>
          </w:tcPr>
          <w:p w14:paraId="139C1815" w14:textId="677629CC" w:rsidR="00244B33" w:rsidRPr="0094363B" w:rsidRDefault="00244B33" w:rsidP="00A15865">
            <w:pPr>
              <w:tabs>
                <w:tab w:val="left" w:pos="1843"/>
              </w:tabs>
              <w:jc w:val="center"/>
              <w:rPr>
                <w:rFonts w:eastAsia="Calibri"/>
                <w:b/>
                <w:color w:val="000000" w:themeColor="text1"/>
                <w:sz w:val="20"/>
                <w:lang w:eastAsia="en-US"/>
              </w:rPr>
            </w:pPr>
            <w:r w:rsidRPr="0094363B">
              <w:rPr>
                <w:b/>
                <w:color w:val="000000" w:themeColor="text1"/>
                <w:sz w:val="20"/>
              </w:rPr>
              <w:t>02</w:t>
            </w:r>
          </w:p>
        </w:tc>
        <w:tc>
          <w:tcPr>
            <w:tcW w:w="3702" w:type="dxa"/>
          </w:tcPr>
          <w:p w14:paraId="6654AA0E" w14:textId="4B6E96D5" w:rsidR="00244B33" w:rsidRPr="0094363B" w:rsidRDefault="00244B33" w:rsidP="00A15865">
            <w:pPr>
              <w:tabs>
                <w:tab w:val="left" w:pos="1843"/>
              </w:tabs>
              <w:jc w:val="both"/>
              <w:rPr>
                <w:color w:val="000000" w:themeColor="text1"/>
                <w:sz w:val="20"/>
              </w:rPr>
            </w:pPr>
            <w:r w:rsidRPr="0094363B">
              <w:rPr>
                <w:sz w:val="20"/>
              </w:rPr>
              <w:t>URNA INFANTIL SIMPLES DE MADEIRA PARA CRIANÇAS DE 60 CM ATÉ 1,40CM.</w:t>
            </w:r>
          </w:p>
        </w:tc>
        <w:tc>
          <w:tcPr>
            <w:tcW w:w="1276" w:type="dxa"/>
          </w:tcPr>
          <w:p w14:paraId="6D09F485" w14:textId="77777777" w:rsidR="00244B33" w:rsidRPr="0094363B" w:rsidRDefault="00244B33" w:rsidP="00A15865">
            <w:pPr>
              <w:tabs>
                <w:tab w:val="left" w:pos="1843"/>
              </w:tabs>
              <w:jc w:val="center"/>
              <w:rPr>
                <w:sz w:val="20"/>
              </w:rPr>
            </w:pPr>
          </w:p>
          <w:p w14:paraId="31F686D5" w14:textId="77777777" w:rsidR="00244B33" w:rsidRPr="0094363B" w:rsidRDefault="00244B33" w:rsidP="00A15865">
            <w:pPr>
              <w:tabs>
                <w:tab w:val="left" w:pos="1843"/>
              </w:tabs>
              <w:jc w:val="center"/>
              <w:rPr>
                <w:sz w:val="20"/>
              </w:rPr>
            </w:pPr>
          </w:p>
          <w:p w14:paraId="590CBF6A" w14:textId="388FD04D" w:rsidR="00244B33" w:rsidRPr="0094363B" w:rsidRDefault="00244B33" w:rsidP="00A15865">
            <w:pPr>
              <w:tabs>
                <w:tab w:val="left" w:pos="1843"/>
              </w:tabs>
              <w:jc w:val="center"/>
              <w:rPr>
                <w:color w:val="000000" w:themeColor="text1"/>
                <w:sz w:val="20"/>
              </w:rPr>
            </w:pPr>
            <w:r w:rsidRPr="0094363B">
              <w:rPr>
                <w:sz w:val="20"/>
              </w:rPr>
              <w:t>UND</w:t>
            </w:r>
          </w:p>
        </w:tc>
        <w:tc>
          <w:tcPr>
            <w:tcW w:w="1259" w:type="dxa"/>
          </w:tcPr>
          <w:p w14:paraId="4E2776AC" w14:textId="77777777" w:rsidR="00244B33" w:rsidRPr="0094363B" w:rsidRDefault="00244B33" w:rsidP="00A15865">
            <w:pPr>
              <w:tabs>
                <w:tab w:val="left" w:pos="1843"/>
              </w:tabs>
              <w:jc w:val="center"/>
              <w:rPr>
                <w:color w:val="000000" w:themeColor="text1"/>
                <w:sz w:val="20"/>
              </w:rPr>
            </w:pPr>
          </w:p>
          <w:p w14:paraId="5B009639" w14:textId="77777777" w:rsidR="00244B33" w:rsidRPr="0094363B" w:rsidRDefault="00244B33" w:rsidP="00A15865">
            <w:pPr>
              <w:tabs>
                <w:tab w:val="left" w:pos="1843"/>
              </w:tabs>
              <w:jc w:val="center"/>
              <w:rPr>
                <w:color w:val="000000" w:themeColor="text1"/>
                <w:sz w:val="20"/>
              </w:rPr>
            </w:pPr>
          </w:p>
          <w:p w14:paraId="408FFE92" w14:textId="6F25F629" w:rsidR="00244B33" w:rsidRPr="0094363B" w:rsidRDefault="00244B33" w:rsidP="00A15865">
            <w:pPr>
              <w:tabs>
                <w:tab w:val="left" w:pos="1843"/>
              </w:tabs>
              <w:jc w:val="center"/>
              <w:rPr>
                <w:color w:val="000000" w:themeColor="text1"/>
                <w:sz w:val="20"/>
              </w:rPr>
            </w:pPr>
            <w:r w:rsidRPr="0094363B">
              <w:rPr>
                <w:color w:val="000000" w:themeColor="text1"/>
                <w:sz w:val="20"/>
              </w:rPr>
              <w:t>12</w:t>
            </w:r>
          </w:p>
          <w:p w14:paraId="591827AA" w14:textId="31DD6603" w:rsidR="00244B33" w:rsidRPr="0094363B" w:rsidRDefault="00244B33" w:rsidP="00A15865">
            <w:pPr>
              <w:tabs>
                <w:tab w:val="left" w:pos="1843"/>
              </w:tabs>
              <w:jc w:val="center"/>
              <w:rPr>
                <w:color w:val="000000" w:themeColor="text1"/>
                <w:sz w:val="20"/>
              </w:rPr>
            </w:pPr>
          </w:p>
        </w:tc>
        <w:tc>
          <w:tcPr>
            <w:tcW w:w="1434" w:type="dxa"/>
            <w:vAlign w:val="center"/>
          </w:tcPr>
          <w:p w14:paraId="0EB67CA7" w14:textId="6784DA25"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661,50</w:t>
            </w:r>
          </w:p>
        </w:tc>
        <w:tc>
          <w:tcPr>
            <w:tcW w:w="1400" w:type="dxa"/>
            <w:vAlign w:val="center"/>
          </w:tcPr>
          <w:p w14:paraId="09D8C89F" w14:textId="00A8C1B2" w:rsidR="00244B33" w:rsidRPr="0094363B" w:rsidRDefault="00A81E35" w:rsidP="00A15865">
            <w:pPr>
              <w:tabs>
                <w:tab w:val="left" w:pos="1843"/>
              </w:tabs>
              <w:jc w:val="center"/>
              <w:rPr>
                <w:b/>
                <w:bCs/>
                <w:color w:val="000000" w:themeColor="text1"/>
                <w:sz w:val="20"/>
              </w:rPr>
            </w:pPr>
            <w:r w:rsidRPr="0094363B">
              <w:rPr>
                <w:b/>
                <w:bCs/>
                <w:color w:val="000000" w:themeColor="text1"/>
                <w:sz w:val="20"/>
              </w:rPr>
              <w:t>7.938,00</w:t>
            </w:r>
          </w:p>
        </w:tc>
      </w:tr>
      <w:tr w:rsidR="00244B33" w:rsidRPr="0094363B" w14:paraId="2D9F98F5" w14:textId="77777777" w:rsidTr="00030B8D">
        <w:trPr>
          <w:cantSplit/>
          <w:trHeight w:val="510"/>
          <w:jc w:val="center"/>
        </w:trPr>
        <w:tc>
          <w:tcPr>
            <w:tcW w:w="908" w:type="dxa"/>
            <w:vAlign w:val="center"/>
          </w:tcPr>
          <w:p w14:paraId="1069E9C5" w14:textId="5EBBB4E9" w:rsidR="00244B33" w:rsidRPr="0094363B" w:rsidRDefault="00244B33" w:rsidP="00A15865">
            <w:pPr>
              <w:tabs>
                <w:tab w:val="left" w:pos="1843"/>
              </w:tabs>
              <w:jc w:val="center"/>
              <w:rPr>
                <w:b/>
                <w:color w:val="000000" w:themeColor="text1"/>
                <w:sz w:val="20"/>
              </w:rPr>
            </w:pPr>
            <w:r w:rsidRPr="0094363B">
              <w:rPr>
                <w:b/>
                <w:color w:val="000000" w:themeColor="text1"/>
                <w:sz w:val="20"/>
              </w:rPr>
              <w:t>03</w:t>
            </w:r>
          </w:p>
        </w:tc>
        <w:tc>
          <w:tcPr>
            <w:tcW w:w="3702" w:type="dxa"/>
          </w:tcPr>
          <w:p w14:paraId="4A39E4A3" w14:textId="6C9D4D68" w:rsidR="00244B33" w:rsidRPr="0094363B" w:rsidRDefault="00244B33" w:rsidP="00A15865">
            <w:pPr>
              <w:tabs>
                <w:tab w:val="left" w:pos="1843"/>
              </w:tabs>
              <w:jc w:val="both"/>
              <w:rPr>
                <w:color w:val="000000" w:themeColor="text1"/>
                <w:sz w:val="20"/>
              </w:rPr>
            </w:pPr>
            <w:r w:rsidRPr="0094363B">
              <w:rPr>
                <w:sz w:val="20"/>
              </w:rPr>
              <w:t xml:space="preserve">URNA INFANTIL SIMPLES DE MADEIRA PARA CRIANÇA ATÉ </w:t>
            </w:r>
            <w:proofErr w:type="gramStart"/>
            <w:r w:rsidRPr="0094363B">
              <w:rPr>
                <w:sz w:val="20"/>
              </w:rPr>
              <w:t>60 CM</w:t>
            </w:r>
            <w:proofErr w:type="gramEnd"/>
            <w:r w:rsidRPr="0094363B">
              <w:rPr>
                <w:sz w:val="20"/>
              </w:rPr>
              <w:t>.</w:t>
            </w:r>
          </w:p>
        </w:tc>
        <w:tc>
          <w:tcPr>
            <w:tcW w:w="1276" w:type="dxa"/>
          </w:tcPr>
          <w:p w14:paraId="599F5E3D" w14:textId="77777777" w:rsidR="00244B33" w:rsidRPr="0094363B" w:rsidRDefault="00244B33" w:rsidP="00A15865">
            <w:pPr>
              <w:tabs>
                <w:tab w:val="left" w:pos="1843"/>
              </w:tabs>
              <w:jc w:val="center"/>
              <w:rPr>
                <w:sz w:val="20"/>
              </w:rPr>
            </w:pPr>
          </w:p>
          <w:p w14:paraId="2A05124A" w14:textId="0036F7DD" w:rsidR="00244B33" w:rsidRPr="0094363B" w:rsidRDefault="00244B33" w:rsidP="00A15865">
            <w:pPr>
              <w:tabs>
                <w:tab w:val="left" w:pos="1843"/>
              </w:tabs>
              <w:jc w:val="center"/>
              <w:rPr>
                <w:color w:val="000000" w:themeColor="text1"/>
                <w:sz w:val="20"/>
              </w:rPr>
            </w:pPr>
            <w:r w:rsidRPr="0094363B">
              <w:rPr>
                <w:sz w:val="20"/>
              </w:rPr>
              <w:t>UND</w:t>
            </w:r>
          </w:p>
        </w:tc>
        <w:tc>
          <w:tcPr>
            <w:tcW w:w="1259" w:type="dxa"/>
          </w:tcPr>
          <w:p w14:paraId="521B6CF0" w14:textId="77777777" w:rsidR="00244B33" w:rsidRPr="0094363B" w:rsidRDefault="00244B33" w:rsidP="00A15865">
            <w:pPr>
              <w:tabs>
                <w:tab w:val="left" w:pos="1843"/>
              </w:tabs>
              <w:jc w:val="center"/>
              <w:rPr>
                <w:color w:val="000000" w:themeColor="text1"/>
                <w:sz w:val="20"/>
              </w:rPr>
            </w:pPr>
          </w:p>
          <w:p w14:paraId="1F9B68E4" w14:textId="1E617BE8" w:rsidR="00244B33" w:rsidRPr="0094363B" w:rsidRDefault="00244B33" w:rsidP="00A15865">
            <w:pPr>
              <w:tabs>
                <w:tab w:val="left" w:pos="1843"/>
              </w:tabs>
              <w:jc w:val="center"/>
              <w:rPr>
                <w:color w:val="000000" w:themeColor="text1"/>
                <w:sz w:val="20"/>
              </w:rPr>
            </w:pPr>
            <w:r w:rsidRPr="0094363B">
              <w:rPr>
                <w:color w:val="000000" w:themeColor="text1"/>
                <w:sz w:val="20"/>
              </w:rPr>
              <w:t>10</w:t>
            </w:r>
          </w:p>
        </w:tc>
        <w:tc>
          <w:tcPr>
            <w:tcW w:w="1434" w:type="dxa"/>
            <w:vAlign w:val="center"/>
          </w:tcPr>
          <w:p w14:paraId="2813BBA9" w14:textId="6EB1AEF5"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549,35</w:t>
            </w:r>
          </w:p>
        </w:tc>
        <w:tc>
          <w:tcPr>
            <w:tcW w:w="1400" w:type="dxa"/>
            <w:vAlign w:val="center"/>
          </w:tcPr>
          <w:p w14:paraId="18130B27" w14:textId="651B800F" w:rsidR="00244B33" w:rsidRPr="0094363B" w:rsidRDefault="00A81E35" w:rsidP="00A15865">
            <w:pPr>
              <w:tabs>
                <w:tab w:val="left" w:pos="1843"/>
              </w:tabs>
              <w:jc w:val="center"/>
              <w:rPr>
                <w:b/>
                <w:bCs/>
                <w:color w:val="000000" w:themeColor="text1"/>
                <w:sz w:val="20"/>
              </w:rPr>
            </w:pPr>
            <w:r w:rsidRPr="0094363B">
              <w:rPr>
                <w:b/>
                <w:bCs/>
                <w:color w:val="000000" w:themeColor="text1"/>
                <w:sz w:val="20"/>
              </w:rPr>
              <w:t>5.493,50</w:t>
            </w:r>
          </w:p>
        </w:tc>
      </w:tr>
      <w:tr w:rsidR="00244B33" w:rsidRPr="0094363B" w14:paraId="5BE5A511" w14:textId="77777777" w:rsidTr="00030B8D">
        <w:trPr>
          <w:cantSplit/>
          <w:trHeight w:val="510"/>
          <w:jc w:val="center"/>
        </w:trPr>
        <w:tc>
          <w:tcPr>
            <w:tcW w:w="908" w:type="dxa"/>
            <w:vAlign w:val="center"/>
          </w:tcPr>
          <w:p w14:paraId="0BE2B468" w14:textId="69E9180E" w:rsidR="00244B33" w:rsidRPr="0094363B" w:rsidRDefault="00244B33" w:rsidP="00A15865">
            <w:pPr>
              <w:tabs>
                <w:tab w:val="left" w:pos="1843"/>
              </w:tabs>
              <w:jc w:val="center"/>
              <w:rPr>
                <w:b/>
                <w:color w:val="000000" w:themeColor="text1"/>
                <w:sz w:val="20"/>
              </w:rPr>
            </w:pPr>
            <w:r w:rsidRPr="0094363B">
              <w:rPr>
                <w:b/>
                <w:color w:val="000000" w:themeColor="text1"/>
                <w:sz w:val="20"/>
              </w:rPr>
              <w:t>04</w:t>
            </w:r>
          </w:p>
        </w:tc>
        <w:tc>
          <w:tcPr>
            <w:tcW w:w="3702" w:type="dxa"/>
          </w:tcPr>
          <w:p w14:paraId="132F9EE0" w14:textId="69AF7B6D" w:rsidR="00244B33" w:rsidRPr="0094363B" w:rsidRDefault="00244B33" w:rsidP="00A15865">
            <w:pPr>
              <w:tabs>
                <w:tab w:val="left" w:pos="1843"/>
              </w:tabs>
              <w:jc w:val="both"/>
              <w:rPr>
                <w:color w:val="000000" w:themeColor="text1"/>
                <w:sz w:val="20"/>
              </w:rPr>
            </w:pPr>
            <w:r w:rsidRPr="0094363B">
              <w:rPr>
                <w:sz w:val="20"/>
              </w:rPr>
              <w:t>URNA BALEIA SIMPLES DE MADEIRA.</w:t>
            </w:r>
          </w:p>
        </w:tc>
        <w:tc>
          <w:tcPr>
            <w:tcW w:w="1276" w:type="dxa"/>
          </w:tcPr>
          <w:p w14:paraId="24EEA77B" w14:textId="5DDA8A75" w:rsidR="00244B33" w:rsidRPr="0094363B" w:rsidRDefault="00244B33" w:rsidP="00A15865">
            <w:pPr>
              <w:tabs>
                <w:tab w:val="left" w:pos="1843"/>
              </w:tabs>
              <w:jc w:val="center"/>
              <w:rPr>
                <w:color w:val="000000" w:themeColor="text1"/>
                <w:sz w:val="20"/>
              </w:rPr>
            </w:pPr>
            <w:r w:rsidRPr="0094363B">
              <w:rPr>
                <w:sz w:val="20"/>
              </w:rPr>
              <w:t>UND</w:t>
            </w:r>
          </w:p>
        </w:tc>
        <w:tc>
          <w:tcPr>
            <w:tcW w:w="1259" w:type="dxa"/>
          </w:tcPr>
          <w:p w14:paraId="461350D2" w14:textId="77777777" w:rsidR="007D3EBA" w:rsidRPr="0094363B" w:rsidRDefault="007D3EBA" w:rsidP="00A15865">
            <w:pPr>
              <w:tabs>
                <w:tab w:val="left" w:pos="1843"/>
              </w:tabs>
              <w:jc w:val="center"/>
              <w:rPr>
                <w:color w:val="000000" w:themeColor="text1"/>
                <w:sz w:val="20"/>
              </w:rPr>
            </w:pPr>
          </w:p>
          <w:p w14:paraId="729BE4AF" w14:textId="751DDE2A" w:rsidR="00244B33" w:rsidRPr="0094363B" w:rsidRDefault="00244B33" w:rsidP="00A15865">
            <w:pPr>
              <w:tabs>
                <w:tab w:val="left" w:pos="1843"/>
              </w:tabs>
              <w:jc w:val="center"/>
              <w:rPr>
                <w:color w:val="000000" w:themeColor="text1"/>
                <w:sz w:val="20"/>
              </w:rPr>
            </w:pPr>
            <w:r w:rsidRPr="0094363B">
              <w:rPr>
                <w:color w:val="000000" w:themeColor="text1"/>
                <w:sz w:val="20"/>
              </w:rPr>
              <w:t>06</w:t>
            </w:r>
          </w:p>
        </w:tc>
        <w:tc>
          <w:tcPr>
            <w:tcW w:w="1434" w:type="dxa"/>
            <w:vAlign w:val="center"/>
          </w:tcPr>
          <w:p w14:paraId="61A106F5" w14:textId="419731DB"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1.129,51</w:t>
            </w:r>
          </w:p>
        </w:tc>
        <w:tc>
          <w:tcPr>
            <w:tcW w:w="1400" w:type="dxa"/>
            <w:vAlign w:val="center"/>
          </w:tcPr>
          <w:p w14:paraId="7994C8BB" w14:textId="6B0CBAB5" w:rsidR="00244B33" w:rsidRPr="0094363B" w:rsidRDefault="00A81E35" w:rsidP="00A15865">
            <w:pPr>
              <w:tabs>
                <w:tab w:val="left" w:pos="1843"/>
              </w:tabs>
              <w:jc w:val="center"/>
              <w:rPr>
                <w:b/>
                <w:bCs/>
                <w:color w:val="000000" w:themeColor="text1"/>
                <w:sz w:val="20"/>
              </w:rPr>
            </w:pPr>
            <w:r w:rsidRPr="0094363B">
              <w:rPr>
                <w:b/>
                <w:bCs/>
                <w:color w:val="000000" w:themeColor="text1"/>
                <w:sz w:val="20"/>
              </w:rPr>
              <w:t>6.777,06</w:t>
            </w:r>
          </w:p>
        </w:tc>
      </w:tr>
      <w:tr w:rsidR="00244B33" w:rsidRPr="0094363B" w14:paraId="769B8794" w14:textId="77777777" w:rsidTr="00030B8D">
        <w:trPr>
          <w:cantSplit/>
          <w:trHeight w:val="510"/>
          <w:jc w:val="center"/>
        </w:trPr>
        <w:tc>
          <w:tcPr>
            <w:tcW w:w="908" w:type="dxa"/>
            <w:vAlign w:val="center"/>
          </w:tcPr>
          <w:p w14:paraId="13FA760A" w14:textId="2E4CB591" w:rsidR="00244B33" w:rsidRPr="0094363B" w:rsidRDefault="00244B33" w:rsidP="00A15865">
            <w:pPr>
              <w:tabs>
                <w:tab w:val="left" w:pos="1843"/>
              </w:tabs>
              <w:jc w:val="center"/>
              <w:rPr>
                <w:b/>
                <w:color w:val="000000" w:themeColor="text1"/>
                <w:sz w:val="20"/>
              </w:rPr>
            </w:pPr>
            <w:r w:rsidRPr="0094363B">
              <w:rPr>
                <w:b/>
                <w:color w:val="000000" w:themeColor="text1"/>
                <w:sz w:val="20"/>
              </w:rPr>
              <w:t>05</w:t>
            </w:r>
          </w:p>
        </w:tc>
        <w:tc>
          <w:tcPr>
            <w:tcW w:w="3702" w:type="dxa"/>
          </w:tcPr>
          <w:p w14:paraId="0A8F1096" w14:textId="0C1EECFA" w:rsidR="00244B33" w:rsidRPr="0094363B" w:rsidRDefault="00244B33" w:rsidP="00A15865">
            <w:pPr>
              <w:tabs>
                <w:tab w:val="left" w:pos="1843"/>
              </w:tabs>
              <w:jc w:val="both"/>
              <w:rPr>
                <w:color w:val="000000" w:themeColor="text1"/>
                <w:sz w:val="20"/>
              </w:rPr>
            </w:pPr>
            <w:r w:rsidRPr="0094363B">
              <w:rPr>
                <w:sz w:val="20"/>
              </w:rPr>
              <w:t>KIT DE FLORES OU MANTO EM CETIM (PARA AS URNAS DESCRITAS NOS ITENS 01, 02, 03 E 04 DESTA TABELA), SERVIÇO DE PREPARO FUNERAL INCLUINDO HIGIENIZAÇÃO DO CORPO, TAMPONAMENTO, APLICAÇÃO DE FORMOL E TRANSLADO DENTRO DO MUNICÍPIO DE BOM JARDIM.</w:t>
            </w:r>
          </w:p>
        </w:tc>
        <w:tc>
          <w:tcPr>
            <w:tcW w:w="1276" w:type="dxa"/>
          </w:tcPr>
          <w:p w14:paraId="75F15818" w14:textId="77777777" w:rsidR="00244B33" w:rsidRPr="0094363B" w:rsidRDefault="00244B33" w:rsidP="00A15865">
            <w:pPr>
              <w:tabs>
                <w:tab w:val="left" w:pos="1843"/>
              </w:tabs>
              <w:jc w:val="center"/>
              <w:rPr>
                <w:sz w:val="20"/>
              </w:rPr>
            </w:pPr>
          </w:p>
          <w:p w14:paraId="46CD920B" w14:textId="77777777" w:rsidR="00244B33" w:rsidRPr="0094363B" w:rsidRDefault="00244B33" w:rsidP="00A15865">
            <w:pPr>
              <w:tabs>
                <w:tab w:val="left" w:pos="1843"/>
              </w:tabs>
              <w:jc w:val="center"/>
              <w:rPr>
                <w:sz w:val="20"/>
              </w:rPr>
            </w:pPr>
          </w:p>
          <w:p w14:paraId="57689D77" w14:textId="77777777" w:rsidR="00244B33" w:rsidRPr="0094363B" w:rsidRDefault="00244B33" w:rsidP="00A15865">
            <w:pPr>
              <w:tabs>
                <w:tab w:val="left" w:pos="1843"/>
              </w:tabs>
              <w:jc w:val="center"/>
              <w:rPr>
                <w:sz w:val="20"/>
              </w:rPr>
            </w:pPr>
          </w:p>
          <w:p w14:paraId="636DC687" w14:textId="77777777" w:rsidR="00244B33" w:rsidRPr="0094363B" w:rsidRDefault="00244B33" w:rsidP="00A15865">
            <w:pPr>
              <w:tabs>
                <w:tab w:val="left" w:pos="1843"/>
              </w:tabs>
              <w:jc w:val="center"/>
              <w:rPr>
                <w:sz w:val="20"/>
              </w:rPr>
            </w:pPr>
          </w:p>
          <w:p w14:paraId="2D7C11C0" w14:textId="4E04E148" w:rsidR="00244B33" w:rsidRPr="0094363B" w:rsidRDefault="00244B33" w:rsidP="00A15865">
            <w:pPr>
              <w:tabs>
                <w:tab w:val="left" w:pos="1843"/>
              </w:tabs>
              <w:jc w:val="center"/>
              <w:rPr>
                <w:color w:val="000000" w:themeColor="text1"/>
                <w:sz w:val="20"/>
              </w:rPr>
            </w:pPr>
            <w:r w:rsidRPr="0094363B">
              <w:rPr>
                <w:sz w:val="20"/>
              </w:rPr>
              <w:t>UND</w:t>
            </w:r>
          </w:p>
        </w:tc>
        <w:tc>
          <w:tcPr>
            <w:tcW w:w="1259" w:type="dxa"/>
          </w:tcPr>
          <w:p w14:paraId="012F193E" w14:textId="77777777" w:rsidR="00244B33" w:rsidRPr="0094363B" w:rsidRDefault="00244B33" w:rsidP="00A15865">
            <w:pPr>
              <w:tabs>
                <w:tab w:val="left" w:pos="1843"/>
              </w:tabs>
              <w:jc w:val="center"/>
              <w:rPr>
                <w:color w:val="000000" w:themeColor="text1"/>
                <w:sz w:val="20"/>
              </w:rPr>
            </w:pPr>
          </w:p>
          <w:p w14:paraId="06E82223" w14:textId="77777777" w:rsidR="00244B33" w:rsidRPr="0094363B" w:rsidRDefault="00244B33" w:rsidP="00A15865">
            <w:pPr>
              <w:tabs>
                <w:tab w:val="left" w:pos="1843"/>
              </w:tabs>
              <w:jc w:val="center"/>
              <w:rPr>
                <w:color w:val="000000" w:themeColor="text1"/>
                <w:sz w:val="20"/>
              </w:rPr>
            </w:pPr>
          </w:p>
          <w:p w14:paraId="12725E8D" w14:textId="77777777" w:rsidR="00244B33" w:rsidRPr="0094363B" w:rsidRDefault="00244B33" w:rsidP="00A15865">
            <w:pPr>
              <w:tabs>
                <w:tab w:val="left" w:pos="1843"/>
              </w:tabs>
              <w:jc w:val="center"/>
              <w:rPr>
                <w:color w:val="000000" w:themeColor="text1"/>
                <w:sz w:val="20"/>
              </w:rPr>
            </w:pPr>
          </w:p>
          <w:p w14:paraId="2B05B06B" w14:textId="77777777" w:rsidR="000C7797" w:rsidRDefault="000C7797" w:rsidP="00A15865">
            <w:pPr>
              <w:tabs>
                <w:tab w:val="left" w:pos="1843"/>
              </w:tabs>
              <w:jc w:val="center"/>
              <w:rPr>
                <w:color w:val="000000" w:themeColor="text1"/>
                <w:sz w:val="20"/>
              </w:rPr>
            </w:pPr>
          </w:p>
          <w:p w14:paraId="0BC1C2A1" w14:textId="3A988DDA" w:rsidR="00244B33" w:rsidRPr="0094363B" w:rsidRDefault="00244B33" w:rsidP="00A15865">
            <w:pPr>
              <w:tabs>
                <w:tab w:val="left" w:pos="1843"/>
              </w:tabs>
              <w:jc w:val="center"/>
              <w:rPr>
                <w:color w:val="000000" w:themeColor="text1"/>
                <w:sz w:val="20"/>
              </w:rPr>
            </w:pPr>
            <w:r w:rsidRPr="0094363B">
              <w:rPr>
                <w:color w:val="000000" w:themeColor="text1"/>
                <w:sz w:val="20"/>
              </w:rPr>
              <w:t>68</w:t>
            </w:r>
          </w:p>
        </w:tc>
        <w:tc>
          <w:tcPr>
            <w:tcW w:w="1434" w:type="dxa"/>
            <w:vAlign w:val="center"/>
          </w:tcPr>
          <w:p w14:paraId="23543FBB" w14:textId="60607014"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983,28</w:t>
            </w:r>
          </w:p>
        </w:tc>
        <w:tc>
          <w:tcPr>
            <w:tcW w:w="1400" w:type="dxa"/>
            <w:vAlign w:val="center"/>
          </w:tcPr>
          <w:p w14:paraId="721DA6F9" w14:textId="75D37FCE" w:rsidR="00244B33" w:rsidRPr="0094363B" w:rsidRDefault="009D5DD8" w:rsidP="00A15865">
            <w:pPr>
              <w:tabs>
                <w:tab w:val="left" w:pos="1843"/>
              </w:tabs>
              <w:jc w:val="center"/>
              <w:rPr>
                <w:b/>
                <w:bCs/>
                <w:color w:val="000000" w:themeColor="text1"/>
                <w:sz w:val="20"/>
              </w:rPr>
            </w:pPr>
            <w:r w:rsidRPr="0094363B">
              <w:rPr>
                <w:b/>
                <w:bCs/>
                <w:color w:val="000000" w:themeColor="text1"/>
                <w:sz w:val="20"/>
              </w:rPr>
              <w:t>66.863,04</w:t>
            </w:r>
          </w:p>
        </w:tc>
      </w:tr>
      <w:tr w:rsidR="00244B33" w:rsidRPr="0094363B" w14:paraId="74C94F03" w14:textId="77777777" w:rsidTr="00030B8D">
        <w:trPr>
          <w:cantSplit/>
          <w:trHeight w:val="510"/>
          <w:jc w:val="center"/>
        </w:trPr>
        <w:tc>
          <w:tcPr>
            <w:tcW w:w="908" w:type="dxa"/>
            <w:vAlign w:val="center"/>
          </w:tcPr>
          <w:p w14:paraId="47AD32F9" w14:textId="4FDE4568" w:rsidR="00244B33" w:rsidRPr="0094363B" w:rsidRDefault="00244B33" w:rsidP="00A15865">
            <w:pPr>
              <w:tabs>
                <w:tab w:val="left" w:pos="1843"/>
              </w:tabs>
              <w:jc w:val="center"/>
              <w:rPr>
                <w:b/>
                <w:color w:val="000000" w:themeColor="text1"/>
                <w:sz w:val="20"/>
              </w:rPr>
            </w:pPr>
            <w:r w:rsidRPr="0094363B">
              <w:rPr>
                <w:b/>
                <w:color w:val="000000" w:themeColor="text1"/>
                <w:sz w:val="20"/>
              </w:rPr>
              <w:t>06</w:t>
            </w:r>
          </w:p>
        </w:tc>
        <w:tc>
          <w:tcPr>
            <w:tcW w:w="3702" w:type="dxa"/>
          </w:tcPr>
          <w:p w14:paraId="5A895E2F" w14:textId="1975E746" w:rsidR="00244B33" w:rsidRPr="0094363B" w:rsidRDefault="00244B33" w:rsidP="00A15865">
            <w:pPr>
              <w:tabs>
                <w:tab w:val="left" w:pos="1843"/>
              </w:tabs>
              <w:jc w:val="both"/>
              <w:rPr>
                <w:color w:val="000000" w:themeColor="text1"/>
                <w:sz w:val="20"/>
              </w:rPr>
            </w:pPr>
            <w:r w:rsidRPr="0094363B">
              <w:rPr>
                <w:sz w:val="20"/>
              </w:rPr>
              <w:t>TRANSLADO QUANDO OS LIMITES EXCEDEREM A CIRCUNSCRIÇÃO MUNICIPAL.</w:t>
            </w:r>
          </w:p>
        </w:tc>
        <w:tc>
          <w:tcPr>
            <w:tcW w:w="1276" w:type="dxa"/>
          </w:tcPr>
          <w:p w14:paraId="05662341" w14:textId="77777777" w:rsidR="00244B33" w:rsidRPr="0094363B" w:rsidRDefault="00244B33" w:rsidP="00A15865">
            <w:pPr>
              <w:tabs>
                <w:tab w:val="left" w:pos="1843"/>
              </w:tabs>
              <w:jc w:val="center"/>
              <w:rPr>
                <w:sz w:val="20"/>
              </w:rPr>
            </w:pPr>
          </w:p>
          <w:p w14:paraId="3A6331E8" w14:textId="77777777" w:rsidR="00244B33" w:rsidRPr="0094363B" w:rsidRDefault="00244B33" w:rsidP="00A15865">
            <w:pPr>
              <w:tabs>
                <w:tab w:val="left" w:pos="1843"/>
              </w:tabs>
              <w:jc w:val="center"/>
              <w:rPr>
                <w:sz w:val="20"/>
              </w:rPr>
            </w:pPr>
          </w:p>
          <w:p w14:paraId="62EF2835" w14:textId="2C437800" w:rsidR="00244B33" w:rsidRPr="0094363B" w:rsidRDefault="00244B33" w:rsidP="00A15865">
            <w:pPr>
              <w:tabs>
                <w:tab w:val="left" w:pos="1843"/>
              </w:tabs>
              <w:jc w:val="center"/>
              <w:rPr>
                <w:color w:val="000000" w:themeColor="text1"/>
                <w:sz w:val="20"/>
              </w:rPr>
            </w:pPr>
            <w:r w:rsidRPr="0094363B">
              <w:rPr>
                <w:sz w:val="20"/>
              </w:rPr>
              <w:t>KM</w:t>
            </w:r>
          </w:p>
        </w:tc>
        <w:tc>
          <w:tcPr>
            <w:tcW w:w="1259" w:type="dxa"/>
            <w:vAlign w:val="center"/>
          </w:tcPr>
          <w:p w14:paraId="0BE6721E" w14:textId="0986AEC1" w:rsidR="00244B33" w:rsidRPr="0094363B" w:rsidRDefault="00244B33" w:rsidP="00A15865">
            <w:pPr>
              <w:tabs>
                <w:tab w:val="left" w:pos="1843"/>
              </w:tabs>
              <w:jc w:val="center"/>
              <w:rPr>
                <w:color w:val="000000" w:themeColor="text1"/>
                <w:sz w:val="20"/>
              </w:rPr>
            </w:pPr>
            <w:proofErr w:type="gramStart"/>
            <w:r w:rsidRPr="0094363B">
              <w:rPr>
                <w:color w:val="000000" w:themeColor="text1"/>
                <w:sz w:val="20"/>
              </w:rPr>
              <w:t>8.000 KM</w:t>
            </w:r>
            <w:proofErr w:type="gramEnd"/>
          </w:p>
        </w:tc>
        <w:tc>
          <w:tcPr>
            <w:tcW w:w="1434" w:type="dxa"/>
            <w:vAlign w:val="center"/>
          </w:tcPr>
          <w:p w14:paraId="22B49BDA" w14:textId="6EB8A114" w:rsidR="00244B33" w:rsidRPr="0094363B" w:rsidRDefault="007D3EBA" w:rsidP="00A15865">
            <w:pPr>
              <w:tabs>
                <w:tab w:val="left" w:pos="1843"/>
              </w:tabs>
              <w:jc w:val="center"/>
              <w:rPr>
                <w:b/>
                <w:bCs/>
                <w:color w:val="000000" w:themeColor="text1"/>
                <w:sz w:val="20"/>
              </w:rPr>
            </w:pPr>
            <w:r w:rsidRPr="0094363B">
              <w:rPr>
                <w:b/>
                <w:bCs/>
                <w:color w:val="000000" w:themeColor="text1"/>
                <w:sz w:val="20"/>
              </w:rPr>
              <w:t>4,90</w:t>
            </w:r>
          </w:p>
        </w:tc>
        <w:tc>
          <w:tcPr>
            <w:tcW w:w="1400" w:type="dxa"/>
            <w:vAlign w:val="center"/>
          </w:tcPr>
          <w:p w14:paraId="05CBC175" w14:textId="4DDB075C" w:rsidR="00244B33" w:rsidRPr="0094363B" w:rsidRDefault="009D5DD8" w:rsidP="00A15865">
            <w:pPr>
              <w:tabs>
                <w:tab w:val="left" w:pos="1843"/>
              </w:tabs>
              <w:jc w:val="center"/>
              <w:rPr>
                <w:b/>
                <w:bCs/>
                <w:color w:val="000000" w:themeColor="text1"/>
                <w:sz w:val="20"/>
              </w:rPr>
            </w:pPr>
            <w:r w:rsidRPr="0094363B">
              <w:rPr>
                <w:b/>
                <w:bCs/>
                <w:color w:val="000000" w:themeColor="text1"/>
                <w:sz w:val="20"/>
              </w:rPr>
              <w:t>39.200,00</w:t>
            </w:r>
          </w:p>
        </w:tc>
      </w:tr>
      <w:tr w:rsidR="00DD4ED5" w:rsidRPr="0094363B" w14:paraId="0ECDD99D" w14:textId="77777777" w:rsidTr="006D4738">
        <w:trPr>
          <w:cantSplit/>
          <w:trHeight w:val="510"/>
          <w:jc w:val="center"/>
        </w:trPr>
        <w:tc>
          <w:tcPr>
            <w:tcW w:w="8579" w:type="dxa"/>
            <w:gridSpan w:val="5"/>
            <w:vAlign w:val="center"/>
          </w:tcPr>
          <w:p w14:paraId="0347ABA4" w14:textId="5EC9274B" w:rsidR="00DD4ED5" w:rsidRPr="0094363B" w:rsidRDefault="00DD4ED5" w:rsidP="00A15865">
            <w:pPr>
              <w:tabs>
                <w:tab w:val="left" w:pos="1843"/>
              </w:tabs>
              <w:jc w:val="right"/>
              <w:rPr>
                <w:b/>
                <w:bCs/>
                <w:color w:val="000000" w:themeColor="text1"/>
                <w:sz w:val="20"/>
              </w:rPr>
            </w:pPr>
            <w:r w:rsidRPr="0094363B">
              <w:rPr>
                <w:b/>
                <w:bCs/>
                <w:color w:val="000000" w:themeColor="text1"/>
                <w:sz w:val="20"/>
              </w:rPr>
              <w:t>TOTAL</w:t>
            </w:r>
          </w:p>
        </w:tc>
        <w:tc>
          <w:tcPr>
            <w:tcW w:w="1400" w:type="dxa"/>
            <w:vAlign w:val="center"/>
          </w:tcPr>
          <w:p w14:paraId="6F905305" w14:textId="65B001D3" w:rsidR="00DD4ED5" w:rsidRPr="0094363B" w:rsidRDefault="00444435" w:rsidP="00A15865">
            <w:pPr>
              <w:tabs>
                <w:tab w:val="left" w:pos="1843"/>
              </w:tabs>
              <w:jc w:val="center"/>
              <w:rPr>
                <w:b/>
                <w:bCs/>
                <w:color w:val="000000" w:themeColor="text1"/>
                <w:sz w:val="20"/>
              </w:rPr>
            </w:pPr>
            <w:r w:rsidRPr="0094363B">
              <w:rPr>
                <w:b/>
                <w:bCs/>
                <w:color w:val="000000" w:themeColor="text1"/>
                <w:sz w:val="20"/>
              </w:rPr>
              <w:t>165.001,60</w:t>
            </w:r>
          </w:p>
        </w:tc>
      </w:tr>
    </w:tbl>
    <w:p w14:paraId="4C435F62" w14:textId="77777777" w:rsidR="00135551" w:rsidRPr="001C47CA" w:rsidRDefault="00135551" w:rsidP="00A15865">
      <w:pPr>
        <w:tabs>
          <w:tab w:val="left" w:pos="1843"/>
        </w:tabs>
        <w:jc w:val="both"/>
        <w:rPr>
          <w:b/>
          <w:color w:val="000000" w:themeColor="text1"/>
          <w:sz w:val="24"/>
          <w:szCs w:val="24"/>
        </w:rPr>
      </w:pPr>
    </w:p>
    <w:p w14:paraId="22137FA1" w14:textId="07856E35" w:rsidR="005E113F" w:rsidRPr="001C47CA" w:rsidRDefault="000C7797" w:rsidP="00A15865">
      <w:pPr>
        <w:tabs>
          <w:tab w:val="left" w:pos="426"/>
          <w:tab w:val="left" w:pos="1843"/>
        </w:tabs>
        <w:spacing w:before="120" w:after="120"/>
        <w:jc w:val="both"/>
        <w:rPr>
          <w:b/>
          <w:color w:val="000000" w:themeColor="text1"/>
          <w:sz w:val="24"/>
          <w:szCs w:val="24"/>
        </w:rPr>
      </w:pPr>
      <w:r>
        <w:rPr>
          <w:b/>
          <w:color w:val="000000" w:themeColor="text1"/>
          <w:spacing w:val="-2"/>
          <w:sz w:val="24"/>
          <w:szCs w:val="24"/>
        </w:rPr>
        <w:t>2</w:t>
      </w:r>
      <w:r w:rsidR="005E113F" w:rsidRPr="001C47CA">
        <w:rPr>
          <w:b/>
          <w:color w:val="000000" w:themeColor="text1"/>
          <w:spacing w:val="-2"/>
          <w:sz w:val="24"/>
          <w:szCs w:val="24"/>
        </w:rPr>
        <w:t xml:space="preserve"> </w:t>
      </w:r>
      <w:r w:rsidR="00712015" w:rsidRPr="001C47CA">
        <w:rPr>
          <w:b/>
          <w:color w:val="000000" w:themeColor="text1"/>
          <w:sz w:val="24"/>
          <w:szCs w:val="24"/>
        </w:rPr>
        <w:t>–</w:t>
      </w:r>
      <w:r w:rsidR="005E113F" w:rsidRPr="001C47CA">
        <w:rPr>
          <w:b/>
          <w:color w:val="000000" w:themeColor="text1"/>
          <w:spacing w:val="-2"/>
          <w:sz w:val="24"/>
          <w:szCs w:val="24"/>
        </w:rPr>
        <w:t xml:space="preserve"> </w:t>
      </w:r>
      <w:r w:rsidR="005E113F" w:rsidRPr="001C47CA">
        <w:rPr>
          <w:b/>
          <w:color w:val="000000" w:themeColor="text1"/>
          <w:sz w:val="24"/>
          <w:szCs w:val="24"/>
        </w:rPr>
        <w:t>DAS</w:t>
      </w:r>
      <w:r w:rsidR="005E113F" w:rsidRPr="001C47CA">
        <w:rPr>
          <w:b/>
          <w:color w:val="000000" w:themeColor="text1"/>
          <w:spacing w:val="-1"/>
          <w:sz w:val="24"/>
          <w:szCs w:val="24"/>
        </w:rPr>
        <w:t xml:space="preserve"> </w:t>
      </w:r>
      <w:r w:rsidR="005E113F" w:rsidRPr="001C47CA">
        <w:rPr>
          <w:b/>
          <w:color w:val="000000" w:themeColor="text1"/>
          <w:sz w:val="24"/>
          <w:szCs w:val="24"/>
        </w:rPr>
        <w:t>CONDIÇÕES</w:t>
      </w:r>
      <w:r w:rsidR="005E113F" w:rsidRPr="001C47CA">
        <w:rPr>
          <w:b/>
          <w:color w:val="000000" w:themeColor="text1"/>
          <w:spacing w:val="-1"/>
          <w:sz w:val="24"/>
          <w:szCs w:val="24"/>
        </w:rPr>
        <w:t xml:space="preserve"> </w:t>
      </w:r>
      <w:r w:rsidR="005E113F" w:rsidRPr="001C47CA">
        <w:rPr>
          <w:b/>
          <w:color w:val="000000" w:themeColor="text1"/>
          <w:sz w:val="24"/>
          <w:szCs w:val="24"/>
        </w:rPr>
        <w:t>DE</w:t>
      </w:r>
      <w:r w:rsidR="005E113F" w:rsidRPr="001C47CA">
        <w:rPr>
          <w:b/>
          <w:color w:val="000000" w:themeColor="text1"/>
          <w:spacing w:val="-1"/>
          <w:sz w:val="24"/>
          <w:szCs w:val="24"/>
        </w:rPr>
        <w:t xml:space="preserve"> </w:t>
      </w:r>
      <w:r w:rsidR="005E113F" w:rsidRPr="001C47CA">
        <w:rPr>
          <w:b/>
          <w:color w:val="000000" w:themeColor="text1"/>
          <w:sz w:val="24"/>
          <w:szCs w:val="24"/>
        </w:rPr>
        <w:t>PARTICIPAÇÃO</w:t>
      </w:r>
    </w:p>
    <w:p w14:paraId="61140BF1" w14:textId="43F14925" w:rsidR="00CD3AAC" w:rsidRPr="001C47CA" w:rsidRDefault="00712015" w:rsidP="00A15865">
      <w:pPr>
        <w:pStyle w:val="Nivel2"/>
        <w:tabs>
          <w:tab w:val="left" w:pos="426"/>
          <w:tab w:val="left" w:pos="1843"/>
        </w:tabs>
        <w:spacing w:line="240" w:lineRule="auto"/>
        <w:ind w:left="0" w:firstLine="0"/>
        <w:rPr>
          <w:rFonts w:ascii="Times New Roman" w:hAnsi="Times New Roman" w:cs="Times New Roman"/>
          <w:color w:val="000000" w:themeColor="text1"/>
          <w:sz w:val="24"/>
          <w:szCs w:val="24"/>
        </w:rPr>
      </w:pPr>
      <w:bookmarkStart w:id="1" w:name="_Hlk135302270"/>
      <w:r w:rsidRPr="001C47CA">
        <w:rPr>
          <w:rFonts w:ascii="Times New Roman" w:hAnsi="Times New Roman" w:cs="Times New Roman"/>
          <w:color w:val="000000" w:themeColor="text1"/>
          <w:sz w:val="24"/>
          <w:szCs w:val="24"/>
        </w:rPr>
        <w:t xml:space="preserve">2.1 – </w:t>
      </w:r>
      <w:r w:rsidR="00CD3AAC" w:rsidRPr="001C47CA">
        <w:rPr>
          <w:rFonts w:ascii="Times New Roman" w:hAnsi="Times New Roman" w:cs="Times New Roman"/>
          <w:color w:val="000000" w:themeColor="text1"/>
          <w:sz w:val="24"/>
          <w:szCs w:val="24"/>
        </w:rPr>
        <w:t xml:space="preserve">Poderão participar deste Pregão os interessados que estiverem previamente </w:t>
      </w:r>
      <w:r w:rsidR="00ED146C" w:rsidRPr="001C47CA">
        <w:rPr>
          <w:rFonts w:ascii="Times New Roman" w:hAnsi="Times New Roman" w:cs="Times New Roman"/>
          <w:color w:val="000000" w:themeColor="text1"/>
          <w:sz w:val="24"/>
          <w:szCs w:val="24"/>
        </w:rPr>
        <w:t>credenciados na</w:t>
      </w:r>
      <w:r w:rsidR="00B61F85" w:rsidRPr="001C47CA">
        <w:rPr>
          <w:rFonts w:ascii="Times New Roman" w:hAnsi="Times New Roman" w:cs="Times New Roman"/>
          <w:color w:val="000000" w:themeColor="text1"/>
          <w:sz w:val="24"/>
          <w:szCs w:val="24"/>
        </w:rPr>
        <w:t xml:space="preserve"> Plataforma LICITANET</w:t>
      </w:r>
      <w:bookmarkEnd w:id="1"/>
      <w:r w:rsidR="00B61F85" w:rsidRPr="001C47CA">
        <w:rPr>
          <w:rFonts w:ascii="Times New Roman" w:hAnsi="Times New Roman" w:cs="Times New Roman"/>
          <w:color w:val="000000" w:themeColor="text1"/>
          <w:sz w:val="24"/>
          <w:szCs w:val="24"/>
        </w:rPr>
        <w:t>.</w:t>
      </w:r>
    </w:p>
    <w:p w14:paraId="591B0F31" w14:textId="1AF38897" w:rsidR="00CD3AAC" w:rsidRPr="001C47CA" w:rsidRDefault="00712015" w:rsidP="00A15865">
      <w:pPr>
        <w:pStyle w:val="Nivel3"/>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2.2 – </w:t>
      </w:r>
      <w:r w:rsidR="00CD3AAC" w:rsidRPr="001C47CA">
        <w:rPr>
          <w:rFonts w:ascii="Times New Roman" w:hAnsi="Times New Roman" w:cs="Times New Roman"/>
          <w:color w:val="000000" w:themeColor="text1"/>
          <w:sz w:val="24"/>
          <w:szCs w:val="24"/>
        </w:rPr>
        <w:t>O</w:t>
      </w:r>
      <w:bookmarkStart w:id="2" w:name="_Hlk135304247"/>
      <w:r w:rsidR="00CD3AAC" w:rsidRPr="001C47CA">
        <w:rPr>
          <w:rFonts w:ascii="Times New Roman" w:hAnsi="Times New Roman" w:cs="Times New Roman"/>
          <w:color w:val="000000" w:themeColor="text1"/>
          <w:sz w:val="24"/>
          <w:szCs w:val="24"/>
        </w:rPr>
        <w:t>s interessados deverão atender às condições exigidas no cadastramento n</w:t>
      </w:r>
      <w:r w:rsidR="005E113F" w:rsidRPr="001C47CA">
        <w:rPr>
          <w:rFonts w:ascii="Times New Roman" w:hAnsi="Times New Roman" w:cs="Times New Roman"/>
          <w:color w:val="000000" w:themeColor="text1"/>
          <w:sz w:val="24"/>
          <w:szCs w:val="24"/>
        </w:rPr>
        <w:t xml:space="preserve">a Plataforma </w:t>
      </w:r>
      <w:proofErr w:type="spellStart"/>
      <w:r w:rsidR="005E113F" w:rsidRPr="001C47CA">
        <w:rPr>
          <w:rFonts w:ascii="Times New Roman" w:hAnsi="Times New Roman" w:cs="Times New Roman"/>
          <w:color w:val="000000" w:themeColor="text1"/>
          <w:sz w:val="24"/>
          <w:szCs w:val="24"/>
        </w:rPr>
        <w:t>Licitanet</w:t>
      </w:r>
      <w:proofErr w:type="spellEnd"/>
      <w:r w:rsidR="00CD3AAC" w:rsidRPr="001C47CA">
        <w:rPr>
          <w:rFonts w:ascii="Times New Roman" w:hAnsi="Times New Roman" w:cs="Times New Roman"/>
          <w:color w:val="000000" w:themeColor="text1"/>
          <w:sz w:val="24"/>
          <w:szCs w:val="24"/>
        </w:rPr>
        <w:t>.</w:t>
      </w:r>
    </w:p>
    <w:bookmarkEnd w:id="2"/>
    <w:p w14:paraId="7E22A131" w14:textId="245A6A29"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1C47CA">
        <w:rPr>
          <w:rFonts w:ascii="Times New Roman" w:hAnsi="Times New Roman" w:cs="Times New Roman"/>
          <w:color w:val="000000" w:themeColor="text1"/>
          <w:sz w:val="24"/>
          <w:szCs w:val="24"/>
        </w:rPr>
        <w:t>praticados diretamente ou por seu representante, excluída</w:t>
      </w:r>
      <w:proofErr w:type="gramEnd"/>
      <w:r w:rsidR="00CD3AAC" w:rsidRPr="001C47CA">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É de responsabilidade </w:t>
      </w:r>
      <w:proofErr w:type="gramStart"/>
      <w:r w:rsidR="00CD3AAC" w:rsidRPr="001C47CA">
        <w:rPr>
          <w:rFonts w:ascii="Times New Roman" w:hAnsi="Times New Roman" w:cs="Times New Roman"/>
          <w:color w:val="000000" w:themeColor="text1"/>
          <w:sz w:val="24"/>
          <w:szCs w:val="24"/>
        </w:rPr>
        <w:t>do cadastrado conferir</w:t>
      </w:r>
      <w:proofErr w:type="gramEnd"/>
      <w:r w:rsidR="00CD3AAC" w:rsidRPr="001C47CA">
        <w:rPr>
          <w:rFonts w:ascii="Times New Roman" w:hAnsi="Times New Roman" w:cs="Times New Roman"/>
          <w:color w:val="000000" w:themeColor="text1"/>
          <w:sz w:val="24"/>
          <w:szCs w:val="24"/>
        </w:rPr>
        <w:t xml:space="preserve"> a exatidão dos seus dados cadastrais nos </w:t>
      </w:r>
      <w:r w:rsidR="00E06795" w:rsidRPr="001C47CA">
        <w:rPr>
          <w:rFonts w:ascii="Times New Roman" w:hAnsi="Times New Roman" w:cs="Times New Roman"/>
          <w:color w:val="000000" w:themeColor="text1"/>
          <w:sz w:val="24"/>
          <w:szCs w:val="24"/>
        </w:rPr>
        <w:t>s</w:t>
      </w:r>
      <w:r w:rsidR="00CD3AAC" w:rsidRPr="001C47CA">
        <w:rPr>
          <w:rFonts w:ascii="Times New Roman" w:hAnsi="Times New Roman" w:cs="Times New Roman"/>
          <w:color w:val="000000" w:themeColor="text1"/>
          <w:sz w:val="24"/>
          <w:szCs w:val="24"/>
        </w:rPr>
        <w:t xml:space="preserve">istemas relacionados no item anterior e mantê-los atualizados junto aos órgãos responsáveis pela </w:t>
      </w:r>
      <w:r w:rsidR="00CD3AAC" w:rsidRPr="001C47CA">
        <w:rPr>
          <w:rFonts w:ascii="Times New Roman" w:hAnsi="Times New Roman" w:cs="Times New Roman"/>
          <w:color w:val="000000" w:themeColor="text1"/>
          <w:sz w:val="24"/>
          <w:szCs w:val="24"/>
        </w:rPr>
        <w:lastRenderedPageBreak/>
        <w:t>informação, devendo proceder, imediatamente, à correção ou à alteração dos registros tão logo identifique incorreção ou aqueles se tornem desatualizados.</w:t>
      </w:r>
    </w:p>
    <w:p w14:paraId="2C49DEAC" w14:textId="7B0E76B5" w:rsidR="00CD3AAC"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 não observância do disposto no item anterior poderá ensejar desclassificação no momento da habilitação.</w:t>
      </w:r>
    </w:p>
    <w:p w14:paraId="76B708D2" w14:textId="7B7489FE" w:rsidR="002E1D48"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1C47CA">
        <w:rPr>
          <w:rFonts w:ascii="Times New Roman" w:hAnsi="Times New Roman" w:cs="Times New Roman"/>
          <w:color w:val="000000" w:themeColor="text1"/>
          <w:sz w:val="24"/>
          <w:szCs w:val="24"/>
        </w:rPr>
        <w:t>,</w:t>
      </w:r>
      <w:r w:rsidR="00CD3AAC" w:rsidRPr="001C47CA">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1C47CA">
        <w:rPr>
          <w:rFonts w:ascii="Times New Roman" w:hAnsi="Times New Roman" w:cs="Times New Roman"/>
          <w:color w:val="000000" w:themeColor="text1"/>
          <w:sz w:val="24"/>
          <w:szCs w:val="24"/>
        </w:rPr>
        <w:t xml:space="preserve"> </w:t>
      </w:r>
    </w:p>
    <w:p w14:paraId="71AEEDA5" w14:textId="113C0F44" w:rsidR="002F4FCF" w:rsidRPr="001C47CA" w:rsidRDefault="00712015" w:rsidP="00A15865">
      <w:pPr>
        <w:pStyle w:val="Nivel2"/>
        <w:numPr>
          <w:ilvl w:val="1"/>
          <w:numId w:val="30"/>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w:t>
      </w:r>
      <w:r w:rsidR="003A700E" w:rsidRPr="001C47CA">
        <w:rPr>
          <w:rFonts w:ascii="Times New Roman" w:hAnsi="Times New Roman" w:cs="Times New Roman"/>
          <w:color w:val="000000" w:themeColor="text1"/>
          <w:sz w:val="24"/>
          <w:szCs w:val="24"/>
        </w:rPr>
        <w:t xml:space="preserve"> </w:t>
      </w:r>
      <w:r w:rsidR="008D1187" w:rsidRPr="001C47CA">
        <w:rPr>
          <w:rFonts w:ascii="Times New Roman" w:hAnsi="Times New Roman" w:cs="Times New Roman"/>
          <w:b/>
          <w:bCs/>
          <w:color w:val="000000" w:themeColor="text1"/>
          <w:sz w:val="24"/>
          <w:szCs w:val="24"/>
        </w:rPr>
        <w:t>DA PARTICIPAÇÃO DE CONSÓRCIOS DE EMPRESAS</w:t>
      </w:r>
      <w:r w:rsidR="008D1187" w:rsidRPr="001C47CA">
        <w:rPr>
          <w:rFonts w:ascii="Times New Roman" w:hAnsi="Times New Roman" w:cs="Times New Roman"/>
          <w:color w:val="000000" w:themeColor="text1"/>
          <w:sz w:val="24"/>
          <w:szCs w:val="24"/>
        </w:rPr>
        <w:t>.</w:t>
      </w:r>
    </w:p>
    <w:p w14:paraId="3AEB1A7F" w14:textId="123AE46E" w:rsidR="00B33475" w:rsidRPr="001C47CA" w:rsidRDefault="003A700E" w:rsidP="00A15865">
      <w:pPr>
        <w:pStyle w:val="Default"/>
        <w:tabs>
          <w:tab w:val="left" w:pos="1843"/>
        </w:tabs>
        <w:spacing w:before="120" w:after="120"/>
        <w:jc w:val="both"/>
        <w:rPr>
          <w:color w:val="000000" w:themeColor="text1"/>
        </w:rPr>
      </w:pPr>
      <w:r w:rsidRPr="001C47CA">
        <w:rPr>
          <w:color w:val="000000" w:themeColor="text1"/>
        </w:rPr>
        <w:t>2.7</w:t>
      </w:r>
      <w:r w:rsidR="008D1187" w:rsidRPr="001C47CA">
        <w:rPr>
          <w:color w:val="000000" w:themeColor="text1"/>
        </w:rPr>
        <w:t xml:space="preserve">.1 </w:t>
      </w:r>
      <w:r w:rsidRPr="001C47CA">
        <w:rPr>
          <w:color w:val="000000" w:themeColor="text1"/>
        </w:rPr>
        <w:t>–</w:t>
      </w:r>
      <w:r w:rsidR="008D1187" w:rsidRPr="001C47CA">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1C47CA">
        <w:rPr>
          <w:color w:val="000000" w:themeColor="text1"/>
        </w:rPr>
        <w:t>, explicitando:</w:t>
      </w:r>
    </w:p>
    <w:p w14:paraId="6F4E11F7" w14:textId="4BE6D0B8"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a)</w:t>
      </w:r>
      <w:r w:rsidR="007400ED" w:rsidRPr="001C47CA">
        <w:rPr>
          <w:color w:val="000000" w:themeColor="text1"/>
        </w:rPr>
        <w:t xml:space="preserve"> </w:t>
      </w:r>
      <w:r w:rsidRPr="001C47CA">
        <w:rPr>
          <w:color w:val="000000" w:themeColor="text1"/>
        </w:rPr>
        <w:t xml:space="preserve">a composição e o percentual de participação de cada empresa integrante; </w:t>
      </w:r>
    </w:p>
    <w:p w14:paraId="211410F1"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b) o objetivo da consorciação; </w:t>
      </w:r>
    </w:p>
    <w:p w14:paraId="19DAA9B9" w14:textId="23F864B2"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c) o prazo de duração do consórcio não inferior ao da duração do contrato</w:t>
      </w:r>
      <w:r w:rsidR="00B74D9D" w:rsidRPr="001C47CA">
        <w:rPr>
          <w:color w:val="000000" w:themeColor="text1"/>
        </w:rPr>
        <w:t>/ata de registro de preço</w:t>
      </w:r>
      <w:r w:rsidRPr="001C47CA">
        <w:rPr>
          <w:color w:val="000000" w:themeColor="text1"/>
        </w:rPr>
        <w:t xml:space="preserve">; </w:t>
      </w:r>
    </w:p>
    <w:p w14:paraId="74ADCC36"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e) a declaração de responsabilidade solidária das consorciadas pelos atos praticados </w:t>
      </w:r>
      <w:proofErr w:type="gramStart"/>
      <w:r w:rsidRPr="001C47CA">
        <w:rPr>
          <w:color w:val="000000" w:themeColor="text1"/>
        </w:rPr>
        <w:t>sob consórcio</w:t>
      </w:r>
      <w:proofErr w:type="gramEnd"/>
      <w:r w:rsidRPr="001C47CA">
        <w:rPr>
          <w:color w:val="000000" w:themeColor="text1"/>
        </w:rPr>
        <w:t xml:space="preserve"> em relação </w:t>
      </w:r>
      <w:r w:rsidR="007400ED" w:rsidRPr="001C47CA">
        <w:rPr>
          <w:color w:val="000000" w:themeColor="text1"/>
        </w:rPr>
        <w:t>a</w:t>
      </w:r>
      <w:r w:rsidRPr="001C47CA">
        <w:rPr>
          <w:color w:val="000000" w:themeColor="text1"/>
        </w:rPr>
        <w:t xml:space="preserve"> presente licitação, e ao eventual contrato dela decorrente; </w:t>
      </w:r>
    </w:p>
    <w:p w14:paraId="30993055"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g) que o consórcio não terá sua constituição ou composição alterada sem a prévia e expressa anuência da contratante; </w:t>
      </w:r>
    </w:p>
    <w:p w14:paraId="5162E786" w14:textId="77777777" w:rsidR="00B33475" w:rsidRPr="001C47CA" w:rsidRDefault="00B33475" w:rsidP="00A15865">
      <w:pPr>
        <w:pStyle w:val="Default"/>
        <w:tabs>
          <w:tab w:val="left" w:pos="1843"/>
        </w:tabs>
        <w:spacing w:before="120" w:after="120"/>
        <w:jc w:val="both"/>
        <w:rPr>
          <w:color w:val="000000" w:themeColor="text1"/>
        </w:rPr>
      </w:pPr>
      <w:r w:rsidRPr="001C47CA">
        <w:rPr>
          <w:color w:val="000000" w:themeColor="text1"/>
        </w:rPr>
        <w:t xml:space="preserve">h) a designação do representante legal do consórcio. </w:t>
      </w:r>
    </w:p>
    <w:p w14:paraId="3B2626BF" w14:textId="678E30C4" w:rsidR="008D1187" w:rsidRPr="001C47CA" w:rsidRDefault="00B33475"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8D1187" w:rsidRPr="001C47CA">
        <w:rPr>
          <w:color w:val="000000" w:themeColor="text1"/>
          <w:sz w:val="24"/>
          <w:szCs w:val="24"/>
        </w:rPr>
        <w:t>.</w:t>
      </w:r>
      <w:r w:rsidR="003A700E" w:rsidRPr="001C47CA">
        <w:rPr>
          <w:color w:val="000000" w:themeColor="text1"/>
          <w:sz w:val="24"/>
          <w:szCs w:val="24"/>
        </w:rPr>
        <w:t>7</w:t>
      </w:r>
      <w:r w:rsidR="00C81A15" w:rsidRPr="001C47CA">
        <w:rPr>
          <w:color w:val="000000" w:themeColor="text1"/>
          <w:sz w:val="24"/>
          <w:szCs w:val="24"/>
        </w:rPr>
        <w:t>.1</w:t>
      </w:r>
      <w:r w:rsidR="008D1187" w:rsidRPr="001C47CA">
        <w:rPr>
          <w:color w:val="000000" w:themeColor="text1"/>
          <w:sz w:val="24"/>
          <w:szCs w:val="24"/>
        </w:rPr>
        <w:t xml:space="preserve">.1 </w:t>
      </w:r>
      <w:r w:rsidR="003A700E" w:rsidRPr="001C47CA">
        <w:rPr>
          <w:color w:val="000000" w:themeColor="text1"/>
          <w:sz w:val="24"/>
          <w:szCs w:val="24"/>
        </w:rPr>
        <w:t>–</w:t>
      </w:r>
      <w:r w:rsidR="008D1187" w:rsidRPr="001C47CA">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.3 </w:t>
      </w:r>
      <w:r w:rsidR="003A700E" w:rsidRPr="001C47CA">
        <w:rPr>
          <w:color w:val="000000" w:themeColor="text1"/>
          <w:sz w:val="24"/>
          <w:szCs w:val="24"/>
        </w:rPr>
        <w:t>–</w:t>
      </w:r>
      <w:r w:rsidR="00A726BD" w:rsidRPr="001C47CA">
        <w:rPr>
          <w:color w:val="000000" w:themeColor="text1"/>
          <w:sz w:val="24"/>
          <w:szCs w:val="24"/>
        </w:rPr>
        <w:t xml:space="preserve"> </w:t>
      </w:r>
      <w:r w:rsidR="008D1187" w:rsidRPr="001C47CA">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3A700E" w:rsidRPr="001C47CA">
        <w:rPr>
          <w:color w:val="000000" w:themeColor="text1"/>
          <w:sz w:val="24"/>
          <w:szCs w:val="24"/>
        </w:rPr>
        <w:t>7</w:t>
      </w:r>
      <w:r w:rsidR="008D1187" w:rsidRPr="001C47CA">
        <w:rPr>
          <w:color w:val="000000" w:themeColor="text1"/>
          <w:sz w:val="24"/>
          <w:szCs w:val="24"/>
        </w:rPr>
        <w:t xml:space="preserve">.4 </w:t>
      </w:r>
      <w:r w:rsidR="003A700E" w:rsidRPr="001C47CA">
        <w:rPr>
          <w:color w:val="000000" w:themeColor="text1"/>
          <w:sz w:val="24"/>
          <w:szCs w:val="24"/>
        </w:rPr>
        <w:t>–</w:t>
      </w:r>
      <w:r w:rsidR="008D1187" w:rsidRPr="001C47CA">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A726BD" w:rsidRPr="001C47CA">
        <w:rPr>
          <w:color w:val="000000" w:themeColor="text1"/>
          <w:sz w:val="24"/>
          <w:szCs w:val="24"/>
        </w:rPr>
        <w:t>7</w:t>
      </w:r>
      <w:r w:rsidR="008D1187" w:rsidRPr="001C47CA">
        <w:rPr>
          <w:color w:val="000000" w:themeColor="text1"/>
          <w:sz w:val="24"/>
          <w:szCs w:val="24"/>
        </w:rPr>
        <w:t>.5 – Fica impedida a empresa consorciada</w:t>
      </w:r>
      <w:r w:rsidR="0089635C" w:rsidRPr="001C47CA">
        <w:rPr>
          <w:color w:val="000000" w:themeColor="text1"/>
          <w:sz w:val="24"/>
          <w:szCs w:val="24"/>
        </w:rPr>
        <w:t xml:space="preserve"> de</w:t>
      </w:r>
      <w:r w:rsidR="008D1187" w:rsidRPr="001C47CA">
        <w:rPr>
          <w:color w:val="000000" w:themeColor="text1"/>
          <w:sz w:val="24"/>
          <w:szCs w:val="24"/>
        </w:rPr>
        <w:t xml:space="preserve"> participar, na mesma licitação, de mais de um consórcio ou de forma isolada; </w:t>
      </w:r>
    </w:p>
    <w:p w14:paraId="0186826C" w14:textId="40DEC238" w:rsidR="002E1D48" w:rsidRPr="001C47CA" w:rsidRDefault="00540880"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2.</w:t>
      </w:r>
      <w:r w:rsidR="00A726BD" w:rsidRPr="001C47CA">
        <w:rPr>
          <w:color w:val="000000" w:themeColor="text1"/>
          <w:sz w:val="24"/>
          <w:szCs w:val="24"/>
        </w:rPr>
        <w:t>7</w:t>
      </w:r>
      <w:r w:rsidR="008D1187" w:rsidRPr="001C47CA">
        <w:rPr>
          <w:color w:val="000000" w:themeColor="text1"/>
          <w:sz w:val="24"/>
          <w:szCs w:val="24"/>
        </w:rPr>
        <w:t xml:space="preserve">.6 </w:t>
      </w:r>
      <w:r w:rsidR="00A726BD" w:rsidRPr="001C47CA">
        <w:rPr>
          <w:color w:val="000000" w:themeColor="text1"/>
          <w:sz w:val="24"/>
          <w:szCs w:val="24"/>
        </w:rPr>
        <w:t>–</w:t>
      </w:r>
      <w:r w:rsidR="008D1187" w:rsidRPr="001C47CA">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1C47CA">
        <w:rPr>
          <w:color w:val="000000" w:themeColor="text1"/>
          <w:sz w:val="24"/>
          <w:szCs w:val="24"/>
        </w:rPr>
        <w:t xml:space="preserve">to de </w:t>
      </w:r>
      <w:r w:rsidR="007400ED" w:rsidRPr="001C47CA">
        <w:rPr>
          <w:color w:val="000000" w:themeColor="text1"/>
          <w:sz w:val="24"/>
          <w:szCs w:val="24"/>
        </w:rPr>
        <w:lastRenderedPageBreak/>
        <w:t>qua</w:t>
      </w:r>
      <w:r w:rsidR="008D1187" w:rsidRPr="001C47CA">
        <w:rPr>
          <w:color w:val="000000" w:themeColor="text1"/>
          <w:sz w:val="24"/>
          <w:szCs w:val="24"/>
        </w:rPr>
        <w:t xml:space="preserve">lificação </w:t>
      </w:r>
      <w:proofErr w:type="gramStart"/>
      <w:r w:rsidR="008D1187" w:rsidRPr="001C47CA">
        <w:rPr>
          <w:color w:val="000000" w:themeColor="text1"/>
          <w:sz w:val="24"/>
          <w:szCs w:val="24"/>
        </w:rPr>
        <w:t>econômico-financeira apresentados pela empresa substituída para fins de habilitação do consórcio no processo licitatório que originou o contrato</w:t>
      </w:r>
      <w:proofErr w:type="gramEnd"/>
      <w:r w:rsidR="008D1187" w:rsidRPr="001C47CA">
        <w:rPr>
          <w:color w:val="000000" w:themeColor="text1"/>
          <w:sz w:val="24"/>
          <w:szCs w:val="24"/>
        </w:rPr>
        <w:t xml:space="preserve">. </w:t>
      </w:r>
    </w:p>
    <w:p w14:paraId="2074019E" w14:textId="6AEC3BEB" w:rsidR="00CD3AAC" w:rsidRPr="001C47CA" w:rsidRDefault="00A726BD" w:rsidP="00A15865">
      <w:pPr>
        <w:pStyle w:val="PargrafodaLista"/>
        <w:numPr>
          <w:ilvl w:val="1"/>
          <w:numId w:val="30"/>
        </w:numPr>
        <w:tabs>
          <w:tab w:val="left" w:pos="426"/>
          <w:tab w:val="left" w:pos="1843"/>
        </w:tabs>
        <w:autoSpaceDE w:val="0"/>
        <w:autoSpaceDN w:val="0"/>
        <w:adjustRightInd w:val="0"/>
        <w:spacing w:before="120" w:after="120"/>
        <w:ind w:left="0" w:firstLine="0"/>
        <w:jc w:val="both"/>
        <w:rPr>
          <w:color w:val="000000" w:themeColor="text1"/>
        </w:rPr>
      </w:pPr>
      <w:bookmarkStart w:id="3" w:name="_Ref117000692"/>
      <w:r w:rsidRPr="001C47CA">
        <w:rPr>
          <w:b/>
          <w:color w:val="000000" w:themeColor="text1"/>
        </w:rPr>
        <w:t xml:space="preserve">– </w:t>
      </w:r>
      <w:r w:rsidR="005E113F" w:rsidRPr="001C47CA">
        <w:rPr>
          <w:b/>
          <w:color w:val="000000" w:themeColor="text1"/>
        </w:rPr>
        <w:t>NÃO PODERÃO DISPUTAR ESTA LICITAÇÃO:</w:t>
      </w:r>
      <w:bookmarkEnd w:id="3"/>
    </w:p>
    <w:p w14:paraId="1D6ECB24" w14:textId="5065BE4B" w:rsidR="00CD3AAC" w:rsidRPr="001C47CA" w:rsidRDefault="00016850" w:rsidP="00A15865">
      <w:pPr>
        <w:pStyle w:val="Nivel3"/>
        <w:tabs>
          <w:tab w:val="left" w:pos="1843"/>
        </w:tabs>
        <w:spacing w:line="240" w:lineRule="auto"/>
        <w:ind w:left="0" w:firstLine="0"/>
        <w:rPr>
          <w:rFonts w:ascii="Times New Roman" w:hAnsi="Times New Roman" w:cs="Times New Roman"/>
          <w:color w:val="000000" w:themeColor="text1"/>
          <w:sz w:val="24"/>
          <w:szCs w:val="24"/>
        </w:rPr>
      </w:pPr>
      <w:bookmarkStart w:id="4" w:name="_Ref113883338"/>
      <w:r w:rsidRPr="001C47CA">
        <w:rPr>
          <w:rFonts w:ascii="Times New Roman" w:hAnsi="Times New Roman" w:cs="Times New Roman"/>
          <w:color w:val="000000" w:themeColor="text1"/>
          <w:sz w:val="24"/>
          <w:szCs w:val="24"/>
        </w:rPr>
        <w:t>2.8.1</w:t>
      </w:r>
      <w:r w:rsidR="00A726BD"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1C47CA" w:rsidRDefault="00A726BD" w:rsidP="000C7797">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5" w:name="_Ref114659912"/>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1C47CA" w:rsidRDefault="00A726BD" w:rsidP="000C7797">
      <w:pPr>
        <w:pStyle w:val="Nivel3"/>
        <w:numPr>
          <w:ilvl w:val="2"/>
          <w:numId w:val="34"/>
        </w:numPr>
        <w:tabs>
          <w:tab w:val="left" w:pos="851"/>
        </w:tabs>
        <w:spacing w:line="240" w:lineRule="auto"/>
        <w:ind w:left="0" w:firstLine="0"/>
        <w:rPr>
          <w:rFonts w:ascii="Times New Roman" w:hAnsi="Times New Roman" w:cs="Times New Roman"/>
          <w:color w:val="000000" w:themeColor="text1"/>
          <w:sz w:val="24"/>
          <w:szCs w:val="24"/>
        </w:rPr>
      </w:pPr>
      <w:bookmarkStart w:id="6" w:name="_Ref114659913"/>
      <w:bookmarkStart w:id="7" w:name="_Ref113883339"/>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1C47CA">
        <w:rPr>
          <w:rFonts w:ascii="Times New Roman" w:hAnsi="Times New Roman" w:cs="Times New Roman"/>
          <w:color w:val="000000" w:themeColor="text1"/>
          <w:sz w:val="24"/>
          <w:szCs w:val="24"/>
        </w:rPr>
        <w:t xml:space="preserve"> </w:t>
      </w:r>
      <w:bookmarkEnd w:id="7"/>
    </w:p>
    <w:p w14:paraId="351164DE" w14:textId="55665B1E" w:rsidR="00CD3AAC" w:rsidRPr="001C47CA" w:rsidRDefault="00A726BD" w:rsidP="000C7797">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8" w:name="_Ref113883003"/>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1C47CA" w:rsidRDefault="00A726BD" w:rsidP="000C7797">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1C47CA" w:rsidRDefault="00A726BD" w:rsidP="000C7797">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9" w:name="_Ref113883579"/>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1C47CA" w:rsidRDefault="00A726BD" w:rsidP="000C7797">
      <w:pPr>
        <w:pStyle w:val="Nivel3"/>
        <w:numPr>
          <w:ilvl w:val="2"/>
          <w:numId w:val="34"/>
        </w:numPr>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pessoa física ou jurídica que, nos </w:t>
      </w:r>
      <w:r w:rsidR="00DF2E9B" w:rsidRPr="001C47CA">
        <w:rPr>
          <w:rFonts w:ascii="Times New Roman" w:hAnsi="Times New Roman" w:cs="Times New Roman"/>
          <w:color w:val="000000" w:themeColor="text1"/>
          <w:sz w:val="24"/>
          <w:szCs w:val="24"/>
        </w:rPr>
        <w:t>0</w:t>
      </w:r>
      <w:r w:rsidR="00CD3AAC" w:rsidRPr="001C47CA">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1C47CA" w:rsidRDefault="00A726BD" w:rsidP="000C7797">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bookmarkStart w:id="10" w:name="_Ref113962336"/>
      <w:r w:rsidRPr="001C47CA">
        <w:rPr>
          <w:rFonts w:ascii="Times New Roman" w:hAnsi="Times New Roman" w:cs="Times New Roman"/>
          <w:color w:val="000000" w:themeColor="text1"/>
          <w:sz w:val="24"/>
          <w:szCs w:val="24"/>
        </w:rPr>
        <w:t xml:space="preserve">– </w:t>
      </w:r>
      <w:r w:rsidR="00A91AC7" w:rsidRPr="001C47CA">
        <w:rPr>
          <w:rFonts w:ascii="Times New Roman" w:hAnsi="Times New Roman" w:cs="Times New Roman"/>
          <w:color w:val="000000" w:themeColor="text1"/>
          <w:sz w:val="24"/>
          <w:szCs w:val="24"/>
        </w:rPr>
        <w:t>A</w:t>
      </w:r>
      <w:r w:rsidR="00CD3AAC" w:rsidRPr="001C47CA">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1C47CA" w:rsidRDefault="00A726BD" w:rsidP="000C7797">
      <w:pPr>
        <w:pStyle w:val="Nivel3"/>
        <w:numPr>
          <w:ilvl w:val="2"/>
          <w:numId w:val="34"/>
        </w:numPr>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1C47CA" w:rsidRDefault="00A726BD" w:rsidP="000C7797">
      <w:pPr>
        <w:pStyle w:val="Nivel2"/>
        <w:numPr>
          <w:ilvl w:val="1"/>
          <w:numId w:val="34"/>
        </w:numPr>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impedimento de que trata o item </w:t>
      </w:r>
      <w:r w:rsidR="00543F01" w:rsidRPr="001C47CA">
        <w:rPr>
          <w:rFonts w:ascii="Times New Roman" w:hAnsi="Times New Roman" w:cs="Times New Roman"/>
          <w:color w:val="000000" w:themeColor="text1"/>
          <w:sz w:val="24"/>
          <w:szCs w:val="24"/>
        </w:rPr>
        <w:t>anterior</w:t>
      </w:r>
      <w:r w:rsidR="00CD3AAC" w:rsidRPr="001C47CA">
        <w:rPr>
          <w:rFonts w:ascii="Times New Roman" w:hAnsi="Times New Roman" w:cs="Times New Roman"/>
          <w:color w:val="000000" w:themeColor="text1"/>
          <w:sz w:val="24"/>
          <w:szCs w:val="24"/>
        </w:rPr>
        <w:t xml:space="preserve"> será também </w:t>
      </w:r>
      <w:proofErr w:type="gramStart"/>
      <w:r w:rsidR="00CD3AAC" w:rsidRPr="001C47CA">
        <w:rPr>
          <w:rFonts w:ascii="Times New Roman" w:hAnsi="Times New Roman" w:cs="Times New Roman"/>
          <w:color w:val="000000" w:themeColor="text1"/>
          <w:sz w:val="24"/>
          <w:szCs w:val="24"/>
        </w:rPr>
        <w:t>aplicado</w:t>
      </w:r>
      <w:proofErr w:type="gramEnd"/>
      <w:r w:rsidR="00CD3AAC" w:rsidRPr="001C47CA">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1C47CA" w:rsidRDefault="00A726BD" w:rsidP="000C7797">
      <w:pPr>
        <w:pStyle w:val="Nivel2"/>
        <w:numPr>
          <w:ilvl w:val="1"/>
          <w:numId w:val="34"/>
        </w:numPr>
        <w:tabs>
          <w:tab w:val="left" w:pos="567"/>
        </w:tabs>
        <w:spacing w:line="240" w:lineRule="auto"/>
        <w:ind w:left="0" w:firstLine="0"/>
        <w:rPr>
          <w:rFonts w:ascii="Times New Roman" w:hAnsi="Times New Roman" w:cs="Times New Roman"/>
          <w:color w:val="000000" w:themeColor="text1"/>
          <w:sz w:val="24"/>
          <w:szCs w:val="24"/>
        </w:rPr>
      </w:pPr>
      <w:bookmarkStart w:id="11" w:name="art14§2"/>
      <w:bookmarkEnd w:id="11"/>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1C47CA">
        <w:rPr>
          <w:rFonts w:ascii="Times New Roman" w:hAnsi="Times New Roman" w:cs="Times New Roman"/>
          <w:color w:val="000000" w:themeColor="text1"/>
          <w:sz w:val="24"/>
          <w:szCs w:val="24"/>
        </w:rPr>
        <w:t>2.8.2</w:t>
      </w:r>
      <w:r w:rsidR="00CD3AAC" w:rsidRPr="001C47CA">
        <w:rPr>
          <w:rFonts w:ascii="Times New Roman" w:hAnsi="Times New Roman" w:cs="Times New Roman"/>
          <w:color w:val="000000" w:themeColor="text1"/>
          <w:sz w:val="24"/>
          <w:szCs w:val="24"/>
        </w:rPr>
        <w:t xml:space="preserve"> e </w:t>
      </w:r>
      <w:r w:rsidR="00A929F4" w:rsidRPr="001C47CA">
        <w:rPr>
          <w:rFonts w:ascii="Times New Roman" w:hAnsi="Times New Roman" w:cs="Times New Roman"/>
          <w:color w:val="000000" w:themeColor="text1"/>
          <w:sz w:val="24"/>
          <w:szCs w:val="24"/>
        </w:rPr>
        <w:t>2.8.3</w:t>
      </w:r>
      <w:r w:rsidR="00CD3AAC" w:rsidRPr="001C47CA">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1C47CA">
        <w:rPr>
          <w:rFonts w:ascii="Times New Roman" w:hAnsi="Times New Roman" w:cs="Times New Roman"/>
          <w:color w:val="000000" w:themeColor="text1"/>
          <w:sz w:val="24"/>
          <w:szCs w:val="24"/>
        </w:rPr>
        <w:t>sob supervisão</w:t>
      </w:r>
      <w:proofErr w:type="gramEnd"/>
      <w:r w:rsidR="00CD3AAC" w:rsidRPr="001C47CA">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1C47CA" w:rsidRDefault="00A726BD" w:rsidP="000C7797">
      <w:pPr>
        <w:pStyle w:val="Nivel2"/>
        <w:numPr>
          <w:ilvl w:val="1"/>
          <w:numId w:val="34"/>
        </w:numPr>
        <w:tabs>
          <w:tab w:val="left" w:pos="426"/>
          <w:tab w:val="left" w:pos="1843"/>
        </w:tabs>
        <w:spacing w:line="240" w:lineRule="auto"/>
        <w:ind w:left="0" w:firstLine="0"/>
        <w:rPr>
          <w:rFonts w:ascii="Times New Roman" w:hAnsi="Times New Roman" w:cs="Times New Roman"/>
          <w:color w:val="000000" w:themeColor="text1"/>
          <w:sz w:val="24"/>
          <w:szCs w:val="24"/>
        </w:rPr>
      </w:pPr>
      <w:bookmarkStart w:id="12" w:name="art14§3"/>
      <w:bookmarkEnd w:id="12"/>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1C47CA" w:rsidRDefault="00A726BD" w:rsidP="000C7797">
      <w:pPr>
        <w:pStyle w:val="Nivel2"/>
        <w:numPr>
          <w:ilvl w:val="1"/>
          <w:numId w:val="34"/>
        </w:numPr>
        <w:tabs>
          <w:tab w:val="left" w:pos="567"/>
        </w:tabs>
        <w:spacing w:line="240" w:lineRule="auto"/>
        <w:ind w:left="0" w:firstLine="0"/>
        <w:rPr>
          <w:rFonts w:ascii="Times New Roman" w:hAnsi="Times New Roman" w:cs="Times New Roman"/>
          <w:color w:val="000000" w:themeColor="text1"/>
          <w:sz w:val="24"/>
          <w:szCs w:val="24"/>
        </w:rPr>
      </w:pPr>
      <w:bookmarkStart w:id="13" w:name="art14§4"/>
      <w:bookmarkEnd w:id="13"/>
      <w:r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 xml:space="preserve">O disposto nos itens </w:t>
      </w:r>
      <w:r w:rsidR="00A929F4" w:rsidRPr="001C47CA">
        <w:rPr>
          <w:rFonts w:ascii="Times New Roman" w:hAnsi="Times New Roman" w:cs="Times New Roman"/>
          <w:color w:val="000000" w:themeColor="text1"/>
          <w:sz w:val="24"/>
          <w:szCs w:val="24"/>
        </w:rPr>
        <w:t>2.8.2</w:t>
      </w:r>
      <w:r w:rsidR="007A7F58" w:rsidRPr="001C47CA">
        <w:rPr>
          <w:rFonts w:ascii="Times New Roman" w:hAnsi="Times New Roman" w:cs="Times New Roman"/>
          <w:color w:val="000000" w:themeColor="text1"/>
          <w:sz w:val="24"/>
          <w:szCs w:val="24"/>
        </w:rPr>
        <w:t xml:space="preserve"> e </w:t>
      </w:r>
      <w:r w:rsidR="00A929F4" w:rsidRPr="001C47CA">
        <w:rPr>
          <w:rFonts w:ascii="Times New Roman" w:hAnsi="Times New Roman" w:cs="Times New Roman"/>
          <w:color w:val="000000" w:themeColor="text1"/>
          <w:sz w:val="24"/>
          <w:szCs w:val="24"/>
        </w:rPr>
        <w:t>2.8.3</w:t>
      </w:r>
      <w:r w:rsidR="00CD3AAC" w:rsidRPr="001C47CA">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1C47CA">
        <w:rPr>
          <w:rFonts w:ascii="Times New Roman" w:hAnsi="Times New Roman" w:cs="Times New Roman"/>
          <w:color w:val="000000" w:themeColor="text1"/>
          <w:sz w:val="24"/>
          <w:szCs w:val="24"/>
        </w:rPr>
        <w:t xml:space="preserve"> </w:t>
      </w:r>
    </w:p>
    <w:p w14:paraId="1D697B1B" w14:textId="24E1A645" w:rsidR="00CD3AAC" w:rsidRPr="001C47CA" w:rsidRDefault="000C7797" w:rsidP="000C7797">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bookmarkStart w:id="14" w:name="art14§5"/>
      <w:bookmarkEnd w:id="14"/>
      <w:r>
        <w:rPr>
          <w:rFonts w:ascii="Times New Roman" w:hAnsi="Times New Roman" w:cs="Times New Roman"/>
          <w:color w:val="000000" w:themeColor="text1"/>
          <w:sz w:val="24"/>
          <w:szCs w:val="24"/>
        </w:rPr>
        <w:t xml:space="preserve"> </w:t>
      </w:r>
      <w:r w:rsidR="00A726BD" w:rsidRPr="001C47CA">
        <w:rPr>
          <w:rFonts w:ascii="Times New Roman" w:hAnsi="Times New Roman" w:cs="Times New Roman"/>
          <w:color w:val="000000" w:themeColor="text1"/>
          <w:sz w:val="24"/>
          <w:szCs w:val="24"/>
        </w:rPr>
        <w:t xml:space="preserve">– </w:t>
      </w:r>
      <w:r w:rsidR="00CD3AAC" w:rsidRPr="001C47CA">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1C47CA" w:rsidRDefault="00A726BD" w:rsidP="000C7797">
      <w:pPr>
        <w:pStyle w:val="Nivel2"/>
        <w:numPr>
          <w:ilvl w:val="1"/>
          <w:numId w:val="34"/>
        </w:numPr>
        <w:tabs>
          <w:tab w:val="left" w:pos="284"/>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 xml:space="preserve">– </w:t>
      </w:r>
      <w:r w:rsidR="00CD3AAC" w:rsidRPr="001C47CA">
        <w:rPr>
          <w:rFonts w:ascii="Times New Roman" w:hAnsi="Times New Roman" w:cs="Times New Roman"/>
          <w:color w:val="000000" w:themeColor="text1"/>
          <w:sz w:val="24"/>
          <w:szCs w:val="24"/>
        </w:rPr>
        <w:t>A vedação de que trata o item</w:t>
      </w:r>
      <w:r w:rsidR="00B74D9D" w:rsidRPr="001C47CA">
        <w:rPr>
          <w:rFonts w:ascii="Times New Roman" w:hAnsi="Times New Roman" w:cs="Times New Roman"/>
          <w:color w:val="000000" w:themeColor="text1"/>
          <w:sz w:val="24"/>
          <w:szCs w:val="24"/>
        </w:rPr>
        <w:t xml:space="preserve"> 2.8</w:t>
      </w:r>
      <w:r w:rsidR="00543F01" w:rsidRPr="001C47CA">
        <w:rPr>
          <w:rFonts w:ascii="Times New Roman" w:hAnsi="Times New Roman" w:cs="Times New Roman"/>
          <w:color w:val="000000" w:themeColor="text1"/>
          <w:sz w:val="24"/>
          <w:szCs w:val="24"/>
        </w:rPr>
        <w:t>.</w:t>
      </w:r>
      <w:r w:rsidR="00B74D9D" w:rsidRPr="001C47CA">
        <w:rPr>
          <w:rFonts w:ascii="Times New Roman" w:hAnsi="Times New Roman" w:cs="Times New Roman"/>
          <w:color w:val="000000" w:themeColor="text1"/>
          <w:sz w:val="24"/>
          <w:szCs w:val="24"/>
        </w:rPr>
        <w:t>8</w:t>
      </w:r>
      <w:r w:rsidR="00CD3AAC" w:rsidRPr="001C47C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1C47CA" w:rsidRDefault="00A726BD" w:rsidP="00A15865">
      <w:pPr>
        <w:pStyle w:val="PargrafodaLista"/>
        <w:numPr>
          <w:ilvl w:val="0"/>
          <w:numId w:val="34"/>
        </w:numPr>
        <w:tabs>
          <w:tab w:val="left" w:pos="284"/>
          <w:tab w:val="left" w:pos="426"/>
          <w:tab w:val="left" w:pos="1843"/>
        </w:tabs>
        <w:spacing w:before="120" w:after="120"/>
        <w:ind w:left="0" w:firstLine="0"/>
        <w:jc w:val="both"/>
        <w:rPr>
          <w:b/>
          <w:color w:val="000000" w:themeColor="text1"/>
        </w:rPr>
      </w:pPr>
      <w:r w:rsidRPr="001C47CA">
        <w:rPr>
          <w:color w:val="000000" w:themeColor="text1"/>
        </w:rPr>
        <w:t xml:space="preserve">– </w:t>
      </w:r>
      <w:r w:rsidR="000F6416" w:rsidRPr="001C47CA">
        <w:rPr>
          <w:b/>
          <w:color w:val="000000" w:themeColor="text1"/>
        </w:rPr>
        <w:t>DO</w:t>
      </w:r>
      <w:r w:rsidR="000F6416" w:rsidRPr="001C47CA">
        <w:rPr>
          <w:b/>
          <w:color w:val="000000" w:themeColor="text1"/>
          <w:spacing w:val="-1"/>
        </w:rPr>
        <w:t xml:space="preserve"> </w:t>
      </w:r>
      <w:r w:rsidR="000F6416" w:rsidRPr="001C47CA">
        <w:rPr>
          <w:b/>
          <w:color w:val="000000" w:themeColor="text1"/>
        </w:rPr>
        <w:t>PROCEDIMENTO</w:t>
      </w:r>
      <w:r w:rsidR="000F6416" w:rsidRPr="001C47CA">
        <w:rPr>
          <w:b/>
          <w:color w:val="000000" w:themeColor="text1"/>
          <w:spacing w:val="-1"/>
        </w:rPr>
        <w:t xml:space="preserve"> </w:t>
      </w:r>
      <w:r w:rsidR="000F6416" w:rsidRPr="001C47CA">
        <w:rPr>
          <w:b/>
          <w:color w:val="000000" w:themeColor="text1"/>
        </w:rPr>
        <w:t>DE</w:t>
      </w:r>
      <w:r w:rsidR="000F6416" w:rsidRPr="001C47CA">
        <w:rPr>
          <w:b/>
          <w:color w:val="000000" w:themeColor="text1"/>
          <w:spacing w:val="-1"/>
        </w:rPr>
        <w:t xml:space="preserve"> </w:t>
      </w:r>
      <w:r w:rsidR="000F6416" w:rsidRPr="001C47CA">
        <w:rPr>
          <w:b/>
          <w:color w:val="000000" w:themeColor="text1"/>
        </w:rPr>
        <w:t>REGISTRO</w:t>
      </w:r>
      <w:r w:rsidR="000F6416" w:rsidRPr="001C47CA">
        <w:rPr>
          <w:b/>
          <w:color w:val="000000" w:themeColor="text1"/>
          <w:spacing w:val="-1"/>
        </w:rPr>
        <w:t xml:space="preserve"> </w:t>
      </w:r>
      <w:r w:rsidR="000F6416" w:rsidRPr="001C47CA">
        <w:rPr>
          <w:b/>
          <w:color w:val="000000" w:themeColor="text1"/>
        </w:rPr>
        <w:t>DE</w:t>
      </w:r>
      <w:r w:rsidR="000F6416" w:rsidRPr="001C47CA">
        <w:rPr>
          <w:b/>
          <w:color w:val="000000" w:themeColor="text1"/>
          <w:spacing w:val="-1"/>
        </w:rPr>
        <w:t xml:space="preserve"> </w:t>
      </w:r>
      <w:r w:rsidR="000F6416" w:rsidRPr="001C47CA">
        <w:rPr>
          <w:b/>
          <w:color w:val="000000" w:themeColor="text1"/>
        </w:rPr>
        <w:t>PREÇOS</w:t>
      </w:r>
    </w:p>
    <w:p w14:paraId="1F3E1D10" w14:textId="0881FC80" w:rsidR="00DB1FD4" w:rsidRPr="001C47CA" w:rsidRDefault="00A726BD" w:rsidP="00A15865">
      <w:pPr>
        <w:pStyle w:val="PargrafodaLista"/>
        <w:widowControl w:val="0"/>
        <w:numPr>
          <w:ilvl w:val="1"/>
          <w:numId w:val="31"/>
        </w:numPr>
        <w:tabs>
          <w:tab w:val="left" w:pos="426"/>
          <w:tab w:val="left" w:pos="730"/>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 xml:space="preserve">O presente certame licitatório é destinado ao registro de preços e não obriga </w:t>
      </w:r>
      <w:r w:rsidR="0089635C" w:rsidRPr="001C47CA">
        <w:rPr>
          <w:color w:val="000000" w:themeColor="text1"/>
        </w:rPr>
        <w:t>o</w:t>
      </w:r>
      <w:r w:rsidR="004A1F61" w:rsidRPr="001C47CA">
        <w:rPr>
          <w:color w:val="000000" w:themeColor="text1"/>
        </w:rPr>
        <w:t xml:space="preserve"> Fundo Municipal </w:t>
      </w:r>
      <w:r w:rsidR="004A1F61" w:rsidRPr="00A84401">
        <w:rPr>
          <w:color w:val="auto"/>
        </w:rPr>
        <w:t xml:space="preserve">de </w:t>
      </w:r>
      <w:r w:rsidR="000C7797" w:rsidRPr="00A84401">
        <w:rPr>
          <w:color w:val="auto"/>
        </w:rPr>
        <w:t>Assistência Social</w:t>
      </w:r>
      <w:r w:rsidR="004A1F61" w:rsidRPr="00A84401">
        <w:rPr>
          <w:color w:val="auto"/>
        </w:rPr>
        <w:t xml:space="preserve"> </w:t>
      </w:r>
      <w:r w:rsidR="00DB1FD4" w:rsidRPr="001C47CA">
        <w:rPr>
          <w:color w:val="000000" w:themeColor="text1"/>
        </w:rPr>
        <w:t>a firmar contratações, podendo ocorr</w:t>
      </w:r>
      <w:r w:rsidR="003D5F74" w:rsidRPr="001C47CA">
        <w:rPr>
          <w:color w:val="000000" w:themeColor="text1"/>
        </w:rPr>
        <w:t>er licitações específicas para contratação</w:t>
      </w:r>
      <w:r w:rsidR="00DB1FD4" w:rsidRPr="001C47CA">
        <w:rPr>
          <w:color w:val="000000" w:themeColor="text1"/>
        </w:rPr>
        <w:t xml:space="preserve"> de</w:t>
      </w:r>
      <w:r w:rsidR="00DB1FD4" w:rsidRPr="001C47CA">
        <w:rPr>
          <w:color w:val="000000" w:themeColor="text1"/>
          <w:spacing w:val="1"/>
        </w:rPr>
        <w:t xml:space="preserve"> </w:t>
      </w:r>
      <w:r w:rsidR="00DB1FD4" w:rsidRPr="001C47CA">
        <w:rPr>
          <w:color w:val="000000" w:themeColor="text1"/>
        </w:rPr>
        <w:t xml:space="preserve">um ou mais itens, ficando assegurado ao detentor do registro à preferência </w:t>
      </w:r>
      <w:r w:rsidR="007A08AF" w:rsidRPr="001C47CA">
        <w:rPr>
          <w:color w:val="000000" w:themeColor="text1"/>
        </w:rPr>
        <w:t>no fornecimento</w:t>
      </w:r>
      <w:r w:rsidR="00DB1FD4" w:rsidRPr="001C47CA">
        <w:rPr>
          <w:color w:val="000000" w:themeColor="text1"/>
        </w:rPr>
        <w:t>,</w:t>
      </w:r>
      <w:r w:rsidR="00DB1FD4" w:rsidRPr="001C47CA">
        <w:rPr>
          <w:color w:val="000000" w:themeColor="text1"/>
          <w:spacing w:val="1"/>
        </w:rPr>
        <w:t xml:space="preserve"> </w:t>
      </w:r>
      <w:r w:rsidR="00DB1FD4" w:rsidRPr="001C47CA">
        <w:rPr>
          <w:color w:val="000000" w:themeColor="text1"/>
        </w:rPr>
        <w:t>em</w:t>
      </w:r>
      <w:r w:rsidR="00DB1FD4" w:rsidRPr="001C47CA">
        <w:rPr>
          <w:color w:val="000000" w:themeColor="text1"/>
          <w:spacing w:val="-1"/>
        </w:rPr>
        <w:t xml:space="preserve"> </w:t>
      </w:r>
      <w:r w:rsidR="00DB1FD4" w:rsidRPr="001C47CA">
        <w:rPr>
          <w:color w:val="000000" w:themeColor="text1"/>
        </w:rPr>
        <w:t>igualdade</w:t>
      </w:r>
      <w:r w:rsidR="00DB1FD4" w:rsidRPr="001C47CA">
        <w:rPr>
          <w:color w:val="000000" w:themeColor="text1"/>
          <w:spacing w:val="-1"/>
        </w:rPr>
        <w:t xml:space="preserve"> </w:t>
      </w:r>
      <w:r w:rsidR="00DB1FD4" w:rsidRPr="001C47CA">
        <w:rPr>
          <w:color w:val="000000" w:themeColor="text1"/>
        </w:rPr>
        <w:t>de</w:t>
      </w:r>
      <w:r w:rsidR="00DB1FD4" w:rsidRPr="001C47CA">
        <w:rPr>
          <w:color w:val="000000" w:themeColor="text1"/>
          <w:spacing w:val="1"/>
        </w:rPr>
        <w:t xml:space="preserve"> </w:t>
      </w:r>
      <w:r w:rsidR="00DB1FD4" w:rsidRPr="001C47CA">
        <w:rPr>
          <w:color w:val="000000" w:themeColor="text1"/>
        </w:rPr>
        <w:t>condições, em caso de</w:t>
      </w:r>
      <w:r w:rsidR="00DB1FD4" w:rsidRPr="001C47CA">
        <w:rPr>
          <w:color w:val="000000" w:themeColor="text1"/>
          <w:spacing w:val="-1"/>
        </w:rPr>
        <w:t xml:space="preserve"> </w:t>
      </w:r>
      <w:r w:rsidR="00DB1FD4" w:rsidRPr="001C47CA">
        <w:rPr>
          <w:color w:val="000000" w:themeColor="text1"/>
        </w:rPr>
        <w:t>menor</w:t>
      </w:r>
      <w:r w:rsidR="00DB1FD4" w:rsidRPr="001C47CA">
        <w:rPr>
          <w:color w:val="000000" w:themeColor="text1"/>
          <w:spacing w:val="-2"/>
        </w:rPr>
        <w:t xml:space="preserve"> </w:t>
      </w:r>
      <w:r w:rsidR="00DB1FD4" w:rsidRPr="001C47CA">
        <w:rPr>
          <w:color w:val="000000" w:themeColor="text1"/>
        </w:rPr>
        <w:t>preço.</w:t>
      </w:r>
    </w:p>
    <w:p w14:paraId="2CEDB027" w14:textId="58A091D6" w:rsidR="00DB1FD4" w:rsidRPr="001C47CA" w:rsidRDefault="00A726BD" w:rsidP="00A15865">
      <w:pPr>
        <w:pStyle w:val="PargrafodaLista"/>
        <w:widowControl w:val="0"/>
        <w:numPr>
          <w:ilvl w:val="1"/>
          <w:numId w:val="31"/>
        </w:numPr>
        <w:tabs>
          <w:tab w:val="left" w:pos="426"/>
          <w:tab w:val="left" w:pos="742"/>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Ao licitante vencedor do item, fica assegurada a preferência em igualdade de condições</w:t>
      </w:r>
      <w:r w:rsidR="00DB1FD4" w:rsidRPr="001C47CA">
        <w:rPr>
          <w:color w:val="000000" w:themeColor="text1"/>
          <w:spacing w:val="1"/>
        </w:rPr>
        <w:t xml:space="preserve"> </w:t>
      </w:r>
      <w:r w:rsidR="00DB1FD4" w:rsidRPr="001C47CA">
        <w:rPr>
          <w:color w:val="000000" w:themeColor="text1"/>
        </w:rPr>
        <w:t>com os demais licitantes ocorrentes em futuros certames ou mediante utilização de quaisquer</w:t>
      </w:r>
      <w:r w:rsidR="00DB1FD4" w:rsidRPr="001C47CA">
        <w:rPr>
          <w:color w:val="000000" w:themeColor="text1"/>
          <w:spacing w:val="1"/>
        </w:rPr>
        <w:t xml:space="preserve"> </w:t>
      </w:r>
      <w:r w:rsidR="00DB1FD4" w:rsidRPr="001C47CA">
        <w:rPr>
          <w:color w:val="000000" w:themeColor="text1"/>
        </w:rPr>
        <w:t xml:space="preserve">outros </w:t>
      </w:r>
      <w:proofErr w:type="gramStart"/>
      <w:r w:rsidR="00DB1FD4" w:rsidRPr="001C47CA">
        <w:rPr>
          <w:color w:val="000000" w:themeColor="text1"/>
        </w:rPr>
        <w:t>meios, respeitada</w:t>
      </w:r>
      <w:proofErr w:type="gramEnd"/>
      <w:r w:rsidR="00DB1FD4" w:rsidRPr="001C47CA">
        <w:rPr>
          <w:color w:val="000000" w:themeColor="text1"/>
        </w:rPr>
        <w:t xml:space="preserve"> a legislação relativa às licitações durante o prazo de validade do</w:t>
      </w:r>
      <w:r w:rsidR="00DB1FD4" w:rsidRPr="001C47CA">
        <w:rPr>
          <w:color w:val="000000" w:themeColor="text1"/>
          <w:spacing w:val="1"/>
        </w:rPr>
        <w:t xml:space="preserve"> </w:t>
      </w:r>
      <w:r w:rsidR="00DB1FD4" w:rsidRPr="001C47CA">
        <w:rPr>
          <w:color w:val="000000" w:themeColor="text1"/>
        </w:rPr>
        <w:t>registro</w:t>
      </w:r>
      <w:r w:rsidR="00DB1FD4" w:rsidRPr="001C47CA">
        <w:rPr>
          <w:color w:val="000000" w:themeColor="text1"/>
          <w:spacing w:val="-2"/>
        </w:rPr>
        <w:t xml:space="preserve"> </w:t>
      </w:r>
      <w:r w:rsidR="00DB1FD4" w:rsidRPr="001C47CA">
        <w:rPr>
          <w:color w:val="000000" w:themeColor="text1"/>
        </w:rPr>
        <w:t>de</w:t>
      </w:r>
      <w:r w:rsidR="00DB1FD4" w:rsidRPr="001C47CA">
        <w:rPr>
          <w:color w:val="000000" w:themeColor="text1"/>
          <w:spacing w:val="-1"/>
        </w:rPr>
        <w:t xml:space="preserve"> </w:t>
      </w:r>
      <w:r w:rsidR="00DB1FD4" w:rsidRPr="001C47CA">
        <w:rPr>
          <w:color w:val="000000" w:themeColor="text1"/>
        </w:rPr>
        <w:t>preços.</w:t>
      </w:r>
    </w:p>
    <w:p w14:paraId="358B8AA1" w14:textId="51B3FEEF" w:rsidR="00DB1FD4" w:rsidRPr="001C47CA" w:rsidRDefault="00A726BD" w:rsidP="00A15865">
      <w:pPr>
        <w:widowControl w:val="0"/>
        <w:numPr>
          <w:ilvl w:val="1"/>
          <w:numId w:val="31"/>
        </w:numPr>
        <w:tabs>
          <w:tab w:val="left" w:pos="426"/>
          <w:tab w:val="left" w:pos="73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 </w:t>
      </w:r>
      <w:r w:rsidR="00DB1FD4" w:rsidRPr="001C47CA">
        <w:rPr>
          <w:color w:val="000000" w:themeColor="text1"/>
          <w:sz w:val="24"/>
          <w:szCs w:val="24"/>
        </w:rPr>
        <w:t>O Sistema de Registro de Preços (SRP) é um conjunto de procedimentos para o registro</w:t>
      </w:r>
      <w:r w:rsidR="00DB1FD4" w:rsidRPr="001C47CA">
        <w:rPr>
          <w:color w:val="000000" w:themeColor="text1"/>
          <w:spacing w:val="1"/>
          <w:sz w:val="24"/>
          <w:szCs w:val="24"/>
        </w:rPr>
        <w:t xml:space="preserve"> </w:t>
      </w:r>
      <w:r w:rsidR="00DB1FD4" w:rsidRPr="001C47CA">
        <w:rPr>
          <w:color w:val="000000" w:themeColor="text1"/>
          <w:sz w:val="24"/>
          <w:szCs w:val="24"/>
        </w:rPr>
        <w:t>formal</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preços relativos à</w:t>
      </w:r>
      <w:r w:rsidR="00DB1FD4" w:rsidRPr="001C47CA">
        <w:rPr>
          <w:color w:val="000000" w:themeColor="text1"/>
          <w:spacing w:val="-1"/>
          <w:sz w:val="24"/>
          <w:szCs w:val="24"/>
        </w:rPr>
        <w:t xml:space="preserve"> </w:t>
      </w:r>
      <w:r w:rsidR="00DB1FD4" w:rsidRPr="001C47CA">
        <w:rPr>
          <w:color w:val="000000" w:themeColor="text1"/>
          <w:sz w:val="24"/>
          <w:szCs w:val="24"/>
        </w:rPr>
        <w:t>eventual</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7A08AF" w:rsidRPr="001C47CA">
        <w:rPr>
          <w:color w:val="000000" w:themeColor="text1"/>
          <w:spacing w:val="1"/>
          <w:sz w:val="24"/>
          <w:szCs w:val="24"/>
        </w:rPr>
        <w:t>futura c</w:t>
      </w:r>
      <w:r w:rsidR="00D6284B" w:rsidRPr="001C47CA">
        <w:rPr>
          <w:color w:val="000000" w:themeColor="text1"/>
          <w:sz w:val="24"/>
          <w:szCs w:val="24"/>
        </w:rPr>
        <w:t>ontratação</w:t>
      </w:r>
      <w:r w:rsidR="00DB1FD4" w:rsidRPr="001C47CA">
        <w:rPr>
          <w:color w:val="000000" w:themeColor="text1"/>
          <w:sz w:val="24"/>
          <w:szCs w:val="24"/>
        </w:rPr>
        <w:t>.</w:t>
      </w:r>
    </w:p>
    <w:p w14:paraId="455220C0" w14:textId="0147FB75" w:rsidR="00DB1FD4" w:rsidRPr="001C47CA" w:rsidRDefault="00A726BD" w:rsidP="00A15865">
      <w:pPr>
        <w:widowControl w:val="0"/>
        <w:numPr>
          <w:ilvl w:val="1"/>
          <w:numId w:val="31"/>
        </w:numPr>
        <w:tabs>
          <w:tab w:val="left" w:pos="426"/>
          <w:tab w:val="left" w:pos="7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 </w:t>
      </w:r>
      <w:r w:rsidR="00DB1FD4" w:rsidRPr="001C47CA">
        <w:rPr>
          <w:color w:val="000000" w:themeColor="text1"/>
          <w:sz w:val="24"/>
          <w:szCs w:val="24"/>
        </w:rPr>
        <w:t>A Ata de Registro de Preços (ARP) é um documento vinculativo, obrigacional, com as</w:t>
      </w:r>
      <w:r w:rsidR="00DB1FD4" w:rsidRPr="001C47CA">
        <w:rPr>
          <w:color w:val="000000" w:themeColor="text1"/>
          <w:spacing w:val="1"/>
          <w:sz w:val="24"/>
          <w:szCs w:val="24"/>
        </w:rPr>
        <w:t xml:space="preserve"> </w:t>
      </w:r>
      <w:r w:rsidR="00DB1FD4" w:rsidRPr="001C47CA">
        <w:rPr>
          <w:color w:val="000000" w:themeColor="text1"/>
          <w:sz w:val="24"/>
          <w:szCs w:val="24"/>
        </w:rPr>
        <w:t>condições</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compromisso</w:t>
      </w:r>
      <w:r w:rsidR="00DB1FD4" w:rsidRPr="001C47CA">
        <w:rPr>
          <w:color w:val="000000" w:themeColor="text1"/>
          <w:spacing w:val="1"/>
          <w:sz w:val="24"/>
          <w:szCs w:val="24"/>
        </w:rPr>
        <w:t xml:space="preserve"> </w:t>
      </w:r>
      <w:r w:rsidR="00DB1FD4" w:rsidRPr="001C47CA">
        <w:rPr>
          <w:color w:val="000000" w:themeColor="text1"/>
          <w:sz w:val="24"/>
          <w:szCs w:val="24"/>
        </w:rPr>
        <w:t>de</w:t>
      </w:r>
      <w:r w:rsidR="00DB1FD4" w:rsidRPr="001C47CA">
        <w:rPr>
          <w:color w:val="000000" w:themeColor="text1"/>
          <w:spacing w:val="1"/>
          <w:sz w:val="24"/>
          <w:szCs w:val="24"/>
        </w:rPr>
        <w:t xml:space="preserve"> </w:t>
      </w:r>
      <w:r w:rsidR="00DB1FD4" w:rsidRPr="001C47CA">
        <w:rPr>
          <w:color w:val="000000" w:themeColor="text1"/>
          <w:sz w:val="24"/>
          <w:szCs w:val="24"/>
        </w:rPr>
        <w:t>futura</w:t>
      </w:r>
      <w:r w:rsidR="00DB1FD4" w:rsidRPr="001C47CA">
        <w:rPr>
          <w:color w:val="000000" w:themeColor="text1"/>
          <w:spacing w:val="1"/>
          <w:sz w:val="24"/>
          <w:szCs w:val="24"/>
        </w:rPr>
        <w:t xml:space="preserve"> </w:t>
      </w:r>
      <w:r w:rsidR="00DB1FD4" w:rsidRPr="001C47CA">
        <w:rPr>
          <w:color w:val="000000" w:themeColor="text1"/>
          <w:sz w:val="24"/>
          <w:szCs w:val="24"/>
        </w:rPr>
        <w:t>contratação</w:t>
      </w:r>
      <w:r w:rsidR="00DB1FD4" w:rsidRPr="001C47CA">
        <w:rPr>
          <w:color w:val="000000" w:themeColor="text1"/>
          <w:spacing w:val="1"/>
          <w:sz w:val="24"/>
          <w:szCs w:val="24"/>
        </w:rPr>
        <w:t xml:space="preserve"> </w:t>
      </w:r>
      <w:r w:rsidR="00DB1FD4" w:rsidRPr="001C47CA">
        <w:rPr>
          <w:color w:val="000000" w:themeColor="text1"/>
          <w:sz w:val="24"/>
          <w:szCs w:val="24"/>
        </w:rPr>
        <w:t>em</w:t>
      </w:r>
      <w:r w:rsidR="00DB1FD4" w:rsidRPr="001C47CA">
        <w:rPr>
          <w:color w:val="000000" w:themeColor="text1"/>
          <w:spacing w:val="1"/>
          <w:sz w:val="24"/>
          <w:szCs w:val="24"/>
        </w:rPr>
        <w:t xml:space="preserve"> </w:t>
      </w:r>
      <w:r w:rsidR="00DB1FD4" w:rsidRPr="001C47CA">
        <w:rPr>
          <w:color w:val="000000" w:themeColor="text1"/>
          <w:sz w:val="24"/>
          <w:szCs w:val="24"/>
        </w:rPr>
        <w:t>que</w:t>
      </w:r>
      <w:r w:rsidR="00DB1FD4" w:rsidRPr="001C47CA">
        <w:rPr>
          <w:color w:val="000000" w:themeColor="text1"/>
          <w:spacing w:val="1"/>
          <w:sz w:val="24"/>
          <w:szCs w:val="24"/>
        </w:rPr>
        <w:t xml:space="preserve"> </w:t>
      </w:r>
      <w:r w:rsidR="00DB1FD4" w:rsidRPr="001C47CA">
        <w:rPr>
          <w:color w:val="000000" w:themeColor="text1"/>
          <w:sz w:val="24"/>
          <w:szCs w:val="24"/>
        </w:rPr>
        <w:t>se</w:t>
      </w:r>
      <w:r w:rsidR="00DB1FD4" w:rsidRPr="001C47CA">
        <w:rPr>
          <w:color w:val="000000" w:themeColor="text1"/>
          <w:spacing w:val="1"/>
          <w:sz w:val="24"/>
          <w:szCs w:val="24"/>
        </w:rPr>
        <w:t xml:space="preserve"> </w:t>
      </w:r>
      <w:r w:rsidR="00DB1FD4" w:rsidRPr="001C47CA">
        <w:rPr>
          <w:color w:val="000000" w:themeColor="text1"/>
          <w:sz w:val="24"/>
          <w:szCs w:val="24"/>
        </w:rPr>
        <w:t>registram</w:t>
      </w:r>
      <w:r w:rsidR="00DB1FD4" w:rsidRPr="001C47CA">
        <w:rPr>
          <w:color w:val="000000" w:themeColor="text1"/>
          <w:spacing w:val="1"/>
          <w:sz w:val="24"/>
          <w:szCs w:val="24"/>
        </w:rPr>
        <w:t xml:space="preserve"> </w:t>
      </w:r>
      <w:r w:rsidR="00DB1FD4" w:rsidRPr="001C47CA">
        <w:rPr>
          <w:color w:val="000000" w:themeColor="text1"/>
          <w:sz w:val="24"/>
          <w:szCs w:val="24"/>
        </w:rPr>
        <w:t>os</w:t>
      </w:r>
      <w:r w:rsidR="00DB1FD4" w:rsidRPr="001C47CA">
        <w:rPr>
          <w:color w:val="000000" w:themeColor="text1"/>
          <w:spacing w:val="1"/>
          <w:sz w:val="24"/>
          <w:szCs w:val="24"/>
        </w:rPr>
        <w:t xml:space="preserve"> </w:t>
      </w:r>
      <w:r w:rsidR="00DB1FD4" w:rsidRPr="001C47CA">
        <w:rPr>
          <w:color w:val="000000" w:themeColor="text1"/>
          <w:sz w:val="24"/>
          <w:szCs w:val="24"/>
        </w:rPr>
        <w:t>preços,</w:t>
      </w:r>
      <w:r w:rsidR="00DB1FD4" w:rsidRPr="001C47CA">
        <w:rPr>
          <w:color w:val="000000" w:themeColor="text1"/>
          <w:spacing w:val="1"/>
          <w:sz w:val="24"/>
          <w:szCs w:val="24"/>
        </w:rPr>
        <w:t xml:space="preserve"> </w:t>
      </w:r>
      <w:r w:rsidR="00DB1FD4" w:rsidRPr="001C47CA">
        <w:rPr>
          <w:color w:val="000000" w:themeColor="text1"/>
          <w:sz w:val="24"/>
          <w:szCs w:val="24"/>
        </w:rPr>
        <w:t>especificações técnicas, fornecedores e órgãos participantes, conforme as disposições contidas</w:t>
      </w:r>
      <w:r w:rsidR="00DB1FD4" w:rsidRPr="001C47CA">
        <w:rPr>
          <w:color w:val="000000" w:themeColor="text1"/>
          <w:spacing w:val="-57"/>
          <w:sz w:val="24"/>
          <w:szCs w:val="24"/>
        </w:rPr>
        <w:t xml:space="preserve"> </w:t>
      </w:r>
      <w:r w:rsidR="007A08AF" w:rsidRPr="001C47CA">
        <w:rPr>
          <w:color w:val="000000" w:themeColor="text1"/>
          <w:spacing w:val="-57"/>
          <w:sz w:val="24"/>
          <w:szCs w:val="24"/>
        </w:rPr>
        <w:t xml:space="preserve">      </w:t>
      </w:r>
      <w:r w:rsidR="00DB1FD4" w:rsidRPr="001C47CA">
        <w:rPr>
          <w:color w:val="000000" w:themeColor="text1"/>
          <w:sz w:val="24"/>
          <w:szCs w:val="24"/>
        </w:rPr>
        <w:t>neste</w:t>
      </w:r>
      <w:r w:rsidR="00DB1FD4" w:rsidRPr="001C47CA">
        <w:rPr>
          <w:color w:val="000000" w:themeColor="text1"/>
          <w:spacing w:val="-1"/>
          <w:sz w:val="24"/>
          <w:szCs w:val="24"/>
        </w:rPr>
        <w:t xml:space="preserve"> </w:t>
      </w:r>
      <w:r w:rsidR="00DB1FD4" w:rsidRPr="001C47CA">
        <w:rPr>
          <w:color w:val="000000" w:themeColor="text1"/>
          <w:sz w:val="24"/>
          <w:szCs w:val="24"/>
        </w:rPr>
        <w:t>instrumento convocatório e</w:t>
      </w:r>
      <w:r w:rsidR="00DB1FD4" w:rsidRPr="001C47CA">
        <w:rPr>
          <w:color w:val="000000" w:themeColor="text1"/>
          <w:spacing w:val="-1"/>
          <w:sz w:val="24"/>
          <w:szCs w:val="24"/>
        </w:rPr>
        <w:t xml:space="preserve"> </w:t>
      </w:r>
      <w:r w:rsidR="00DB1FD4" w:rsidRPr="001C47CA">
        <w:rPr>
          <w:color w:val="000000" w:themeColor="text1"/>
          <w:sz w:val="24"/>
          <w:szCs w:val="24"/>
        </w:rPr>
        <w:t>nas respectivas propostas</w:t>
      </w:r>
      <w:r w:rsidR="00DB1FD4" w:rsidRPr="001C47CA">
        <w:rPr>
          <w:color w:val="000000" w:themeColor="text1"/>
          <w:spacing w:val="-1"/>
          <w:sz w:val="24"/>
          <w:szCs w:val="24"/>
        </w:rPr>
        <w:t xml:space="preserve"> </w:t>
      </w:r>
      <w:r w:rsidR="00DB1FD4" w:rsidRPr="001C47CA">
        <w:rPr>
          <w:color w:val="000000" w:themeColor="text1"/>
          <w:sz w:val="24"/>
          <w:szCs w:val="24"/>
        </w:rPr>
        <w:t>aduzidas.</w:t>
      </w:r>
    </w:p>
    <w:p w14:paraId="7ABF2C8E" w14:textId="77777777" w:rsidR="00F21362" w:rsidRPr="001C47CA" w:rsidRDefault="00A97DB3" w:rsidP="00A15865">
      <w:pPr>
        <w:pStyle w:val="PargrafodaLista"/>
        <w:tabs>
          <w:tab w:val="left" w:pos="426"/>
          <w:tab w:val="left" w:pos="1843"/>
        </w:tabs>
        <w:spacing w:before="120" w:after="120"/>
        <w:ind w:left="0"/>
        <w:jc w:val="both"/>
        <w:rPr>
          <w:b/>
          <w:color w:val="000000" w:themeColor="text1"/>
        </w:rPr>
      </w:pPr>
      <w:r w:rsidRPr="001C47CA">
        <w:rPr>
          <w:b/>
          <w:color w:val="000000" w:themeColor="text1"/>
          <w:spacing w:val="-1"/>
        </w:rPr>
        <w:t>4-</w:t>
      </w:r>
      <w:r w:rsidR="00F21362" w:rsidRPr="001C47CA">
        <w:rPr>
          <w:b/>
          <w:color w:val="000000" w:themeColor="text1"/>
          <w:spacing w:val="-1"/>
        </w:rPr>
        <w:t xml:space="preserve"> </w:t>
      </w:r>
      <w:r w:rsidR="00F21362" w:rsidRPr="001C47CA">
        <w:rPr>
          <w:b/>
          <w:color w:val="000000" w:themeColor="text1"/>
        </w:rPr>
        <w:t>DA</w:t>
      </w:r>
      <w:r w:rsidR="00F21362" w:rsidRPr="001C47CA">
        <w:rPr>
          <w:b/>
          <w:color w:val="000000" w:themeColor="text1"/>
          <w:spacing w:val="-2"/>
        </w:rPr>
        <w:t xml:space="preserve"> </w:t>
      </w:r>
      <w:r w:rsidR="00F21362" w:rsidRPr="001C47CA">
        <w:rPr>
          <w:b/>
          <w:color w:val="000000" w:themeColor="text1"/>
        </w:rPr>
        <w:t>IMPUGNAÇÃO</w:t>
      </w:r>
      <w:r w:rsidR="00F21362" w:rsidRPr="001C47CA">
        <w:rPr>
          <w:b/>
          <w:color w:val="000000" w:themeColor="text1"/>
          <w:spacing w:val="2"/>
        </w:rPr>
        <w:t xml:space="preserve"> </w:t>
      </w:r>
      <w:r w:rsidR="00F21362" w:rsidRPr="001C47CA">
        <w:rPr>
          <w:b/>
          <w:color w:val="000000" w:themeColor="text1"/>
        </w:rPr>
        <w:t>DO</w:t>
      </w:r>
      <w:r w:rsidR="00F21362" w:rsidRPr="001C47CA">
        <w:rPr>
          <w:b/>
          <w:color w:val="000000" w:themeColor="text1"/>
          <w:spacing w:val="-1"/>
        </w:rPr>
        <w:t xml:space="preserve"> </w:t>
      </w:r>
      <w:r w:rsidR="00F21362" w:rsidRPr="001C47CA">
        <w:rPr>
          <w:b/>
          <w:color w:val="000000" w:themeColor="text1"/>
        </w:rPr>
        <w:t>ATO CONVOCATÓRIO</w:t>
      </w:r>
    </w:p>
    <w:p w14:paraId="62BBE534" w14:textId="49C5ACDB" w:rsidR="002003AA" w:rsidRPr="001C47CA" w:rsidRDefault="008E0DA2" w:rsidP="00A15865">
      <w:pPr>
        <w:pStyle w:val="Nivel2"/>
        <w:numPr>
          <w:ilvl w:val="1"/>
          <w:numId w:val="13"/>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2003AA" w:rsidRPr="001C47CA">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1C47CA">
        <w:rPr>
          <w:rFonts w:ascii="Times New Roman" w:hAnsi="Times New Roman" w:cs="Times New Roman"/>
          <w:color w:val="000000" w:themeColor="text1"/>
          <w:sz w:val="24"/>
          <w:szCs w:val="24"/>
        </w:rPr>
        <w:t>0</w:t>
      </w:r>
      <w:r w:rsidR="002003AA" w:rsidRPr="001C47CA">
        <w:rPr>
          <w:rFonts w:ascii="Times New Roman" w:hAnsi="Times New Roman" w:cs="Times New Roman"/>
          <w:color w:val="000000" w:themeColor="text1"/>
          <w:sz w:val="24"/>
          <w:szCs w:val="24"/>
        </w:rPr>
        <w:t>3 (três) dias úteis antes da data da abertura do certame.</w:t>
      </w:r>
    </w:p>
    <w:p w14:paraId="5D54DE0C" w14:textId="3CCDBC61" w:rsidR="002003AA" w:rsidRPr="001C47CA" w:rsidRDefault="008E0DA2" w:rsidP="00A15865">
      <w:pPr>
        <w:pStyle w:val="PargrafodaLista"/>
        <w:numPr>
          <w:ilvl w:val="1"/>
          <w:numId w:val="13"/>
        </w:numPr>
        <w:tabs>
          <w:tab w:val="left" w:pos="426"/>
          <w:tab w:val="left" w:pos="1843"/>
        </w:tabs>
        <w:spacing w:before="120" w:after="120"/>
        <w:ind w:left="0" w:firstLine="0"/>
        <w:jc w:val="both"/>
        <w:rPr>
          <w:color w:val="000000" w:themeColor="text1"/>
          <w:kern w:val="0"/>
          <w:lang w:eastAsia="pt-BR"/>
        </w:rPr>
      </w:pPr>
      <w:r w:rsidRPr="001C47CA">
        <w:rPr>
          <w:color w:val="000000" w:themeColor="text1"/>
        </w:rPr>
        <w:t>–</w:t>
      </w:r>
      <w:r w:rsidR="0022361F" w:rsidRPr="001C47CA">
        <w:rPr>
          <w:color w:val="000000" w:themeColor="text1"/>
        </w:rPr>
        <w:t xml:space="preserve"> </w:t>
      </w:r>
      <w:r w:rsidR="002003AA" w:rsidRPr="001C47CA">
        <w:rPr>
          <w:color w:val="000000" w:themeColor="text1"/>
        </w:rPr>
        <w:t xml:space="preserve">A resposta à impugnação ou ao pedido de esclarecimento será </w:t>
      </w:r>
      <w:r w:rsidRPr="001C47CA">
        <w:rPr>
          <w:color w:val="000000" w:themeColor="text1"/>
        </w:rPr>
        <w:t>divulgada</w:t>
      </w:r>
      <w:r w:rsidR="002003AA" w:rsidRPr="001C47CA">
        <w:rPr>
          <w:color w:val="000000" w:themeColor="text1"/>
        </w:rPr>
        <w:t xml:space="preserve"> em sítio eletrônico oficial no prazo de até </w:t>
      </w:r>
      <w:r w:rsidR="000513B6" w:rsidRPr="001C47CA">
        <w:rPr>
          <w:color w:val="000000" w:themeColor="text1"/>
        </w:rPr>
        <w:t>03 (três)</w:t>
      </w:r>
      <w:r w:rsidR="002003AA" w:rsidRPr="001C47CA">
        <w:rPr>
          <w:color w:val="000000" w:themeColor="text1"/>
        </w:rPr>
        <w:t xml:space="preserve"> dias úteis</w:t>
      </w:r>
      <w:r w:rsidR="000513B6" w:rsidRPr="001C47CA">
        <w:rPr>
          <w:color w:val="000000" w:themeColor="text1"/>
        </w:rPr>
        <w:t>.</w:t>
      </w:r>
    </w:p>
    <w:p w14:paraId="30858742" w14:textId="77777777" w:rsidR="009125FF" w:rsidRPr="001C47CA" w:rsidRDefault="009125FF" w:rsidP="00A15865">
      <w:pPr>
        <w:widowControl w:val="0"/>
        <w:tabs>
          <w:tab w:val="left" w:pos="426"/>
          <w:tab w:val="left" w:pos="924"/>
          <w:tab w:val="left" w:pos="1843"/>
        </w:tabs>
        <w:autoSpaceDE w:val="0"/>
        <w:autoSpaceDN w:val="0"/>
        <w:spacing w:before="120" w:after="120"/>
        <w:jc w:val="both"/>
        <w:rPr>
          <w:b/>
          <w:color w:val="000000" w:themeColor="text1"/>
          <w:sz w:val="24"/>
          <w:szCs w:val="24"/>
        </w:rPr>
      </w:pPr>
      <w:r w:rsidRPr="001C47CA">
        <w:rPr>
          <w:color w:val="000000" w:themeColor="text1"/>
          <w:sz w:val="24"/>
          <w:szCs w:val="24"/>
        </w:rPr>
        <w:t xml:space="preserve">4.3 </w:t>
      </w:r>
      <w:r w:rsidR="008E0DA2" w:rsidRPr="001C47CA">
        <w:rPr>
          <w:color w:val="000000" w:themeColor="text1"/>
          <w:sz w:val="24"/>
          <w:szCs w:val="24"/>
        </w:rPr>
        <w:t xml:space="preserve">– </w:t>
      </w:r>
      <w:r w:rsidR="00DB1FD4" w:rsidRPr="001C47CA">
        <w:rPr>
          <w:color w:val="000000" w:themeColor="text1"/>
          <w:sz w:val="24"/>
          <w:szCs w:val="24"/>
        </w:rPr>
        <w:t>Caso seja acolhida a impugnação contra o ato convocatório, será designada nova data</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12"/>
          <w:sz w:val="24"/>
          <w:szCs w:val="24"/>
        </w:rPr>
        <w:t xml:space="preserve"> </w:t>
      </w:r>
      <w:r w:rsidR="00DB1FD4" w:rsidRPr="001C47CA">
        <w:rPr>
          <w:color w:val="000000" w:themeColor="text1"/>
          <w:sz w:val="24"/>
          <w:szCs w:val="24"/>
        </w:rPr>
        <w:t>a</w:t>
      </w:r>
      <w:r w:rsidR="00DB1FD4" w:rsidRPr="001C47CA">
        <w:rPr>
          <w:color w:val="000000" w:themeColor="text1"/>
          <w:spacing w:val="12"/>
          <w:sz w:val="24"/>
          <w:szCs w:val="24"/>
        </w:rPr>
        <w:t xml:space="preserve"> </w:t>
      </w:r>
      <w:r w:rsidR="00DB1FD4" w:rsidRPr="001C47CA">
        <w:rPr>
          <w:color w:val="000000" w:themeColor="text1"/>
          <w:sz w:val="24"/>
          <w:szCs w:val="24"/>
        </w:rPr>
        <w:t>realização</w:t>
      </w:r>
      <w:r w:rsidR="00DB1FD4" w:rsidRPr="001C47CA">
        <w:rPr>
          <w:color w:val="000000" w:themeColor="text1"/>
          <w:spacing w:val="14"/>
          <w:sz w:val="24"/>
          <w:szCs w:val="24"/>
        </w:rPr>
        <w:t xml:space="preserve"> </w:t>
      </w:r>
      <w:r w:rsidR="00DB1FD4" w:rsidRPr="001C47CA">
        <w:rPr>
          <w:color w:val="000000" w:themeColor="text1"/>
          <w:sz w:val="24"/>
          <w:szCs w:val="24"/>
        </w:rPr>
        <w:t>do</w:t>
      </w:r>
      <w:r w:rsidR="00DB1FD4" w:rsidRPr="001C47CA">
        <w:rPr>
          <w:color w:val="000000" w:themeColor="text1"/>
          <w:spacing w:val="13"/>
          <w:sz w:val="24"/>
          <w:szCs w:val="24"/>
        </w:rPr>
        <w:t xml:space="preserve"> </w:t>
      </w:r>
      <w:r w:rsidR="00DB1FD4" w:rsidRPr="001C47CA">
        <w:rPr>
          <w:color w:val="000000" w:themeColor="text1"/>
          <w:sz w:val="24"/>
          <w:szCs w:val="24"/>
        </w:rPr>
        <w:t>certame,</w:t>
      </w:r>
      <w:r w:rsidR="00DB1FD4" w:rsidRPr="001C47CA">
        <w:rPr>
          <w:color w:val="000000" w:themeColor="text1"/>
          <w:spacing w:val="16"/>
          <w:sz w:val="24"/>
          <w:szCs w:val="24"/>
        </w:rPr>
        <w:t xml:space="preserve"> </w:t>
      </w:r>
      <w:r w:rsidR="00DB1FD4" w:rsidRPr="001C47CA">
        <w:rPr>
          <w:b/>
          <w:color w:val="000000" w:themeColor="text1"/>
          <w:sz w:val="24"/>
          <w:szCs w:val="24"/>
        </w:rPr>
        <w:t>exceto</w:t>
      </w:r>
      <w:r w:rsidR="00DB1FD4" w:rsidRPr="001C47CA">
        <w:rPr>
          <w:b/>
          <w:color w:val="000000" w:themeColor="text1"/>
          <w:spacing w:val="13"/>
          <w:sz w:val="24"/>
          <w:szCs w:val="24"/>
        </w:rPr>
        <w:t xml:space="preserve"> </w:t>
      </w:r>
      <w:r w:rsidR="00DB1FD4" w:rsidRPr="001C47CA">
        <w:rPr>
          <w:b/>
          <w:color w:val="000000" w:themeColor="text1"/>
          <w:sz w:val="24"/>
          <w:szCs w:val="24"/>
        </w:rPr>
        <w:t>quando,</w:t>
      </w:r>
      <w:r w:rsidR="00DB1FD4" w:rsidRPr="001C47CA">
        <w:rPr>
          <w:b/>
          <w:color w:val="000000" w:themeColor="text1"/>
          <w:spacing w:val="15"/>
          <w:sz w:val="24"/>
          <w:szCs w:val="24"/>
        </w:rPr>
        <w:t xml:space="preserve"> </w:t>
      </w:r>
      <w:r w:rsidR="00DB1FD4" w:rsidRPr="001C47CA">
        <w:rPr>
          <w:b/>
          <w:color w:val="000000" w:themeColor="text1"/>
          <w:sz w:val="24"/>
          <w:szCs w:val="24"/>
        </w:rPr>
        <w:t>inquestionavelmente,</w:t>
      </w:r>
      <w:r w:rsidR="00DB1FD4" w:rsidRPr="001C47CA">
        <w:rPr>
          <w:b/>
          <w:color w:val="000000" w:themeColor="text1"/>
          <w:spacing w:val="15"/>
          <w:sz w:val="24"/>
          <w:szCs w:val="24"/>
        </w:rPr>
        <w:t xml:space="preserve"> </w:t>
      </w:r>
      <w:r w:rsidR="00DB1FD4" w:rsidRPr="001C47CA">
        <w:rPr>
          <w:b/>
          <w:color w:val="000000" w:themeColor="text1"/>
          <w:sz w:val="24"/>
          <w:szCs w:val="24"/>
        </w:rPr>
        <w:t>a</w:t>
      </w:r>
      <w:r w:rsidR="00DB1FD4" w:rsidRPr="001C47CA">
        <w:rPr>
          <w:b/>
          <w:color w:val="000000" w:themeColor="text1"/>
          <w:spacing w:val="12"/>
          <w:sz w:val="24"/>
          <w:szCs w:val="24"/>
        </w:rPr>
        <w:t xml:space="preserve"> </w:t>
      </w:r>
      <w:r w:rsidR="00DB1FD4" w:rsidRPr="001C47CA">
        <w:rPr>
          <w:b/>
          <w:color w:val="000000" w:themeColor="text1"/>
          <w:sz w:val="24"/>
          <w:szCs w:val="24"/>
        </w:rPr>
        <w:t>alteração</w:t>
      </w:r>
      <w:r w:rsidR="00DB1FD4" w:rsidRPr="001C47CA">
        <w:rPr>
          <w:b/>
          <w:color w:val="000000" w:themeColor="text1"/>
          <w:spacing w:val="15"/>
          <w:sz w:val="24"/>
          <w:szCs w:val="24"/>
        </w:rPr>
        <w:t xml:space="preserve"> </w:t>
      </w:r>
      <w:r w:rsidR="00DB1FD4" w:rsidRPr="001C47CA">
        <w:rPr>
          <w:b/>
          <w:color w:val="000000" w:themeColor="text1"/>
          <w:sz w:val="24"/>
          <w:szCs w:val="24"/>
        </w:rPr>
        <w:t>não</w:t>
      </w:r>
      <w:r w:rsidR="00DB1FD4" w:rsidRPr="001C47CA">
        <w:rPr>
          <w:b/>
          <w:color w:val="000000" w:themeColor="text1"/>
          <w:spacing w:val="13"/>
          <w:sz w:val="24"/>
          <w:szCs w:val="24"/>
        </w:rPr>
        <w:t xml:space="preserve"> </w:t>
      </w:r>
      <w:r w:rsidR="00DB1FD4" w:rsidRPr="001C47CA">
        <w:rPr>
          <w:b/>
          <w:color w:val="000000" w:themeColor="text1"/>
          <w:sz w:val="24"/>
          <w:szCs w:val="24"/>
        </w:rPr>
        <w:t>afetar</w:t>
      </w:r>
      <w:r w:rsidR="00DB1FD4" w:rsidRPr="001C47CA">
        <w:rPr>
          <w:b/>
          <w:color w:val="000000" w:themeColor="text1"/>
          <w:spacing w:val="-58"/>
          <w:sz w:val="24"/>
          <w:szCs w:val="24"/>
        </w:rPr>
        <w:t xml:space="preserve"> </w:t>
      </w:r>
      <w:r w:rsidR="00DB1FD4" w:rsidRPr="001C47CA">
        <w:rPr>
          <w:b/>
          <w:color w:val="000000" w:themeColor="text1"/>
          <w:sz w:val="24"/>
          <w:szCs w:val="24"/>
        </w:rPr>
        <w:t>a</w:t>
      </w:r>
      <w:r w:rsidR="00DB1FD4" w:rsidRPr="001C47CA">
        <w:rPr>
          <w:b/>
          <w:color w:val="000000" w:themeColor="text1"/>
          <w:spacing w:val="-1"/>
          <w:sz w:val="24"/>
          <w:szCs w:val="24"/>
        </w:rPr>
        <w:t xml:space="preserve"> </w:t>
      </w:r>
      <w:r w:rsidR="00DB1FD4" w:rsidRPr="001C47CA">
        <w:rPr>
          <w:b/>
          <w:color w:val="000000" w:themeColor="text1"/>
          <w:sz w:val="24"/>
          <w:szCs w:val="24"/>
        </w:rPr>
        <w:t>formulação das propostas</w:t>
      </w:r>
      <w:r w:rsidR="00F43E52" w:rsidRPr="001C47CA">
        <w:rPr>
          <w:color w:val="000000" w:themeColor="text1"/>
          <w:sz w:val="24"/>
          <w:szCs w:val="24"/>
        </w:rPr>
        <w:t xml:space="preserve"> (art. 55,§1º, da Lei 14.133/2021)</w:t>
      </w:r>
      <w:r w:rsidR="00DB1FD4" w:rsidRPr="001C47CA">
        <w:rPr>
          <w:b/>
          <w:color w:val="000000" w:themeColor="text1"/>
          <w:sz w:val="24"/>
          <w:szCs w:val="24"/>
        </w:rPr>
        <w:t>.</w:t>
      </w:r>
    </w:p>
    <w:p w14:paraId="23FBE689" w14:textId="77777777" w:rsidR="009125FF" w:rsidRPr="001C47CA" w:rsidRDefault="009125FF" w:rsidP="00A15865">
      <w:pPr>
        <w:widowControl w:val="0"/>
        <w:tabs>
          <w:tab w:val="left" w:pos="426"/>
          <w:tab w:val="left" w:pos="924"/>
          <w:tab w:val="left" w:pos="1843"/>
        </w:tabs>
        <w:autoSpaceDE w:val="0"/>
        <w:autoSpaceDN w:val="0"/>
        <w:spacing w:before="120" w:after="120"/>
        <w:jc w:val="both"/>
        <w:rPr>
          <w:color w:val="000000" w:themeColor="text1"/>
          <w:sz w:val="24"/>
          <w:szCs w:val="24"/>
        </w:rPr>
      </w:pPr>
      <w:r w:rsidRPr="001C47CA">
        <w:rPr>
          <w:color w:val="000000" w:themeColor="text1"/>
          <w:sz w:val="24"/>
          <w:szCs w:val="24"/>
        </w:rPr>
        <w:t>4.4 -</w:t>
      </w:r>
      <w:r w:rsidRPr="001C47CA">
        <w:rPr>
          <w:b/>
          <w:color w:val="000000" w:themeColor="text1"/>
          <w:sz w:val="24"/>
          <w:szCs w:val="24"/>
        </w:rPr>
        <w:t xml:space="preserve"> </w:t>
      </w:r>
      <w:r w:rsidR="00DB1FD4" w:rsidRPr="001C47CA">
        <w:rPr>
          <w:color w:val="000000" w:themeColor="text1"/>
          <w:sz w:val="24"/>
          <w:szCs w:val="24"/>
        </w:rPr>
        <w:t>Decairá do direito de impugnar os termos deste edital, por falhas ou irregularidades, o</w:t>
      </w:r>
      <w:r w:rsidR="00DB1FD4" w:rsidRPr="001C47CA">
        <w:rPr>
          <w:color w:val="000000" w:themeColor="text1"/>
          <w:spacing w:val="1"/>
          <w:sz w:val="24"/>
          <w:szCs w:val="24"/>
        </w:rPr>
        <w:t xml:space="preserve"> </w:t>
      </w:r>
      <w:r w:rsidR="00DB1FD4" w:rsidRPr="001C47CA">
        <w:rPr>
          <w:color w:val="000000" w:themeColor="text1"/>
          <w:sz w:val="24"/>
          <w:szCs w:val="24"/>
        </w:rPr>
        <w:t>licitante que não o fizer até o terceiro dia útil que anteceder à data de realização da sessão</w:t>
      </w:r>
      <w:r w:rsidR="00DB1FD4" w:rsidRPr="001C47CA">
        <w:rPr>
          <w:color w:val="000000" w:themeColor="text1"/>
          <w:spacing w:val="1"/>
          <w:sz w:val="24"/>
          <w:szCs w:val="24"/>
        </w:rPr>
        <w:t xml:space="preserve"> </w:t>
      </w:r>
      <w:r w:rsidR="00DB1FD4" w:rsidRPr="001C47CA">
        <w:rPr>
          <w:color w:val="000000" w:themeColor="text1"/>
          <w:sz w:val="24"/>
          <w:szCs w:val="24"/>
        </w:rPr>
        <w:t>pública</w:t>
      </w:r>
      <w:r w:rsidR="00DB1FD4" w:rsidRPr="001C47CA">
        <w:rPr>
          <w:color w:val="000000" w:themeColor="text1"/>
          <w:spacing w:val="-2"/>
          <w:sz w:val="24"/>
          <w:szCs w:val="24"/>
        </w:rPr>
        <w:t xml:space="preserve"> </w:t>
      </w:r>
      <w:r w:rsidR="00DB1FD4" w:rsidRPr="001C47CA">
        <w:rPr>
          <w:color w:val="000000" w:themeColor="text1"/>
          <w:sz w:val="24"/>
          <w:szCs w:val="24"/>
        </w:rPr>
        <w:t>do</w:t>
      </w:r>
      <w:r w:rsidR="00DB1FD4" w:rsidRPr="001C47CA">
        <w:rPr>
          <w:color w:val="000000" w:themeColor="text1"/>
          <w:spacing w:val="-1"/>
          <w:sz w:val="24"/>
          <w:szCs w:val="24"/>
        </w:rPr>
        <w:t xml:space="preserve"> </w:t>
      </w:r>
      <w:r w:rsidR="00DB1FD4" w:rsidRPr="001C47CA">
        <w:rPr>
          <w:color w:val="000000" w:themeColor="text1"/>
          <w:sz w:val="24"/>
          <w:szCs w:val="24"/>
        </w:rPr>
        <w:t>pregão</w:t>
      </w:r>
      <w:r w:rsidR="00DB1FD4" w:rsidRPr="001C47CA">
        <w:rPr>
          <w:color w:val="000000" w:themeColor="text1"/>
          <w:spacing w:val="2"/>
          <w:sz w:val="24"/>
          <w:szCs w:val="24"/>
        </w:rPr>
        <w:t xml:space="preserve"> </w:t>
      </w:r>
      <w:r w:rsidR="00DB1FD4" w:rsidRPr="001C47CA">
        <w:rPr>
          <w:color w:val="000000" w:themeColor="text1"/>
          <w:sz w:val="24"/>
          <w:szCs w:val="24"/>
        </w:rPr>
        <w:t>eletrônico,</w:t>
      </w:r>
      <w:r w:rsidR="00DB1FD4" w:rsidRPr="001C47CA">
        <w:rPr>
          <w:color w:val="000000" w:themeColor="text1"/>
          <w:spacing w:val="-1"/>
          <w:sz w:val="24"/>
          <w:szCs w:val="24"/>
        </w:rPr>
        <w:t xml:space="preserve"> </w:t>
      </w:r>
      <w:r w:rsidR="00DB1FD4" w:rsidRPr="001C47CA">
        <w:rPr>
          <w:color w:val="000000" w:themeColor="text1"/>
          <w:sz w:val="24"/>
          <w:szCs w:val="24"/>
        </w:rPr>
        <w:t>hipótese</w:t>
      </w:r>
      <w:r w:rsidR="00DB1FD4" w:rsidRPr="001C47CA">
        <w:rPr>
          <w:color w:val="000000" w:themeColor="text1"/>
          <w:spacing w:val="-1"/>
          <w:sz w:val="24"/>
          <w:szCs w:val="24"/>
        </w:rPr>
        <w:t xml:space="preserve"> </w:t>
      </w:r>
      <w:r w:rsidR="00DB1FD4" w:rsidRPr="001C47CA">
        <w:rPr>
          <w:color w:val="000000" w:themeColor="text1"/>
          <w:sz w:val="24"/>
          <w:szCs w:val="24"/>
        </w:rPr>
        <w:t>em</w:t>
      </w:r>
      <w:r w:rsidR="00DB1FD4" w:rsidRPr="001C47CA">
        <w:rPr>
          <w:color w:val="000000" w:themeColor="text1"/>
          <w:spacing w:val="-1"/>
          <w:sz w:val="24"/>
          <w:szCs w:val="24"/>
        </w:rPr>
        <w:t xml:space="preserve"> </w:t>
      </w:r>
      <w:r w:rsidR="00DB1FD4" w:rsidRPr="001C47CA">
        <w:rPr>
          <w:color w:val="000000" w:themeColor="text1"/>
          <w:sz w:val="24"/>
          <w:szCs w:val="24"/>
        </w:rPr>
        <w:t>que tal</w:t>
      </w:r>
      <w:r w:rsidR="00DB1FD4" w:rsidRPr="001C47CA">
        <w:rPr>
          <w:color w:val="000000" w:themeColor="text1"/>
          <w:spacing w:val="-1"/>
          <w:sz w:val="24"/>
          <w:szCs w:val="24"/>
        </w:rPr>
        <w:t xml:space="preserve"> </w:t>
      </w:r>
      <w:r w:rsidR="00DB1FD4" w:rsidRPr="001C47CA">
        <w:rPr>
          <w:color w:val="000000" w:themeColor="text1"/>
          <w:sz w:val="24"/>
          <w:szCs w:val="24"/>
        </w:rPr>
        <w:t>comunicação</w:t>
      </w:r>
      <w:r w:rsidR="00DB1FD4" w:rsidRPr="001C47CA">
        <w:rPr>
          <w:color w:val="000000" w:themeColor="text1"/>
          <w:spacing w:val="-1"/>
          <w:sz w:val="24"/>
          <w:szCs w:val="24"/>
        </w:rPr>
        <w:t xml:space="preserve"> </w:t>
      </w:r>
      <w:r w:rsidR="00DB1FD4" w:rsidRPr="001C47CA">
        <w:rPr>
          <w:color w:val="000000" w:themeColor="text1"/>
          <w:sz w:val="24"/>
          <w:szCs w:val="24"/>
        </w:rPr>
        <w:t>não terá</w:t>
      </w:r>
      <w:r w:rsidR="00DB1FD4" w:rsidRPr="001C47CA">
        <w:rPr>
          <w:color w:val="000000" w:themeColor="text1"/>
          <w:spacing w:val="-1"/>
          <w:sz w:val="24"/>
          <w:szCs w:val="24"/>
        </w:rPr>
        <w:t xml:space="preserve"> </w:t>
      </w:r>
      <w:r w:rsidR="00DB1FD4" w:rsidRPr="001C47CA">
        <w:rPr>
          <w:color w:val="000000" w:themeColor="text1"/>
          <w:sz w:val="24"/>
          <w:szCs w:val="24"/>
        </w:rPr>
        <w:t>efeito de</w:t>
      </w:r>
      <w:r w:rsidR="00DB1FD4" w:rsidRPr="001C47CA">
        <w:rPr>
          <w:color w:val="000000" w:themeColor="text1"/>
          <w:spacing w:val="-1"/>
          <w:sz w:val="24"/>
          <w:szCs w:val="24"/>
        </w:rPr>
        <w:t xml:space="preserve"> </w:t>
      </w:r>
      <w:r w:rsidR="00DB1FD4" w:rsidRPr="001C47CA">
        <w:rPr>
          <w:color w:val="000000" w:themeColor="text1"/>
          <w:sz w:val="24"/>
          <w:szCs w:val="24"/>
        </w:rPr>
        <w:t>recurso.</w:t>
      </w:r>
    </w:p>
    <w:p w14:paraId="71326B52" w14:textId="3B1569D0" w:rsidR="00DB1FD4" w:rsidRPr="001C47CA" w:rsidRDefault="009125FF" w:rsidP="00A15865">
      <w:pPr>
        <w:widowControl w:val="0"/>
        <w:tabs>
          <w:tab w:val="left" w:pos="426"/>
          <w:tab w:val="left" w:pos="924"/>
          <w:tab w:val="left" w:pos="1843"/>
        </w:tabs>
        <w:autoSpaceDE w:val="0"/>
        <w:autoSpaceDN w:val="0"/>
        <w:spacing w:before="120" w:after="120"/>
        <w:jc w:val="both"/>
        <w:rPr>
          <w:b/>
          <w:color w:val="000000" w:themeColor="text1"/>
          <w:sz w:val="24"/>
          <w:szCs w:val="24"/>
        </w:rPr>
      </w:pPr>
      <w:r w:rsidRPr="001C47CA">
        <w:rPr>
          <w:color w:val="000000" w:themeColor="text1"/>
          <w:sz w:val="24"/>
          <w:szCs w:val="24"/>
        </w:rPr>
        <w:t xml:space="preserve">4.5 - </w:t>
      </w:r>
      <w:r w:rsidR="00DB1FD4" w:rsidRPr="001C47CA">
        <w:rPr>
          <w:color w:val="000000" w:themeColor="text1"/>
          <w:sz w:val="24"/>
          <w:szCs w:val="24"/>
        </w:rPr>
        <w:t>A impugnação</w:t>
      </w:r>
      <w:r w:rsidR="00DB1FD4" w:rsidRPr="001C47CA">
        <w:rPr>
          <w:color w:val="000000" w:themeColor="text1"/>
          <w:spacing w:val="1"/>
          <w:sz w:val="24"/>
          <w:szCs w:val="24"/>
        </w:rPr>
        <w:t xml:space="preserve"> </w:t>
      </w:r>
      <w:r w:rsidR="00DB1FD4" w:rsidRPr="001C47CA">
        <w:rPr>
          <w:color w:val="000000" w:themeColor="text1"/>
          <w:sz w:val="24"/>
          <w:szCs w:val="24"/>
        </w:rPr>
        <w:t>feita tempestivamente</w:t>
      </w:r>
      <w:r w:rsidR="00DB1FD4" w:rsidRPr="001C47CA">
        <w:rPr>
          <w:color w:val="000000" w:themeColor="text1"/>
          <w:spacing w:val="1"/>
          <w:sz w:val="24"/>
          <w:szCs w:val="24"/>
        </w:rPr>
        <w:t xml:space="preserve"> </w:t>
      </w:r>
      <w:r w:rsidR="00DB1FD4" w:rsidRPr="001C47CA">
        <w:rPr>
          <w:color w:val="000000" w:themeColor="text1"/>
          <w:sz w:val="24"/>
          <w:szCs w:val="24"/>
        </w:rPr>
        <w:t>pelo</w:t>
      </w:r>
      <w:r w:rsidR="00DB1FD4" w:rsidRPr="001C47CA">
        <w:rPr>
          <w:color w:val="000000" w:themeColor="text1"/>
          <w:spacing w:val="1"/>
          <w:sz w:val="24"/>
          <w:szCs w:val="24"/>
        </w:rPr>
        <w:t xml:space="preserve"> </w:t>
      </w:r>
      <w:r w:rsidR="00DB1FD4" w:rsidRPr="001C47CA">
        <w:rPr>
          <w:color w:val="000000" w:themeColor="text1"/>
          <w:sz w:val="24"/>
          <w:szCs w:val="24"/>
        </w:rPr>
        <w:t>licitante não</w:t>
      </w:r>
      <w:r w:rsidR="00DB1FD4" w:rsidRPr="001C47CA">
        <w:rPr>
          <w:color w:val="000000" w:themeColor="text1"/>
          <w:spacing w:val="1"/>
          <w:sz w:val="24"/>
          <w:szCs w:val="24"/>
        </w:rPr>
        <w:t xml:space="preserve"> </w:t>
      </w:r>
      <w:r w:rsidR="00DB1FD4" w:rsidRPr="001C47CA">
        <w:rPr>
          <w:color w:val="000000" w:themeColor="text1"/>
          <w:sz w:val="24"/>
          <w:szCs w:val="24"/>
        </w:rPr>
        <w:t>o</w:t>
      </w:r>
      <w:r w:rsidR="00DB1FD4" w:rsidRPr="001C47CA">
        <w:rPr>
          <w:color w:val="000000" w:themeColor="text1"/>
          <w:spacing w:val="1"/>
          <w:sz w:val="24"/>
          <w:szCs w:val="24"/>
        </w:rPr>
        <w:t xml:space="preserve"> </w:t>
      </w:r>
      <w:r w:rsidR="00DB1FD4" w:rsidRPr="001C47CA">
        <w:rPr>
          <w:color w:val="000000" w:themeColor="text1"/>
          <w:sz w:val="24"/>
          <w:szCs w:val="24"/>
        </w:rPr>
        <w:t>impedirá de</w:t>
      </w:r>
      <w:r w:rsidR="00DB1FD4" w:rsidRPr="001C47CA">
        <w:rPr>
          <w:color w:val="000000" w:themeColor="text1"/>
          <w:spacing w:val="1"/>
          <w:sz w:val="24"/>
          <w:szCs w:val="24"/>
        </w:rPr>
        <w:t xml:space="preserve"> </w:t>
      </w:r>
      <w:r w:rsidR="00DB1FD4" w:rsidRPr="001C47CA">
        <w:rPr>
          <w:color w:val="000000" w:themeColor="text1"/>
          <w:sz w:val="24"/>
          <w:szCs w:val="24"/>
        </w:rPr>
        <w:t>participar do</w:t>
      </w:r>
      <w:r w:rsidR="00DB1FD4" w:rsidRPr="001C47CA">
        <w:rPr>
          <w:color w:val="000000" w:themeColor="text1"/>
          <w:spacing w:val="1"/>
          <w:sz w:val="24"/>
          <w:szCs w:val="24"/>
        </w:rPr>
        <w:t xml:space="preserve"> </w:t>
      </w:r>
      <w:r w:rsidR="00DB1FD4" w:rsidRPr="001C47CA">
        <w:rPr>
          <w:color w:val="000000" w:themeColor="text1"/>
          <w:sz w:val="24"/>
          <w:szCs w:val="24"/>
        </w:rPr>
        <w:t>processo</w:t>
      </w:r>
      <w:r w:rsidR="00DB1FD4" w:rsidRPr="001C47CA">
        <w:rPr>
          <w:color w:val="000000" w:themeColor="text1"/>
          <w:spacing w:val="-1"/>
          <w:sz w:val="24"/>
          <w:szCs w:val="24"/>
        </w:rPr>
        <w:t xml:space="preserve"> </w:t>
      </w:r>
      <w:r w:rsidR="00DB1FD4" w:rsidRPr="001C47CA">
        <w:rPr>
          <w:color w:val="000000" w:themeColor="text1"/>
          <w:sz w:val="24"/>
          <w:szCs w:val="24"/>
        </w:rPr>
        <w:t>licitatório.</w:t>
      </w:r>
    </w:p>
    <w:p w14:paraId="364C29BE" w14:textId="49481373" w:rsidR="00DB1FD4" w:rsidRPr="001C47CA" w:rsidRDefault="009125FF" w:rsidP="00A15865">
      <w:pPr>
        <w:widowControl w:val="0"/>
        <w:tabs>
          <w:tab w:val="left" w:pos="426"/>
          <w:tab w:val="left" w:pos="734"/>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4.6 - </w:t>
      </w:r>
      <w:r w:rsidR="00DB1FD4" w:rsidRPr="001C47CA">
        <w:rPr>
          <w:color w:val="000000" w:themeColor="text1"/>
          <w:sz w:val="24"/>
          <w:szCs w:val="24"/>
        </w:rPr>
        <w:t>Não será aceita em hipótese alguma petição contra o ato convocatório sem assinatura do</w:t>
      </w:r>
      <w:r w:rsidR="00DB1FD4" w:rsidRPr="001C47CA">
        <w:rPr>
          <w:color w:val="000000" w:themeColor="text1"/>
          <w:spacing w:val="1"/>
          <w:sz w:val="24"/>
          <w:szCs w:val="24"/>
        </w:rPr>
        <w:t xml:space="preserve"> </w:t>
      </w:r>
      <w:r w:rsidR="00DB1FD4" w:rsidRPr="001C47CA">
        <w:rPr>
          <w:color w:val="000000" w:themeColor="text1"/>
          <w:sz w:val="24"/>
          <w:szCs w:val="24"/>
        </w:rPr>
        <w:t>responsável</w:t>
      </w:r>
      <w:r w:rsidR="00DB1FD4" w:rsidRPr="001C47CA">
        <w:rPr>
          <w:color w:val="000000" w:themeColor="text1"/>
          <w:spacing w:val="-1"/>
          <w:sz w:val="24"/>
          <w:szCs w:val="24"/>
        </w:rPr>
        <w:t xml:space="preserve"> </w:t>
      </w:r>
      <w:r w:rsidR="00DB1FD4" w:rsidRPr="001C47CA">
        <w:rPr>
          <w:color w:val="000000" w:themeColor="text1"/>
          <w:sz w:val="24"/>
          <w:szCs w:val="24"/>
        </w:rPr>
        <w:t>legal ou preposto da empresa.</w:t>
      </w:r>
    </w:p>
    <w:p w14:paraId="22EA28BB" w14:textId="5A8DF42C" w:rsidR="00DB1FD4" w:rsidRPr="001C47CA" w:rsidRDefault="009125FF" w:rsidP="00A15865">
      <w:pPr>
        <w:widowControl w:val="0"/>
        <w:tabs>
          <w:tab w:val="left" w:pos="426"/>
          <w:tab w:val="left" w:pos="729"/>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4.7 - </w:t>
      </w:r>
      <w:r w:rsidR="00ED146C" w:rsidRPr="001C47CA">
        <w:rPr>
          <w:color w:val="000000" w:themeColor="text1"/>
          <w:sz w:val="24"/>
          <w:szCs w:val="24"/>
        </w:rPr>
        <w:t>O</w:t>
      </w:r>
      <w:r w:rsidR="00ED146C" w:rsidRPr="001C47CA">
        <w:rPr>
          <w:color w:val="000000" w:themeColor="text1"/>
          <w:spacing w:val="5"/>
          <w:sz w:val="24"/>
          <w:szCs w:val="24"/>
        </w:rPr>
        <w:t>s pedidos de impugnação, bem como a sua decisão, deverão</w:t>
      </w:r>
      <w:r w:rsidR="00DB1FD4" w:rsidRPr="001C47CA">
        <w:rPr>
          <w:color w:val="000000" w:themeColor="text1"/>
          <w:spacing w:val="8"/>
          <w:sz w:val="24"/>
          <w:szCs w:val="24"/>
        </w:rPr>
        <w:t xml:space="preserve"> </w:t>
      </w:r>
      <w:r w:rsidR="00DB1FD4" w:rsidRPr="001C47CA">
        <w:rPr>
          <w:color w:val="000000" w:themeColor="text1"/>
          <w:sz w:val="24"/>
          <w:szCs w:val="24"/>
        </w:rPr>
        <w:t>ser</w:t>
      </w:r>
      <w:r w:rsidR="00DB1FD4" w:rsidRPr="001C47CA">
        <w:rPr>
          <w:color w:val="000000" w:themeColor="text1"/>
          <w:spacing w:val="7"/>
          <w:sz w:val="24"/>
          <w:szCs w:val="24"/>
        </w:rPr>
        <w:t xml:space="preserve"> </w:t>
      </w:r>
      <w:r w:rsidR="00DB1FD4" w:rsidRPr="001C47CA">
        <w:rPr>
          <w:color w:val="000000" w:themeColor="text1"/>
          <w:sz w:val="24"/>
          <w:szCs w:val="24"/>
        </w:rPr>
        <w:t>no</w:t>
      </w:r>
      <w:r w:rsidR="00DB1FD4" w:rsidRPr="001C47CA">
        <w:rPr>
          <w:color w:val="000000" w:themeColor="text1"/>
          <w:spacing w:val="9"/>
          <w:sz w:val="24"/>
          <w:szCs w:val="24"/>
        </w:rPr>
        <w:t xml:space="preserve"> </w:t>
      </w:r>
      <w:r w:rsidR="00DB1FD4" w:rsidRPr="001C47CA">
        <w:rPr>
          <w:color w:val="000000" w:themeColor="text1"/>
          <w:sz w:val="24"/>
          <w:szCs w:val="24"/>
        </w:rPr>
        <w:t>sistema,</w:t>
      </w:r>
      <w:r w:rsidR="00DB1FD4" w:rsidRPr="001C47CA">
        <w:rPr>
          <w:color w:val="000000" w:themeColor="text1"/>
          <w:spacing w:val="5"/>
          <w:sz w:val="24"/>
          <w:szCs w:val="24"/>
        </w:rPr>
        <w:t xml:space="preserve"> </w:t>
      </w:r>
      <w:r w:rsidR="00DB1FD4" w:rsidRPr="001C47CA">
        <w:rPr>
          <w:color w:val="000000" w:themeColor="text1"/>
          <w:sz w:val="24"/>
          <w:szCs w:val="24"/>
        </w:rPr>
        <w:t>antes</w:t>
      </w:r>
      <w:r w:rsidR="00DB1FD4" w:rsidRPr="001C47CA">
        <w:rPr>
          <w:color w:val="000000" w:themeColor="text1"/>
          <w:spacing w:val="7"/>
          <w:sz w:val="24"/>
          <w:szCs w:val="24"/>
        </w:rPr>
        <w:t xml:space="preserve"> </w:t>
      </w:r>
      <w:r w:rsidR="00DB1FD4" w:rsidRPr="001C47CA">
        <w:rPr>
          <w:color w:val="000000" w:themeColor="text1"/>
          <w:sz w:val="24"/>
          <w:szCs w:val="24"/>
        </w:rPr>
        <w:t>da</w:t>
      </w:r>
      <w:r w:rsidR="00DB1FD4" w:rsidRPr="001C47CA">
        <w:rPr>
          <w:color w:val="000000" w:themeColor="text1"/>
          <w:spacing w:val="7"/>
          <w:sz w:val="24"/>
          <w:szCs w:val="24"/>
        </w:rPr>
        <w:t xml:space="preserve"> </w:t>
      </w:r>
      <w:r w:rsidR="00DB1FD4" w:rsidRPr="001C47CA">
        <w:rPr>
          <w:color w:val="000000" w:themeColor="text1"/>
          <w:sz w:val="24"/>
          <w:szCs w:val="24"/>
        </w:rPr>
        <w:t>data</w:t>
      </w:r>
      <w:proofErr w:type="gramStart"/>
      <w:r w:rsidR="008E0DA2" w:rsidRPr="001C47CA">
        <w:rPr>
          <w:color w:val="000000" w:themeColor="text1"/>
          <w:sz w:val="24"/>
          <w:szCs w:val="24"/>
        </w:rPr>
        <w:t xml:space="preserve"> </w:t>
      </w:r>
      <w:r w:rsidR="00DB1FD4" w:rsidRPr="001C47CA">
        <w:rPr>
          <w:color w:val="000000" w:themeColor="text1"/>
          <w:spacing w:val="-57"/>
          <w:sz w:val="24"/>
          <w:szCs w:val="24"/>
        </w:rPr>
        <w:t xml:space="preserve"> </w:t>
      </w:r>
      <w:proofErr w:type="gramEnd"/>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horários</w:t>
      </w:r>
      <w:r w:rsidR="00DB1FD4" w:rsidRPr="001C47CA">
        <w:rPr>
          <w:color w:val="000000" w:themeColor="text1"/>
          <w:spacing w:val="1"/>
          <w:sz w:val="24"/>
          <w:szCs w:val="24"/>
        </w:rPr>
        <w:t xml:space="preserve"> </w:t>
      </w:r>
      <w:r w:rsidR="00DB1FD4" w:rsidRPr="001C47CA">
        <w:rPr>
          <w:color w:val="000000" w:themeColor="text1"/>
          <w:sz w:val="24"/>
          <w:szCs w:val="24"/>
        </w:rPr>
        <w:t>previstos</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1"/>
          <w:sz w:val="24"/>
          <w:szCs w:val="24"/>
        </w:rPr>
        <w:t xml:space="preserve"> </w:t>
      </w:r>
      <w:r w:rsidR="00DB1FD4" w:rsidRPr="001C47CA">
        <w:rPr>
          <w:color w:val="000000" w:themeColor="text1"/>
          <w:sz w:val="24"/>
          <w:szCs w:val="24"/>
        </w:rPr>
        <w:t>abertura</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sessão</w:t>
      </w:r>
      <w:r w:rsidR="00DB1FD4" w:rsidRPr="001C47CA">
        <w:rPr>
          <w:color w:val="000000" w:themeColor="text1"/>
          <w:spacing w:val="1"/>
          <w:sz w:val="24"/>
          <w:szCs w:val="24"/>
        </w:rPr>
        <w:t xml:space="preserve"> </w:t>
      </w:r>
      <w:r w:rsidR="00DB1FD4" w:rsidRPr="001C47CA">
        <w:rPr>
          <w:color w:val="000000" w:themeColor="text1"/>
          <w:sz w:val="24"/>
          <w:szCs w:val="24"/>
        </w:rPr>
        <w:t>pública</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estarão</w:t>
      </w:r>
      <w:r w:rsidR="00DB1FD4" w:rsidRPr="001C47CA">
        <w:rPr>
          <w:color w:val="000000" w:themeColor="text1"/>
          <w:spacing w:val="1"/>
          <w:sz w:val="24"/>
          <w:szCs w:val="24"/>
        </w:rPr>
        <w:t xml:space="preserve"> </w:t>
      </w:r>
      <w:r w:rsidR="00DB1FD4" w:rsidRPr="001C47CA">
        <w:rPr>
          <w:color w:val="000000" w:themeColor="text1"/>
          <w:sz w:val="24"/>
          <w:szCs w:val="24"/>
        </w:rPr>
        <w:t>disponíveis</w:t>
      </w:r>
      <w:r w:rsidR="00DB1FD4" w:rsidRPr="001C47CA">
        <w:rPr>
          <w:color w:val="000000" w:themeColor="text1"/>
          <w:spacing w:val="1"/>
          <w:sz w:val="24"/>
          <w:szCs w:val="24"/>
        </w:rPr>
        <w:t xml:space="preserve"> </w:t>
      </w:r>
      <w:r w:rsidR="00DB1FD4" w:rsidRPr="001C47CA">
        <w:rPr>
          <w:color w:val="000000" w:themeColor="text1"/>
          <w:sz w:val="24"/>
          <w:szCs w:val="24"/>
        </w:rPr>
        <w:t>no</w:t>
      </w:r>
      <w:r w:rsidR="00DB1FD4" w:rsidRPr="001C47CA">
        <w:rPr>
          <w:color w:val="000000" w:themeColor="text1"/>
          <w:spacing w:val="1"/>
          <w:sz w:val="24"/>
          <w:szCs w:val="24"/>
        </w:rPr>
        <w:t xml:space="preserve"> </w:t>
      </w:r>
      <w:r w:rsidR="00DB1FD4" w:rsidRPr="001C47CA">
        <w:rPr>
          <w:color w:val="000000" w:themeColor="text1"/>
          <w:sz w:val="24"/>
          <w:szCs w:val="24"/>
        </w:rPr>
        <w:t>site</w:t>
      </w:r>
      <w:r w:rsidR="00DB1FD4" w:rsidRPr="001C47CA">
        <w:rPr>
          <w:color w:val="000000" w:themeColor="text1"/>
          <w:spacing w:val="1"/>
          <w:sz w:val="24"/>
          <w:szCs w:val="24"/>
        </w:rPr>
        <w:t xml:space="preserve"> </w:t>
      </w:r>
      <w:r w:rsidR="00DB1FD4" w:rsidRPr="001C47CA">
        <w:rPr>
          <w:color w:val="000000" w:themeColor="text1"/>
          <w:sz w:val="24"/>
          <w:szCs w:val="24"/>
          <w:u w:val="single" w:color="0000FF"/>
        </w:rPr>
        <w:t>https://www.licitanet.com.br/</w:t>
      </w:r>
      <w:r w:rsidR="00DB1FD4" w:rsidRPr="001C47CA">
        <w:rPr>
          <w:color w:val="000000" w:themeColor="text1"/>
          <w:sz w:val="24"/>
          <w:szCs w:val="24"/>
        </w:rPr>
        <w:t>,</w:t>
      </w:r>
      <w:r w:rsidR="00DB1FD4" w:rsidRPr="001C47CA">
        <w:rPr>
          <w:color w:val="000000" w:themeColor="text1"/>
          <w:spacing w:val="-1"/>
          <w:sz w:val="24"/>
          <w:szCs w:val="24"/>
        </w:rPr>
        <w:t xml:space="preserve"> </w:t>
      </w:r>
      <w:r w:rsidR="00DB1FD4" w:rsidRPr="001C47CA">
        <w:rPr>
          <w:color w:val="000000" w:themeColor="text1"/>
          <w:sz w:val="24"/>
          <w:szCs w:val="24"/>
        </w:rPr>
        <w:t>para</w:t>
      </w:r>
      <w:r w:rsidR="00DB1FD4" w:rsidRPr="001C47CA">
        <w:rPr>
          <w:color w:val="000000" w:themeColor="text1"/>
          <w:spacing w:val="-2"/>
          <w:sz w:val="24"/>
          <w:szCs w:val="24"/>
        </w:rPr>
        <w:t xml:space="preserve"> </w:t>
      </w:r>
      <w:r w:rsidR="00DB1FD4" w:rsidRPr="001C47CA">
        <w:rPr>
          <w:color w:val="000000" w:themeColor="text1"/>
          <w:sz w:val="24"/>
          <w:szCs w:val="24"/>
        </w:rPr>
        <w:t>consulta dos fornecedores</w:t>
      </w:r>
      <w:r w:rsidR="00DB1FD4" w:rsidRPr="001C47CA">
        <w:rPr>
          <w:color w:val="000000" w:themeColor="text1"/>
          <w:spacing w:val="-1"/>
          <w:sz w:val="24"/>
          <w:szCs w:val="24"/>
        </w:rPr>
        <w:t xml:space="preserve"> </w:t>
      </w:r>
      <w:r w:rsidR="00DB1FD4" w:rsidRPr="001C47CA">
        <w:rPr>
          <w:color w:val="000000" w:themeColor="text1"/>
          <w:sz w:val="24"/>
          <w:szCs w:val="24"/>
        </w:rPr>
        <w:t>e da</w:t>
      </w:r>
      <w:r w:rsidR="00DB1FD4" w:rsidRPr="001C47CA">
        <w:rPr>
          <w:color w:val="000000" w:themeColor="text1"/>
          <w:spacing w:val="-1"/>
          <w:sz w:val="24"/>
          <w:szCs w:val="24"/>
        </w:rPr>
        <w:t xml:space="preserve"> </w:t>
      </w:r>
      <w:r w:rsidR="00DB1FD4" w:rsidRPr="001C47CA">
        <w:rPr>
          <w:color w:val="000000" w:themeColor="text1"/>
          <w:sz w:val="24"/>
          <w:szCs w:val="24"/>
        </w:rPr>
        <w:t>sociedade.</w:t>
      </w:r>
      <w:r w:rsidR="00A2529B" w:rsidRPr="001C47CA">
        <w:rPr>
          <w:color w:val="000000" w:themeColor="text1"/>
          <w:sz w:val="24"/>
          <w:szCs w:val="24"/>
        </w:rPr>
        <w:t xml:space="preserve"> </w:t>
      </w:r>
    </w:p>
    <w:p w14:paraId="264C047B" w14:textId="672D6B53" w:rsidR="002003AA" w:rsidRPr="001C47CA" w:rsidRDefault="009125FF" w:rsidP="00A15865">
      <w:pPr>
        <w:pStyle w:val="Nivel2"/>
        <w:numPr>
          <w:ilvl w:val="1"/>
          <w:numId w:val="33"/>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w:t>
      </w:r>
      <w:r w:rsidR="002003AA" w:rsidRPr="001C47CA">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1C47CA" w:rsidRDefault="006F7566" w:rsidP="00A15865">
      <w:pPr>
        <w:pStyle w:val="NormalWeb"/>
        <w:shd w:val="clear" w:color="auto" w:fill="FFFFFF"/>
        <w:tabs>
          <w:tab w:val="left" w:pos="426"/>
          <w:tab w:val="left" w:pos="1843"/>
        </w:tabs>
        <w:spacing w:before="120" w:beforeAutospacing="0" w:after="120"/>
        <w:jc w:val="both"/>
        <w:textAlignment w:val="baseline"/>
        <w:rPr>
          <w:color w:val="000000" w:themeColor="text1"/>
        </w:rPr>
      </w:pPr>
      <w:r w:rsidRPr="001C47CA">
        <w:rPr>
          <w:color w:val="000000" w:themeColor="text1"/>
        </w:rPr>
        <w:t>4</w:t>
      </w:r>
      <w:r w:rsidR="00AF6A20" w:rsidRPr="001C47CA">
        <w:rPr>
          <w:color w:val="000000" w:themeColor="text1"/>
        </w:rPr>
        <w:t>.</w:t>
      </w:r>
      <w:r w:rsidR="009125FF" w:rsidRPr="001C47CA">
        <w:rPr>
          <w:color w:val="000000" w:themeColor="text1"/>
        </w:rPr>
        <w:t>8</w:t>
      </w:r>
      <w:r w:rsidRPr="001C47CA">
        <w:rPr>
          <w:color w:val="000000" w:themeColor="text1"/>
        </w:rPr>
        <w:t>.2</w:t>
      </w:r>
      <w:r w:rsidR="006E1898" w:rsidRPr="001C47CA">
        <w:rPr>
          <w:color w:val="000000" w:themeColor="text1"/>
        </w:rPr>
        <w:t xml:space="preserve"> </w:t>
      </w:r>
      <w:r w:rsidRPr="001C47CA">
        <w:rPr>
          <w:color w:val="000000" w:themeColor="text1"/>
        </w:rPr>
        <w:t>-</w:t>
      </w:r>
      <w:r w:rsidR="006E1898" w:rsidRPr="001C47CA">
        <w:rPr>
          <w:color w:val="000000" w:themeColor="text1"/>
        </w:rPr>
        <w:t xml:space="preserve"> </w:t>
      </w:r>
      <w:r w:rsidRPr="001C47CA">
        <w:rPr>
          <w:color w:val="000000" w:themeColor="text1"/>
        </w:rPr>
        <w:t xml:space="preserve">A </w:t>
      </w:r>
      <w:r w:rsidR="0087139D" w:rsidRPr="001C47CA">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1C47CA">
        <w:rPr>
          <w:strike/>
          <w:color w:val="000000" w:themeColor="text1"/>
        </w:rPr>
        <w:t>.</w:t>
      </w:r>
    </w:p>
    <w:p w14:paraId="78020B40" w14:textId="5D32E020" w:rsidR="00A97DB3" w:rsidRPr="001C47CA" w:rsidRDefault="008E0DA2" w:rsidP="00A15865">
      <w:pPr>
        <w:pStyle w:val="PargrafodaLista"/>
        <w:tabs>
          <w:tab w:val="left" w:pos="284"/>
          <w:tab w:val="left" w:pos="567"/>
          <w:tab w:val="left" w:pos="1843"/>
        </w:tabs>
        <w:spacing w:before="120" w:after="120"/>
        <w:ind w:left="0"/>
        <w:jc w:val="both"/>
        <w:rPr>
          <w:b/>
          <w:color w:val="000000" w:themeColor="text1"/>
        </w:rPr>
      </w:pPr>
      <w:r w:rsidRPr="001C47CA">
        <w:rPr>
          <w:b/>
          <w:color w:val="000000" w:themeColor="text1"/>
        </w:rPr>
        <w:t xml:space="preserve">5 - </w:t>
      </w:r>
      <w:r w:rsidR="00A97DB3" w:rsidRPr="001C47CA">
        <w:rPr>
          <w:b/>
          <w:color w:val="000000" w:themeColor="text1"/>
        </w:rPr>
        <w:t>DO</w:t>
      </w:r>
      <w:r w:rsidR="00A97DB3" w:rsidRPr="001C47CA">
        <w:rPr>
          <w:b/>
          <w:color w:val="000000" w:themeColor="text1"/>
          <w:spacing w:val="-1"/>
        </w:rPr>
        <w:t xml:space="preserve"> </w:t>
      </w:r>
      <w:r w:rsidR="00A97DB3" w:rsidRPr="001C47CA">
        <w:rPr>
          <w:b/>
          <w:color w:val="000000" w:themeColor="text1"/>
        </w:rPr>
        <w:t>REGULAMENTO</w:t>
      </w:r>
      <w:r w:rsidR="00A97DB3" w:rsidRPr="001C47CA">
        <w:rPr>
          <w:b/>
          <w:color w:val="000000" w:themeColor="text1"/>
          <w:spacing w:val="-2"/>
        </w:rPr>
        <w:t xml:space="preserve"> </w:t>
      </w:r>
      <w:r w:rsidR="00A97DB3" w:rsidRPr="001C47CA">
        <w:rPr>
          <w:b/>
          <w:color w:val="000000" w:themeColor="text1"/>
        </w:rPr>
        <w:t>OPERACIONAL</w:t>
      </w:r>
      <w:r w:rsidR="00A97DB3" w:rsidRPr="001C47CA">
        <w:rPr>
          <w:b/>
          <w:color w:val="000000" w:themeColor="text1"/>
          <w:spacing w:val="-1"/>
        </w:rPr>
        <w:t xml:space="preserve"> </w:t>
      </w:r>
      <w:r w:rsidR="00A97DB3" w:rsidRPr="001C47CA">
        <w:rPr>
          <w:b/>
          <w:color w:val="000000" w:themeColor="text1"/>
        </w:rPr>
        <w:t>DO</w:t>
      </w:r>
      <w:r w:rsidR="00A97DB3" w:rsidRPr="001C47CA">
        <w:rPr>
          <w:b/>
          <w:color w:val="000000" w:themeColor="text1"/>
          <w:spacing w:val="-1"/>
        </w:rPr>
        <w:t xml:space="preserve"> </w:t>
      </w:r>
      <w:r w:rsidR="00A97DB3" w:rsidRPr="001C47CA">
        <w:rPr>
          <w:b/>
          <w:color w:val="000000" w:themeColor="text1"/>
        </w:rPr>
        <w:t>CERTAME</w:t>
      </w:r>
    </w:p>
    <w:p w14:paraId="01767B8F" w14:textId="66D3AFB7" w:rsidR="00DB1FD4" w:rsidRPr="001C47CA" w:rsidRDefault="00DB1FD4" w:rsidP="00A15865">
      <w:pPr>
        <w:widowControl w:val="0"/>
        <w:numPr>
          <w:ilvl w:val="1"/>
          <w:numId w:val="12"/>
        </w:numPr>
        <w:tabs>
          <w:tab w:val="left" w:pos="284"/>
          <w:tab w:val="left" w:pos="567"/>
          <w:tab w:val="left" w:pos="783"/>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certame</w:t>
      </w:r>
      <w:r w:rsidRPr="001C47CA">
        <w:rPr>
          <w:color w:val="000000" w:themeColor="text1"/>
          <w:spacing w:val="-2"/>
          <w:sz w:val="24"/>
          <w:szCs w:val="24"/>
        </w:rPr>
        <w:t xml:space="preserve"> </w:t>
      </w:r>
      <w:r w:rsidRPr="001C47CA">
        <w:rPr>
          <w:color w:val="000000" w:themeColor="text1"/>
          <w:sz w:val="24"/>
          <w:szCs w:val="24"/>
        </w:rPr>
        <w:t>será</w:t>
      </w:r>
      <w:r w:rsidRPr="001C47CA">
        <w:rPr>
          <w:color w:val="000000" w:themeColor="text1"/>
          <w:spacing w:val="-2"/>
          <w:sz w:val="24"/>
          <w:szCs w:val="24"/>
        </w:rPr>
        <w:t xml:space="preserve"> </w:t>
      </w:r>
      <w:r w:rsidRPr="001C47CA">
        <w:rPr>
          <w:color w:val="000000" w:themeColor="text1"/>
          <w:sz w:val="24"/>
          <w:szCs w:val="24"/>
        </w:rPr>
        <w:t>conduzido</w:t>
      </w:r>
      <w:r w:rsidRPr="001C47CA">
        <w:rPr>
          <w:color w:val="000000" w:themeColor="text1"/>
          <w:spacing w:val="-1"/>
          <w:sz w:val="24"/>
          <w:szCs w:val="24"/>
        </w:rPr>
        <w:t xml:space="preserve"> </w:t>
      </w:r>
      <w:r w:rsidR="004B6A5C" w:rsidRPr="001C47CA">
        <w:rPr>
          <w:color w:val="000000" w:themeColor="text1"/>
          <w:sz w:val="24"/>
          <w:szCs w:val="24"/>
        </w:rPr>
        <w:t>pelo (</w:t>
      </w:r>
      <w:r w:rsidR="005F6867" w:rsidRPr="001C47CA">
        <w:rPr>
          <w:color w:val="000000" w:themeColor="text1"/>
          <w:sz w:val="24"/>
          <w:szCs w:val="24"/>
        </w:rPr>
        <w:t>a</w:t>
      </w:r>
      <w:r w:rsidR="00655564" w:rsidRPr="001C47CA">
        <w:rPr>
          <w:color w:val="000000" w:themeColor="text1"/>
          <w:sz w:val="24"/>
          <w:szCs w:val="24"/>
        </w:rPr>
        <w:t>)</w:t>
      </w:r>
      <w:r w:rsidRPr="001C47CA">
        <w:rPr>
          <w:color w:val="000000" w:themeColor="text1"/>
          <w:spacing w:val="-1"/>
          <w:sz w:val="24"/>
          <w:szCs w:val="24"/>
        </w:rPr>
        <w:t xml:space="preserve"> </w:t>
      </w:r>
      <w:r w:rsidR="00C46619" w:rsidRPr="001C47CA">
        <w:rPr>
          <w:color w:val="000000" w:themeColor="text1"/>
          <w:sz w:val="24"/>
          <w:szCs w:val="24"/>
        </w:rPr>
        <w:t>P</w:t>
      </w:r>
      <w:r w:rsidRPr="001C47CA">
        <w:rPr>
          <w:color w:val="000000" w:themeColor="text1"/>
          <w:sz w:val="24"/>
          <w:szCs w:val="24"/>
        </w:rPr>
        <w:t>regoeir</w:t>
      </w:r>
      <w:r w:rsidR="00655564" w:rsidRPr="001C47CA">
        <w:rPr>
          <w:color w:val="000000" w:themeColor="text1"/>
          <w:sz w:val="24"/>
          <w:szCs w:val="24"/>
        </w:rPr>
        <w:t>o</w:t>
      </w:r>
      <w:r w:rsidR="004B6A5C" w:rsidRPr="001C47CA">
        <w:rPr>
          <w:color w:val="000000" w:themeColor="text1"/>
          <w:sz w:val="24"/>
          <w:szCs w:val="24"/>
        </w:rPr>
        <w:t xml:space="preserve"> </w:t>
      </w:r>
      <w:r w:rsidR="00655564" w:rsidRPr="001C47CA">
        <w:rPr>
          <w:color w:val="000000" w:themeColor="text1"/>
          <w:sz w:val="24"/>
          <w:szCs w:val="24"/>
        </w:rPr>
        <w:t>(a)</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que terá,</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especial,</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seguintes</w:t>
      </w:r>
      <w:r w:rsidRPr="001C47CA">
        <w:rPr>
          <w:color w:val="000000" w:themeColor="text1"/>
          <w:spacing w:val="-1"/>
          <w:sz w:val="24"/>
          <w:szCs w:val="24"/>
        </w:rPr>
        <w:t xml:space="preserve"> </w:t>
      </w:r>
      <w:r w:rsidRPr="001C47CA">
        <w:rPr>
          <w:color w:val="000000" w:themeColor="text1"/>
          <w:sz w:val="24"/>
          <w:szCs w:val="24"/>
        </w:rPr>
        <w:t>atribuições:</w:t>
      </w:r>
    </w:p>
    <w:p w14:paraId="396EC03E"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lastRenderedPageBreak/>
        <w:t>Verificar</w:t>
      </w:r>
      <w:r w:rsidRPr="001C47CA">
        <w:rPr>
          <w:color w:val="000000" w:themeColor="text1"/>
          <w:spacing w:val="-3"/>
          <w:sz w:val="24"/>
          <w:szCs w:val="24"/>
        </w:rPr>
        <w:t xml:space="preserve"> </w:t>
      </w:r>
      <w:r w:rsidRPr="001C47CA">
        <w:rPr>
          <w:color w:val="000000" w:themeColor="text1"/>
          <w:sz w:val="24"/>
          <w:szCs w:val="24"/>
        </w:rPr>
        <w:t>a conformidade</w:t>
      </w:r>
      <w:r w:rsidRPr="001C47CA">
        <w:rPr>
          <w:color w:val="000000" w:themeColor="text1"/>
          <w:spacing w:val="-2"/>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relação</w:t>
      </w:r>
      <w:r w:rsidRPr="001C47CA">
        <w:rPr>
          <w:color w:val="000000" w:themeColor="text1"/>
          <w:spacing w:val="1"/>
          <w:sz w:val="24"/>
          <w:szCs w:val="24"/>
        </w:rPr>
        <w:t xml:space="preserve"> </w:t>
      </w:r>
      <w:r w:rsidRPr="001C47CA">
        <w:rPr>
          <w:color w:val="000000" w:themeColor="text1"/>
          <w:sz w:val="24"/>
          <w:szCs w:val="24"/>
        </w:rPr>
        <w:t>aos</w:t>
      </w:r>
      <w:r w:rsidRPr="001C47CA">
        <w:rPr>
          <w:color w:val="000000" w:themeColor="text1"/>
          <w:spacing w:val="-1"/>
          <w:sz w:val="24"/>
          <w:szCs w:val="24"/>
        </w:rPr>
        <w:t xml:space="preserve"> </w:t>
      </w:r>
      <w:r w:rsidRPr="001C47CA">
        <w:rPr>
          <w:color w:val="000000" w:themeColor="text1"/>
          <w:sz w:val="24"/>
          <w:szCs w:val="24"/>
        </w:rPr>
        <w:t>requisitos</w:t>
      </w:r>
      <w:r w:rsidRPr="001C47CA">
        <w:rPr>
          <w:color w:val="000000" w:themeColor="text1"/>
          <w:spacing w:val="-2"/>
          <w:sz w:val="24"/>
          <w:szCs w:val="24"/>
        </w:rPr>
        <w:t xml:space="preserve"> </w:t>
      </w:r>
      <w:r w:rsidRPr="001C47CA">
        <w:rPr>
          <w:color w:val="000000" w:themeColor="text1"/>
          <w:sz w:val="24"/>
          <w:szCs w:val="24"/>
        </w:rPr>
        <w:t>estabelecidos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edital;</w:t>
      </w:r>
    </w:p>
    <w:p w14:paraId="68D1D334"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Coordenar</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sessão</w:t>
      </w:r>
      <w:r w:rsidRPr="001C47CA">
        <w:rPr>
          <w:color w:val="000000" w:themeColor="text1"/>
          <w:spacing w:val="2"/>
          <w:sz w:val="24"/>
          <w:szCs w:val="24"/>
        </w:rPr>
        <w:t xml:space="preserve"> </w:t>
      </w:r>
      <w:r w:rsidRPr="001C47CA">
        <w:rPr>
          <w:color w:val="000000" w:themeColor="text1"/>
          <w:sz w:val="24"/>
          <w:szCs w:val="24"/>
        </w:rPr>
        <w:t>pública</w:t>
      </w:r>
      <w:r w:rsidRPr="001C47CA">
        <w:rPr>
          <w:color w:val="000000" w:themeColor="text1"/>
          <w:spacing w:val="-2"/>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o envio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lances;</w:t>
      </w:r>
    </w:p>
    <w:p w14:paraId="54A05E89"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Verificar</w:t>
      </w:r>
      <w:r w:rsidRPr="001C47CA">
        <w:rPr>
          <w:color w:val="000000" w:themeColor="text1"/>
          <w:spacing w:val="-2"/>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julgar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condições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habilitação;</w:t>
      </w:r>
    </w:p>
    <w:p w14:paraId="27579625" w14:textId="77777777" w:rsidR="00DB1FD4" w:rsidRPr="001C47CA" w:rsidRDefault="00DB1FD4" w:rsidP="00A15865">
      <w:pPr>
        <w:widowControl w:val="0"/>
        <w:numPr>
          <w:ilvl w:val="2"/>
          <w:numId w:val="12"/>
        </w:numPr>
        <w:tabs>
          <w:tab w:val="left" w:pos="284"/>
          <w:tab w:val="left" w:pos="567"/>
          <w:tab w:val="left" w:pos="91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Sanear</w:t>
      </w:r>
      <w:r w:rsidRPr="001C47CA">
        <w:rPr>
          <w:color w:val="000000" w:themeColor="text1"/>
          <w:spacing w:val="15"/>
          <w:sz w:val="24"/>
          <w:szCs w:val="24"/>
        </w:rPr>
        <w:t xml:space="preserve"> </w:t>
      </w:r>
      <w:r w:rsidRPr="001C47CA">
        <w:rPr>
          <w:color w:val="000000" w:themeColor="text1"/>
          <w:sz w:val="24"/>
          <w:szCs w:val="24"/>
        </w:rPr>
        <w:t>erros</w:t>
      </w:r>
      <w:r w:rsidRPr="001C47CA">
        <w:rPr>
          <w:color w:val="000000" w:themeColor="text1"/>
          <w:spacing w:val="15"/>
          <w:sz w:val="24"/>
          <w:szCs w:val="24"/>
        </w:rPr>
        <w:t xml:space="preserve"> </w:t>
      </w:r>
      <w:r w:rsidRPr="001C47CA">
        <w:rPr>
          <w:color w:val="000000" w:themeColor="text1"/>
          <w:sz w:val="24"/>
          <w:szCs w:val="24"/>
        </w:rPr>
        <w:t>ou</w:t>
      </w:r>
      <w:r w:rsidRPr="001C47CA">
        <w:rPr>
          <w:color w:val="000000" w:themeColor="text1"/>
          <w:spacing w:val="13"/>
          <w:sz w:val="24"/>
          <w:szCs w:val="24"/>
        </w:rPr>
        <w:t xml:space="preserve"> </w:t>
      </w:r>
      <w:r w:rsidRPr="001C47CA">
        <w:rPr>
          <w:color w:val="000000" w:themeColor="text1"/>
          <w:sz w:val="24"/>
          <w:szCs w:val="24"/>
        </w:rPr>
        <w:t>falhas</w:t>
      </w:r>
      <w:r w:rsidRPr="001C47CA">
        <w:rPr>
          <w:color w:val="000000" w:themeColor="text1"/>
          <w:spacing w:val="12"/>
          <w:sz w:val="24"/>
          <w:szCs w:val="24"/>
        </w:rPr>
        <w:t xml:space="preserve"> </w:t>
      </w:r>
      <w:r w:rsidRPr="001C47CA">
        <w:rPr>
          <w:color w:val="000000" w:themeColor="text1"/>
          <w:sz w:val="24"/>
          <w:szCs w:val="24"/>
        </w:rPr>
        <w:t>que</w:t>
      </w:r>
      <w:r w:rsidRPr="001C47CA">
        <w:rPr>
          <w:color w:val="000000" w:themeColor="text1"/>
          <w:spacing w:val="12"/>
          <w:sz w:val="24"/>
          <w:szCs w:val="24"/>
        </w:rPr>
        <w:t xml:space="preserve"> </w:t>
      </w:r>
      <w:r w:rsidRPr="001C47CA">
        <w:rPr>
          <w:color w:val="000000" w:themeColor="text1"/>
          <w:sz w:val="24"/>
          <w:szCs w:val="24"/>
        </w:rPr>
        <w:t>não</w:t>
      </w:r>
      <w:r w:rsidRPr="001C47CA">
        <w:rPr>
          <w:color w:val="000000" w:themeColor="text1"/>
          <w:spacing w:val="15"/>
          <w:sz w:val="24"/>
          <w:szCs w:val="24"/>
        </w:rPr>
        <w:t xml:space="preserve"> </w:t>
      </w:r>
      <w:r w:rsidRPr="001C47CA">
        <w:rPr>
          <w:color w:val="000000" w:themeColor="text1"/>
          <w:sz w:val="24"/>
          <w:szCs w:val="24"/>
        </w:rPr>
        <w:t>alterem</w:t>
      </w:r>
      <w:r w:rsidRPr="001C47CA">
        <w:rPr>
          <w:color w:val="000000" w:themeColor="text1"/>
          <w:spacing w:val="16"/>
          <w:sz w:val="24"/>
          <w:szCs w:val="24"/>
        </w:rPr>
        <w:t xml:space="preserve"> </w:t>
      </w:r>
      <w:r w:rsidRPr="001C47CA">
        <w:rPr>
          <w:color w:val="000000" w:themeColor="text1"/>
          <w:sz w:val="24"/>
          <w:szCs w:val="24"/>
        </w:rPr>
        <w:t>a</w:t>
      </w:r>
      <w:r w:rsidRPr="001C47CA">
        <w:rPr>
          <w:color w:val="000000" w:themeColor="text1"/>
          <w:spacing w:val="12"/>
          <w:sz w:val="24"/>
          <w:szCs w:val="24"/>
        </w:rPr>
        <w:t xml:space="preserve"> </w:t>
      </w:r>
      <w:r w:rsidRPr="001C47CA">
        <w:rPr>
          <w:color w:val="000000" w:themeColor="text1"/>
          <w:sz w:val="24"/>
          <w:szCs w:val="24"/>
        </w:rPr>
        <w:t>substância</w:t>
      </w:r>
      <w:r w:rsidRPr="001C47CA">
        <w:rPr>
          <w:color w:val="000000" w:themeColor="text1"/>
          <w:spacing w:val="12"/>
          <w:sz w:val="24"/>
          <w:szCs w:val="24"/>
        </w:rPr>
        <w:t xml:space="preserve"> </w:t>
      </w:r>
      <w:r w:rsidRPr="001C47CA">
        <w:rPr>
          <w:color w:val="000000" w:themeColor="text1"/>
          <w:sz w:val="24"/>
          <w:szCs w:val="24"/>
        </w:rPr>
        <w:t>das</w:t>
      </w:r>
      <w:r w:rsidRPr="001C47CA">
        <w:rPr>
          <w:color w:val="000000" w:themeColor="text1"/>
          <w:spacing w:val="13"/>
          <w:sz w:val="24"/>
          <w:szCs w:val="24"/>
        </w:rPr>
        <w:t xml:space="preserve"> </w:t>
      </w:r>
      <w:r w:rsidRPr="001C47CA">
        <w:rPr>
          <w:color w:val="000000" w:themeColor="text1"/>
          <w:sz w:val="24"/>
          <w:szCs w:val="24"/>
        </w:rPr>
        <w:t>propostas,</w:t>
      </w:r>
      <w:r w:rsidRPr="001C47CA">
        <w:rPr>
          <w:color w:val="000000" w:themeColor="text1"/>
          <w:spacing w:val="15"/>
          <w:sz w:val="24"/>
          <w:szCs w:val="24"/>
        </w:rPr>
        <w:t xml:space="preserve"> </w:t>
      </w:r>
      <w:r w:rsidRPr="001C47CA">
        <w:rPr>
          <w:color w:val="000000" w:themeColor="text1"/>
          <w:sz w:val="24"/>
          <w:szCs w:val="24"/>
        </w:rPr>
        <w:t>dos</w:t>
      </w:r>
      <w:r w:rsidRPr="001C47CA">
        <w:rPr>
          <w:color w:val="000000" w:themeColor="text1"/>
          <w:spacing w:val="13"/>
          <w:sz w:val="24"/>
          <w:szCs w:val="24"/>
        </w:rPr>
        <w:t xml:space="preserve"> </w:t>
      </w:r>
      <w:r w:rsidRPr="001C47CA">
        <w:rPr>
          <w:color w:val="000000" w:themeColor="text1"/>
          <w:sz w:val="24"/>
          <w:szCs w:val="24"/>
        </w:rPr>
        <w:t>documentos</w:t>
      </w:r>
      <w:r w:rsidRPr="001C47CA">
        <w:rPr>
          <w:color w:val="000000" w:themeColor="text1"/>
          <w:spacing w:val="13"/>
          <w:sz w:val="24"/>
          <w:szCs w:val="24"/>
        </w:rPr>
        <w:t xml:space="preserve"> </w:t>
      </w:r>
      <w:r w:rsidRPr="001C47CA">
        <w:rPr>
          <w:color w:val="000000" w:themeColor="text1"/>
          <w:sz w:val="24"/>
          <w:szCs w:val="24"/>
        </w:rPr>
        <w:t>de</w:t>
      </w:r>
      <w:r w:rsidRPr="001C47CA">
        <w:rPr>
          <w:color w:val="000000" w:themeColor="text1"/>
          <w:spacing w:val="-57"/>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sua validade</w:t>
      </w:r>
      <w:r w:rsidRPr="001C47CA">
        <w:rPr>
          <w:color w:val="000000" w:themeColor="text1"/>
          <w:spacing w:val="-1"/>
          <w:sz w:val="24"/>
          <w:szCs w:val="24"/>
        </w:rPr>
        <w:t xml:space="preserve"> </w:t>
      </w:r>
      <w:r w:rsidRPr="001C47CA">
        <w:rPr>
          <w:color w:val="000000" w:themeColor="text1"/>
          <w:sz w:val="24"/>
          <w:szCs w:val="24"/>
        </w:rPr>
        <w:t>jurídica;</w:t>
      </w:r>
    </w:p>
    <w:p w14:paraId="6627E441" w14:textId="03CD0338" w:rsidR="00DB1FD4" w:rsidRPr="001C47CA" w:rsidRDefault="00DB1FD4" w:rsidP="00A15865">
      <w:pPr>
        <w:widowControl w:val="0"/>
        <w:numPr>
          <w:ilvl w:val="2"/>
          <w:numId w:val="12"/>
        </w:numPr>
        <w:tabs>
          <w:tab w:val="left" w:pos="284"/>
          <w:tab w:val="left" w:pos="567"/>
          <w:tab w:val="left" w:pos="958"/>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Receber,</w:t>
      </w:r>
      <w:r w:rsidRPr="001C47CA">
        <w:rPr>
          <w:color w:val="000000" w:themeColor="text1"/>
          <w:spacing w:val="56"/>
          <w:sz w:val="24"/>
          <w:szCs w:val="24"/>
        </w:rPr>
        <w:t xml:space="preserve"> </w:t>
      </w:r>
      <w:r w:rsidRPr="001C47CA">
        <w:rPr>
          <w:color w:val="000000" w:themeColor="text1"/>
          <w:sz w:val="24"/>
          <w:szCs w:val="24"/>
        </w:rPr>
        <w:t>examinar</w:t>
      </w:r>
      <w:r w:rsidRPr="001C47CA">
        <w:rPr>
          <w:color w:val="000000" w:themeColor="text1"/>
          <w:spacing w:val="54"/>
          <w:sz w:val="24"/>
          <w:szCs w:val="24"/>
        </w:rPr>
        <w:t xml:space="preserve"> </w:t>
      </w:r>
      <w:r w:rsidRPr="001C47CA">
        <w:rPr>
          <w:color w:val="000000" w:themeColor="text1"/>
          <w:sz w:val="24"/>
          <w:szCs w:val="24"/>
        </w:rPr>
        <w:t>e</w:t>
      </w:r>
      <w:r w:rsidRPr="001C47CA">
        <w:rPr>
          <w:color w:val="000000" w:themeColor="text1"/>
          <w:spacing w:val="53"/>
          <w:sz w:val="24"/>
          <w:szCs w:val="24"/>
        </w:rPr>
        <w:t xml:space="preserve"> </w:t>
      </w:r>
      <w:r w:rsidRPr="001C47CA">
        <w:rPr>
          <w:color w:val="000000" w:themeColor="text1"/>
          <w:sz w:val="24"/>
          <w:szCs w:val="24"/>
        </w:rPr>
        <w:t>decidir</w:t>
      </w:r>
      <w:r w:rsidRPr="001C47CA">
        <w:rPr>
          <w:color w:val="000000" w:themeColor="text1"/>
          <w:spacing w:val="54"/>
          <w:sz w:val="24"/>
          <w:szCs w:val="24"/>
        </w:rPr>
        <w:t xml:space="preserve"> </w:t>
      </w:r>
      <w:r w:rsidRPr="001C47CA">
        <w:rPr>
          <w:color w:val="000000" w:themeColor="text1"/>
          <w:sz w:val="24"/>
          <w:szCs w:val="24"/>
        </w:rPr>
        <w:t>os</w:t>
      </w:r>
      <w:r w:rsidRPr="001C47CA">
        <w:rPr>
          <w:color w:val="000000" w:themeColor="text1"/>
          <w:spacing w:val="56"/>
          <w:sz w:val="24"/>
          <w:szCs w:val="24"/>
        </w:rPr>
        <w:t xml:space="preserve"> </w:t>
      </w:r>
      <w:r w:rsidRPr="001C47CA">
        <w:rPr>
          <w:color w:val="000000" w:themeColor="text1"/>
          <w:sz w:val="24"/>
          <w:szCs w:val="24"/>
        </w:rPr>
        <w:t>recursos</w:t>
      </w:r>
      <w:r w:rsidRPr="001C47CA">
        <w:rPr>
          <w:color w:val="000000" w:themeColor="text1"/>
          <w:spacing w:val="57"/>
          <w:sz w:val="24"/>
          <w:szCs w:val="24"/>
        </w:rPr>
        <w:t xml:space="preserve"> </w:t>
      </w:r>
      <w:r w:rsidRPr="001C47CA">
        <w:rPr>
          <w:color w:val="000000" w:themeColor="text1"/>
          <w:sz w:val="24"/>
          <w:szCs w:val="24"/>
        </w:rPr>
        <w:t>e</w:t>
      </w:r>
      <w:r w:rsidRPr="001C47CA">
        <w:rPr>
          <w:color w:val="000000" w:themeColor="text1"/>
          <w:spacing w:val="54"/>
          <w:sz w:val="24"/>
          <w:szCs w:val="24"/>
        </w:rPr>
        <w:t xml:space="preserve"> </w:t>
      </w:r>
      <w:r w:rsidRPr="001C47CA">
        <w:rPr>
          <w:color w:val="000000" w:themeColor="text1"/>
          <w:sz w:val="24"/>
          <w:szCs w:val="24"/>
        </w:rPr>
        <w:t>encaminhá-los</w:t>
      </w:r>
      <w:r w:rsidRPr="001C47CA">
        <w:rPr>
          <w:color w:val="000000" w:themeColor="text1"/>
          <w:spacing w:val="54"/>
          <w:sz w:val="24"/>
          <w:szCs w:val="24"/>
        </w:rPr>
        <w:t xml:space="preserve"> </w:t>
      </w:r>
      <w:r w:rsidRPr="001C47CA">
        <w:rPr>
          <w:color w:val="000000" w:themeColor="text1"/>
          <w:sz w:val="24"/>
          <w:szCs w:val="24"/>
        </w:rPr>
        <w:t>à</w:t>
      </w:r>
      <w:r w:rsidRPr="001C47CA">
        <w:rPr>
          <w:color w:val="000000" w:themeColor="text1"/>
          <w:spacing w:val="56"/>
          <w:sz w:val="24"/>
          <w:szCs w:val="24"/>
        </w:rPr>
        <w:t xml:space="preserve"> </w:t>
      </w:r>
      <w:r w:rsidRPr="001C47CA">
        <w:rPr>
          <w:color w:val="000000" w:themeColor="text1"/>
          <w:sz w:val="24"/>
          <w:szCs w:val="24"/>
        </w:rPr>
        <w:t>autoridade</w:t>
      </w:r>
      <w:r w:rsidRPr="001C47CA">
        <w:rPr>
          <w:color w:val="000000" w:themeColor="text1"/>
          <w:spacing w:val="52"/>
          <w:sz w:val="24"/>
          <w:szCs w:val="24"/>
        </w:rPr>
        <w:t xml:space="preserve"> </w:t>
      </w:r>
      <w:r w:rsidRPr="001C47CA">
        <w:rPr>
          <w:color w:val="000000" w:themeColor="text1"/>
          <w:sz w:val="24"/>
          <w:szCs w:val="24"/>
        </w:rPr>
        <w:t>competente</w:t>
      </w:r>
      <w:proofErr w:type="gramStart"/>
      <w:r w:rsidR="008E0DA2"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quando mantiver</w:t>
      </w:r>
      <w:r w:rsidRPr="001C47CA">
        <w:rPr>
          <w:color w:val="000000" w:themeColor="text1"/>
          <w:spacing w:val="-2"/>
          <w:sz w:val="24"/>
          <w:szCs w:val="24"/>
        </w:rPr>
        <w:t xml:space="preserve"> </w:t>
      </w:r>
      <w:r w:rsidRPr="001C47CA">
        <w:rPr>
          <w:color w:val="000000" w:themeColor="text1"/>
          <w:sz w:val="24"/>
          <w:szCs w:val="24"/>
        </w:rPr>
        <w:t>sua decisão;</w:t>
      </w:r>
    </w:p>
    <w:p w14:paraId="236C7126" w14:textId="77777777" w:rsidR="00DB1FD4" w:rsidRPr="001C47CA" w:rsidRDefault="00DB1FD4" w:rsidP="00A15865">
      <w:pPr>
        <w:widowControl w:val="0"/>
        <w:numPr>
          <w:ilvl w:val="2"/>
          <w:numId w:val="12"/>
        </w:numPr>
        <w:tabs>
          <w:tab w:val="left" w:pos="284"/>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Indicar</w:t>
      </w:r>
      <w:r w:rsidRPr="001C47CA">
        <w:rPr>
          <w:color w:val="000000" w:themeColor="text1"/>
          <w:spacing w:val="-3"/>
          <w:sz w:val="24"/>
          <w:szCs w:val="24"/>
        </w:rPr>
        <w:t xml:space="preserve"> </w:t>
      </w:r>
      <w:r w:rsidRPr="001C47CA">
        <w:rPr>
          <w:color w:val="000000" w:themeColor="text1"/>
          <w:sz w:val="24"/>
          <w:szCs w:val="24"/>
        </w:rPr>
        <w:t>o</w:t>
      </w:r>
      <w:r w:rsidRPr="001C47CA">
        <w:rPr>
          <w:color w:val="000000" w:themeColor="text1"/>
          <w:spacing w:val="-2"/>
          <w:sz w:val="24"/>
          <w:szCs w:val="24"/>
        </w:rPr>
        <w:t xml:space="preserve"> </w:t>
      </w:r>
      <w:r w:rsidRPr="001C47CA">
        <w:rPr>
          <w:color w:val="000000" w:themeColor="text1"/>
          <w:sz w:val="24"/>
          <w:szCs w:val="24"/>
        </w:rPr>
        <w:t>vencedor</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certame;</w:t>
      </w:r>
    </w:p>
    <w:p w14:paraId="5DBCFEA4" w14:textId="77777777" w:rsidR="00DB1FD4" w:rsidRPr="001C47CA" w:rsidRDefault="00DB1FD4" w:rsidP="00A15865">
      <w:pPr>
        <w:widowControl w:val="0"/>
        <w:numPr>
          <w:ilvl w:val="2"/>
          <w:numId w:val="12"/>
        </w:numPr>
        <w:tabs>
          <w:tab w:val="left" w:pos="284"/>
          <w:tab w:val="left" w:pos="567"/>
          <w:tab w:val="left" w:pos="90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Conduzir</w:t>
      </w:r>
      <w:r w:rsidRPr="001C47CA">
        <w:rPr>
          <w:color w:val="000000" w:themeColor="text1"/>
          <w:spacing w:val="-1"/>
          <w:sz w:val="24"/>
          <w:szCs w:val="24"/>
        </w:rPr>
        <w:t xml:space="preserve"> </w:t>
      </w:r>
      <w:r w:rsidRPr="001C47CA">
        <w:rPr>
          <w:color w:val="000000" w:themeColor="text1"/>
          <w:sz w:val="24"/>
          <w:szCs w:val="24"/>
        </w:rPr>
        <w:t>os trabalhos</w:t>
      </w:r>
      <w:r w:rsidRPr="001C47CA">
        <w:rPr>
          <w:color w:val="000000" w:themeColor="text1"/>
          <w:spacing w:val="-1"/>
          <w:sz w:val="24"/>
          <w:szCs w:val="24"/>
        </w:rPr>
        <w:t xml:space="preserve"> </w:t>
      </w:r>
      <w:r w:rsidRPr="001C47CA">
        <w:rPr>
          <w:color w:val="000000" w:themeColor="text1"/>
          <w:sz w:val="24"/>
          <w:szCs w:val="24"/>
        </w:rPr>
        <w:t>da equipe</w:t>
      </w:r>
      <w:r w:rsidRPr="001C47CA">
        <w:rPr>
          <w:color w:val="000000" w:themeColor="text1"/>
          <w:spacing w:val="-1"/>
          <w:sz w:val="24"/>
          <w:szCs w:val="24"/>
        </w:rPr>
        <w:t xml:space="preserve"> </w:t>
      </w:r>
      <w:r w:rsidRPr="001C47CA">
        <w:rPr>
          <w:color w:val="000000" w:themeColor="text1"/>
          <w:sz w:val="24"/>
          <w:szCs w:val="24"/>
        </w:rPr>
        <w:t>de apoio;</w:t>
      </w:r>
      <w:r w:rsidRPr="001C47CA">
        <w:rPr>
          <w:color w:val="000000" w:themeColor="text1"/>
          <w:spacing w:val="-1"/>
          <w:sz w:val="24"/>
          <w:szCs w:val="24"/>
        </w:rPr>
        <w:t xml:space="preserve"> </w:t>
      </w:r>
      <w:proofErr w:type="gramStart"/>
      <w:r w:rsidRPr="001C47CA">
        <w:rPr>
          <w:color w:val="000000" w:themeColor="text1"/>
          <w:sz w:val="24"/>
          <w:szCs w:val="24"/>
        </w:rPr>
        <w:t>e</w:t>
      </w:r>
      <w:proofErr w:type="gramEnd"/>
    </w:p>
    <w:p w14:paraId="3681C447" w14:textId="77777777" w:rsidR="00DB1FD4" w:rsidRPr="001C47CA" w:rsidRDefault="00DB1FD4" w:rsidP="00A15865">
      <w:pPr>
        <w:widowControl w:val="0"/>
        <w:numPr>
          <w:ilvl w:val="2"/>
          <w:numId w:val="12"/>
        </w:numPr>
        <w:tabs>
          <w:tab w:val="left" w:pos="284"/>
          <w:tab w:val="left" w:pos="567"/>
          <w:tab w:val="left" w:pos="91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Encaminhar</w:t>
      </w:r>
      <w:r w:rsidRPr="001C47CA">
        <w:rPr>
          <w:color w:val="000000" w:themeColor="text1"/>
          <w:spacing w:val="15"/>
          <w:sz w:val="24"/>
          <w:szCs w:val="24"/>
        </w:rPr>
        <w:t xml:space="preserve"> </w:t>
      </w:r>
      <w:r w:rsidRPr="001C47CA">
        <w:rPr>
          <w:color w:val="000000" w:themeColor="text1"/>
          <w:sz w:val="24"/>
          <w:szCs w:val="24"/>
        </w:rPr>
        <w:t>o</w:t>
      </w:r>
      <w:r w:rsidRPr="001C47CA">
        <w:rPr>
          <w:color w:val="000000" w:themeColor="text1"/>
          <w:spacing w:val="16"/>
          <w:sz w:val="24"/>
          <w:szCs w:val="24"/>
        </w:rPr>
        <w:t xml:space="preserve"> </w:t>
      </w:r>
      <w:r w:rsidRPr="001C47CA">
        <w:rPr>
          <w:color w:val="000000" w:themeColor="text1"/>
          <w:sz w:val="24"/>
          <w:szCs w:val="24"/>
        </w:rPr>
        <w:t>processo</w:t>
      </w:r>
      <w:r w:rsidRPr="001C47CA">
        <w:rPr>
          <w:color w:val="000000" w:themeColor="text1"/>
          <w:spacing w:val="17"/>
          <w:sz w:val="24"/>
          <w:szCs w:val="24"/>
        </w:rPr>
        <w:t xml:space="preserve"> </w:t>
      </w:r>
      <w:r w:rsidRPr="001C47CA">
        <w:rPr>
          <w:color w:val="000000" w:themeColor="text1"/>
          <w:sz w:val="24"/>
          <w:szCs w:val="24"/>
        </w:rPr>
        <w:t>devidamente</w:t>
      </w:r>
      <w:r w:rsidRPr="001C47CA">
        <w:rPr>
          <w:color w:val="000000" w:themeColor="text1"/>
          <w:spacing w:val="15"/>
          <w:sz w:val="24"/>
          <w:szCs w:val="24"/>
        </w:rPr>
        <w:t xml:space="preserve"> </w:t>
      </w:r>
      <w:r w:rsidRPr="001C47CA">
        <w:rPr>
          <w:color w:val="000000" w:themeColor="text1"/>
          <w:sz w:val="24"/>
          <w:szCs w:val="24"/>
        </w:rPr>
        <w:t>instruído</w:t>
      </w:r>
      <w:r w:rsidRPr="001C47CA">
        <w:rPr>
          <w:color w:val="000000" w:themeColor="text1"/>
          <w:spacing w:val="17"/>
          <w:sz w:val="24"/>
          <w:szCs w:val="24"/>
        </w:rPr>
        <w:t xml:space="preserve"> </w:t>
      </w:r>
      <w:r w:rsidRPr="001C47CA">
        <w:rPr>
          <w:color w:val="000000" w:themeColor="text1"/>
          <w:sz w:val="24"/>
          <w:szCs w:val="24"/>
        </w:rPr>
        <w:t>à</w:t>
      </w:r>
      <w:r w:rsidRPr="001C47CA">
        <w:rPr>
          <w:color w:val="000000" w:themeColor="text1"/>
          <w:spacing w:val="14"/>
          <w:sz w:val="24"/>
          <w:szCs w:val="24"/>
        </w:rPr>
        <w:t xml:space="preserve"> </w:t>
      </w:r>
      <w:r w:rsidRPr="001C47CA">
        <w:rPr>
          <w:color w:val="000000" w:themeColor="text1"/>
          <w:sz w:val="24"/>
          <w:szCs w:val="24"/>
        </w:rPr>
        <w:t>autoridade</w:t>
      </w:r>
      <w:r w:rsidRPr="001C47CA">
        <w:rPr>
          <w:color w:val="000000" w:themeColor="text1"/>
          <w:spacing w:val="17"/>
          <w:sz w:val="24"/>
          <w:szCs w:val="24"/>
        </w:rPr>
        <w:t xml:space="preserve"> </w:t>
      </w:r>
      <w:r w:rsidRPr="001C47CA">
        <w:rPr>
          <w:color w:val="000000" w:themeColor="text1"/>
          <w:sz w:val="24"/>
          <w:szCs w:val="24"/>
        </w:rPr>
        <w:t>competente</w:t>
      </w:r>
      <w:r w:rsidRPr="001C47CA">
        <w:rPr>
          <w:color w:val="000000" w:themeColor="text1"/>
          <w:spacing w:val="16"/>
          <w:sz w:val="24"/>
          <w:szCs w:val="24"/>
        </w:rPr>
        <w:t xml:space="preserve"> </w:t>
      </w:r>
      <w:r w:rsidRPr="001C47CA">
        <w:rPr>
          <w:color w:val="000000" w:themeColor="text1"/>
          <w:sz w:val="24"/>
          <w:szCs w:val="24"/>
        </w:rPr>
        <w:t>e</w:t>
      </w:r>
      <w:r w:rsidRPr="001C47CA">
        <w:rPr>
          <w:color w:val="000000" w:themeColor="text1"/>
          <w:spacing w:val="17"/>
          <w:sz w:val="24"/>
          <w:szCs w:val="24"/>
        </w:rPr>
        <w:t xml:space="preserve"> </w:t>
      </w:r>
      <w:r w:rsidRPr="001C47CA">
        <w:rPr>
          <w:color w:val="000000" w:themeColor="text1"/>
          <w:sz w:val="24"/>
          <w:szCs w:val="24"/>
        </w:rPr>
        <w:t>propor</w:t>
      </w:r>
      <w:r w:rsidRPr="001C47CA">
        <w:rPr>
          <w:color w:val="000000" w:themeColor="text1"/>
          <w:spacing w:val="18"/>
          <w:sz w:val="24"/>
          <w:szCs w:val="24"/>
        </w:rPr>
        <w:t xml:space="preserve"> </w:t>
      </w:r>
      <w:r w:rsidRPr="001C47CA">
        <w:rPr>
          <w:color w:val="000000" w:themeColor="text1"/>
          <w:sz w:val="24"/>
          <w:szCs w:val="24"/>
        </w:rPr>
        <w:t>a</w:t>
      </w:r>
      <w:r w:rsidRPr="001C47CA">
        <w:rPr>
          <w:color w:val="000000" w:themeColor="text1"/>
          <w:spacing w:val="16"/>
          <w:sz w:val="24"/>
          <w:szCs w:val="24"/>
        </w:rPr>
        <w:t xml:space="preserve"> </w:t>
      </w:r>
      <w:r w:rsidRPr="001C47CA">
        <w:rPr>
          <w:color w:val="000000" w:themeColor="text1"/>
          <w:sz w:val="24"/>
          <w:szCs w:val="24"/>
        </w:rPr>
        <w:t>sua</w:t>
      </w:r>
      <w:r w:rsidRPr="001C47CA">
        <w:rPr>
          <w:color w:val="000000" w:themeColor="text1"/>
          <w:spacing w:val="-57"/>
          <w:sz w:val="24"/>
          <w:szCs w:val="24"/>
        </w:rPr>
        <w:t xml:space="preserve"> </w:t>
      </w:r>
      <w:r w:rsidRPr="001C47CA">
        <w:rPr>
          <w:color w:val="000000" w:themeColor="text1"/>
          <w:sz w:val="24"/>
          <w:szCs w:val="24"/>
        </w:rPr>
        <w:t>homologação.</w:t>
      </w:r>
    </w:p>
    <w:p w14:paraId="2B53A472" w14:textId="77777777" w:rsidR="00A97DB3" w:rsidRPr="001C47CA" w:rsidRDefault="00A97DB3" w:rsidP="00A15865">
      <w:pPr>
        <w:tabs>
          <w:tab w:val="left" w:pos="426"/>
          <w:tab w:val="left" w:pos="709"/>
          <w:tab w:val="left" w:pos="1843"/>
        </w:tabs>
        <w:spacing w:before="120" w:after="120"/>
        <w:jc w:val="both"/>
        <w:rPr>
          <w:b/>
          <w:color w:val="000000" w:themeColor="text1"/>
          <w:sz w:val="24"/>
          <w:szCs w:val="24"/>
        </w:rPr>
      </w:pPr>
      <w:r w:rsidRPr="001C47CA">
        <w:rPr>
          <w:b/>
          <w:color w:val="000000" w:themeColor="text1"/>
          <w:sz w:val="24"/>
          <w:szCs w:val="24"/>
        </w:rPr>
        <w:t>6.</w:t>
      </w:r>
      <w:r w:rsidRPr="001C47CA">
        <w:rPr>
          <w:b/>
          <w:color w:val="000000" w:themeColor="text1"/>
          <w:spacing w:val="-2"/>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CREDENCIAMENTO</w:t>
      </w:r>
      <w:r w:rsidRPr="001C47CA">
        <w:rPr>
          <w:b/>
          <w:color w:val="000000" w:themeColor="text1"/>
          <w:spacing w:val="1"/>
          <w:sz w:val="24"/>
          <w:szCs w:val="24"/>
        </w:rPr>
        <w:t xml:space="preserve"> </w:t>
      </w:r>
      <w:r w:rsidRPr="001C47CA">
        <w:rPr>
          <w:b/>
          <w:color w:val="000000" w:themeColor="text1"/>
          <w:sz w:val="24"/>
          <w:szCs w:val="24"/>
        </w:rPr>
        <w:t>DO</w:t>
      </w:r>
      <w:r w:rsidRPr="001C47CA">
        <w:rPr>
          <w:b/>
          <w:color w:val="000000" w:themeColor="text1"/>
          <w:spacing w:val="-1"/>
          <w:sz w:val="24"/>
          <w:szCs w:val="24"/>
        </w:rPr>
        <w:t xml:space="preserve"> </w:t>
      </w:r>
      <w:r w:rsidRPr="001C47CA">
        <w:rPr>
          <w:b/>
          <w:color w:val="000000" w:themeColor="text1"/>
          <w:sz w:val="24"/>
          <w:szCs w:val="24"/>
        </w:rPr>
        <w:t>LICITANTE</w:t>
      </w:r>
      <w:r w:rsidRPr="001C47CA">
        <w:rPr>
          <w:b/>
          <w:color w:val="000000" w:themeColor="text1"/>
          <w:spacing w:val="-1"/>
          <w:sz w:val="24"/>
          <w:szCs w:val="24"/>
        </w:rPr>
        <w:t xml:space="preserve"> </w:t>
      </w:r>
      <w:r w:rsidRPr="001C47CA">
        <w:rPr>
          <w:b/>
          <w:color w:val="000000" w:themeColor="text1"/>
          <w:sz w:val="24"/>
          <w:szCs w:val="24"/>
        </w:rPr>
        <w:t>NO</w:t>
      </w:r>
      <w:r w:rsidRPr="001C47CA">
        <w:rPr>
          <w:b/>
          <w:color w:val="000000" w:themeColor="text1"/>
          <w:spacing w:val="-2"/>
          <w:sz w:val="24"/>
          <w:szCs w:val="24"/>
        </w:rPr>
        <w:t xml:space="preserve"> </w:t>
      </w:r>
      <w:r w:rsidRPr="001C47CA">
        <w:rPr>
          <w:b/>
          <w:color w:val="000000" w:themeColor="text1"/>
          <w:sz w:val="24"/>
          <w:szCs w:val="24"/>
        </w:rPr>
        <w:t>PORTAL</w:t>
      </w:r>
      <w:r w:rsidRPr="001C47CA">
        <w:rPr>
          <w:b/>
          <w:color w:val="000000" w:themeColor="text1"/>
          <w:spacing w:val="-1"/>
          <w:sz w:val="24"/>
          <w:szCs w:val="24"/>
        </w:rPr>
        <w:t xml:space="preserve"> </w:t>
      </w:r>
      <w:r w:rsidRPr="001C47CA">
        <w:rPr>
          <w:b/>
          <w:color w:val="000000" w:themeColor="text1"/>
          <w:sz w:val="24"/>
          <w:szCs w:val="24"/>
        </w:rPr>
        <w:t>LICITANET</w:t>
      </w:r>
    </w:p>
    <w:p w14:paraId="0624D251" w14:textId="5A845DC1" w:rsidR="00DB1FD4" w:rsidRPr="001C47CA" w:rsidRDefault="00DB1FD4" w:rsidP="00A15865">
      <w:pPr>
        <w:widowControl w:val="0"/>
        <w:numPr>
          <w:ilvl w:val="1"/>
          <w:numId w:val="11"/>
        </w:numPr>
        <w:tabs>
          <w:tab w:val="left" w:pos="426"/>
          <w:tab w:val="left" w:pos="709"/>
          <w:tab w:val="left" w:pos="74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procedimentos para credenciamento e obtenção da chave e senha de acesso poderão</w:t>
      </w:r>
      <w:r w:rsidRPr="001C47CA">
        <w:rPr>
          <w:color w:val="000000" w:themeColor="text1"/>
          <w:spacing w:val="1"/>
          <w:sz w:val="24"/>
          <w:szCs w:val="24"/>
        </w:rPr>
        <w:t xml:space="preserve"> </w:t>
      </w:r>
      <w:r w:rsidRPr="001C47CA">
        <w:rPr>
          <w:color w:val="000000" w:themeColor="text1"/>
          <w:sz w:val="24"/>
          <w:szCs w:val="24"/>
        </w:rPr>
        <w:t>ser</w:t>
      </w:r>
      <w:r w:rsidRPr="001C47CA">
        <w:rPr>
          <w:color w:val="000000" w:themeColor="text1"/>
          <w:spacing w:val="1"/>
          <w:sz w:val="24"/>
          <w:szCs w:val="24"/>
        </w:rPr>
        <w:t xml:space="preserve"> </w:t>
      </w:r>
      <w:r w:rsidRPr="001C47CA">
        <w:rPr>
          <w:color w:val="000000" w:themeColor="text1"/>
          <w:sz w:val="24"/>
          <w:szCs w:val="24"/>
        </w:rPr>
        <w:t>iniciados</w:t>
      </w:r>
      <w:r w:rsidRPr="001C47CA">
        <w:rPr>
          <w:color w:val="000000" w:themeColor="text1"/>
          <w:spacing w:val="1"/>
          <w:sz w:val="24"/>
          <w:szCs w:val="24"/>
        </w:rPr>
        <w:t xml:space="preserve"> </w:t>
      </w:r>
      <w:r w:rsidRPr="001C47CA">
        <w:rPr>
          <w:color w:val="000000" w:themeColor="text1"/>
          <w:sz w:val="24"/>
          <w:szCs w:val="24"/>
        </w:rPr>
        <w:t>diretamente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site</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licitações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endereço</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proofErr w:type="gramStart"/>
      <w:r w:rsidRPr="001C47CA">
        <w:rPr>
          <w:color w:val="000000" w:themeColor="text1"/>
          <w:sz w:val="24"/>
          <w:szCs w:val="24"/>
          <w:u w:val="single" w:color="0000FF"/>
        </w:rPr>
        <w:t>https</w:t>
      </w:r>
      <w:proofErr w:type="gramEnd"/>
      <w:r w:rsidRPr="001C47CA">
        <w:rPr>
          <w:color w:val="000000" w:themeColor="text1"/>
          <w:sz w:val="24"/>
          <w:szCs w:val="24"/>
          <w:u w:val="single" w:color="0000FF"/>
        </w:rPr>
        <w:t>://www.licitanet.com.br/</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acesso</w:t>
      </w:r>
      <w:r w:rsidRPr="001C47CA">
        <w:rPr>
          <w:color w:val="000000" w:themeColor="text1"/>
          <w:spacing w:val="-2"/>
          <w:sz w:val="24"/>
          <w:szCs w:val="24"/>
        </w:rPr>
        <w:t xml:space="preserve"> </w:t>
      </w:r>
      <w:r w:rsidRPr="001C47CA">
        <w:rPr>
          <w:color w:val="000000" w:themeColor="text1"/>
          <w:sz w:val="24"/>
          <w:szCs w:val="24"/>
        </w:rPr>
        <w:t>“credenciamento – licitantes</w:t>
      </w:r>
      <w:r w:rsidRPr="001C47CA">
        <w:rPr>
          <w:color w:val="000000" w:themeColor="text1"/>
          <w:spacing w:val="-1"/>
          <w:sz w:val="24"/>
          <w:szCs w:val="24"/>
        </w:rPr>
        <w:t xml:space="preserve"> </w:t>
      </w:r>
      <w:r w:rsidRPr="001C47CA">
        <w:rPr>
          <w:color w:val="000000" w:themeColor="text1"/>
          <w:sz w:val="24"/>
          <w:szCs w:val="24"/>
        </w:rPr>
        <w:t>(fornecedores)”.</w:t>
      </w:r>
    </w:p>
    <w:p w14:paraId="4DA52014" w14:textId="21D7EE41" w:rsidR="00DB1FD4" w:rsidRPr="001C47CA" w:rsidRDefault="00DB1FD4" w:rsidP="00A15865">
      <w:pPr>
        <w:widowControl w:val="0"/>
        <w:numPr>
          <w:ilvl w:val="1"/>
          <w:numId w:val="11"/>
        </w:numPr>
        <w:tabs>
          <w:tab w:val="left" w:pos="426"/>
          <w:tab w:val="left" w:pos="709"/>
          <w:tab w:val="left" w:pos="758"/>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dúvidas e esclarecimentos sobre credenciamento no sistema eletrônico poderão ser</w:t>
      </w:r>
      <w:r w:rsidRPr="001C47CA">
        <w:rPr>
          <w:color w:val="000000" w:themeColor="text1"/>
          <w:spacing w:val="1"/>
          <w:sz w:val="24"/>
          <w:szCs w:val="24"/>
        </w:rPr>
        <w:t xml:space="preserve"> </w:t>
      </w:r>
      <w:r w:rsidRPr="001C47CA">
        <w:rPr>
          <w:color w:val="000000" w:themeColor="text1"/>
          <w:sz w:val="24"/>
          <w:szCs w:val="24"/>
        </w:rPr>
        <w:t xml:space="preserve">dirimidas através da central de atendimento aos licitantes, por telefone, </w:t>
      </w:r>
      <w:proofErr w:type="gramStart"/>
      <w:r w:rsidRPr="001C47CA">
        <w:rPr>
          <w:color w:val="000000" w:themeColor="text1"/>
          <w:sz w:val="24"/>
          <w:szCs w:val="24"/>
        </w:rPr>
        <w:t>WhatsApp</w:t>
      </w:r>
      <w:proofErr w:type="gramEnd"/>
      <w:r w:rsidRPr="001C47CA">
        <w:rPr>
          <w:color w:val="000000" w:themeColor="text1"/>
          <w:sz w:val="24"/>
          <w:szCs w:val="24"/>
        </w:rPr>
        <w:t>, Chat ou e-</w:t>
      </w:r>
      <w:r w:rsidRPr="001C47CA">
        <w:rPr>
          <w:color w:val="000000" w:themeColor="text1"/>
          <w:spacing w:val="-57"/>
          <w:sz w:val="24"/>
          <w:szCs w:val="24"/>
        </w:rPr>
        <w:t xml:space="preserve"> </w:t>
      </w:r>
      <w:r w:rsidRPr="001C47CA">
        <w:rPr>
          <w:color w:val="000000" w:themeColor="text1"/>
          <w:sz w:val="24"/>
          <w:szCs w:val="24"/>
        </w:rPr>
        <w:t>mail,</w:t>
      </w:r>
      <w:r w:rsidRPr="001C47CA">
        <w:rPr>
          <w:color w:val="000000" w:themeColor="text1"/>
          <w:spacing w:val="-1"/>
          <w:sz w:val="24"/>
          <w:szCs w:val="24"/>
        </w:rPr>
        <w:t xml:space="preserve"> </w:t>
      </w:r>
      <w:r w:rsidRPr="001C47CA">
        <w:rPr>
          <w:color w:val="000000" w:themeColor="text1"/>
          <w:sz w:val="24"/>
          <w:szCs w:val="24"/>
        </w:rPr>
        <w:t>disponíveis no endereço</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r w:rsidRPr="001C47CA">
        <w:rPr>
          <w:color w:val="000000" w:themeColor="text1"/>
          <w:sz w:val="24"/>
          <w:szCs w:val="24"/>
          <w:u w:val="single"/>
        </w:rPr>
        <w:t>https://www.licitanet.com.br/</w:t>
      </w:r>
      <w:r w:rsidRPr="001C47CA">
        <w:rPr>
          <w:color w:val="000000" w:themeColor="text1"/>
          <w:sz w:val="24"/>
          <w:szCs w:val="24"/>
        </w:rPr>
        <w:t>.</w:t>
      </w:r>
    </w:p>
    <w:p w14:paraId="52CC7103" w14:textId="3EA06395" w:rsidR="00DB1FD4" w:rsidRPr="001C47CA" w:rsidRDefault="00DB1FD4" w:rsidP="00A15865">
      <w:pPr>
        <w:widowControl w:val="0"/>
        <w:numPr>
          <w:ilvl w:val="2"/>
          <w:numId w:val="11"/>
        </w:numPr>
        <w:tabs>
          <w:tab w:val="left" w:pos="426"/>
          <w:tab w:val="left" w:pos="709"/>
          <w:tab w:val="left" w:pos="95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Qualquer dúvida dos interessados em relação ao acesso no sistema</w:t>
      </w:r>
      <w:r w:rsidRPr="001C47CA">
        <w:rPr>
          <w:color w:val="000000" w:themeColor="text1"/>
          <w:spacing w:val="1"/>
          <w:sz w:val="24"/>
          <w:szCs w:val="24"/>
        </w:rPr>
        <w:t xml:space="preserve"> </w:t>
      </w:r>
      <w:r w:rsidRPr="001C47CA">
        <w:rPr>
          <w:color w:val="000000" w:themeColor="text1"/>
          <w:sz w:val="24"/>
          <w:szCs w:val="24"/>
        </w:rPr>
        <w:t>LICITANET -</w:t>
      </w:r>
      <w:r w:rsidRPr="001C47CA">
        <w:rPr>
          <w:color w:val="000000" w:themeColor="text1"/>
          <w:spacing w:val="1"/>
          <w:sz w:val="24"/>
          <w:szCs w:val="24"/>
        </w:rPr>
        <w:t xml:space="preserve"> </w:t>
      </w:r>
      <w:r w:rsidRPr="001C47CA">
        <w:rPr>
          <w:color w:val="000000" w:themeColor="text1"/>
          <w:sz w:val="24"/>
          <w:szCs w:val="24"/>
        </w:rPr>
        <w:t xml:space="preserve">Licitações online poderá ser esclarecida, de segunda a sexta-feira, das </w:t>
      </w:r>
      <w:proofErr w:type="gramStart"/>
      <w:r w:rsidRPr="001C47CA">
        <w:rPr>
          <w:color w:val="000000" w:themeColor="text1"/>
          <w:sz w:val="24"/>
          <w:szCs w:val="24"/>
        </w:rPr>
        <w:t>8:00</w:t>
      </w:r>
      <w:proofErr w:type="gramEnd"/>
      <w:r w:rsidRPr="001C47CA">
        <w:rPr>
          <w:color w:val="000000" w:themeColor="text1"/>
          <w:sz w:val="24"/>
          <w:szCs w:val="24"/>
        </w:rPr>
        <w:t xml:space="preserve"> às 18:00 horas (horário de Brasília) através</w:t>
      </w:r>
      <w:r w:rsidRPr="001C47CA">
        <w:rPr>
          <w:color w:val="000000" w:themeColor="text1"/>
          <w:spacing w:val="-57"/>
          <w:sz w:val="24"/>
          <w:szCs w:val="24"/>
        </w:rPr>
        <w:t xml:space="preserve"> </w:t>
      </w:r>
      <w:r w:rsidR="00877A4E" w:rsidRPr="001C47CA">
        <w:rPr>
          <w:color w:val="000000" w:themeColor="text1"/>
          <w:spacing w:val="-57"/>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canais informados no</w:t>
      </w:r>
      <w:r w:rsidRPr="001C47CA">
        <w:rPr>
          <w:color w:val="000000" w:themeColor="text1"/>
          <w:spacing w:val="1"/>
          <w:sz w:val="24"/>
          <w:szCs w:val="24"/>
        </w:rPr>
        <w:t xml:space="preserve"> </w:t>
      </w:r>
      <w:r w:rsidRPr="001C47CA">
        <w:rPr>
          <w:color w:val="000000" w:themeColor="text1"/>
          <w:sz w:val="24"/>
          <w:szCs w:val="24"/>
        </w:rPr>
        <w:t xml:space="preserve">site </w:t>
      </w:r>
      <w:r w:rsidRPr="001C47CA">
        <w:rPr>
          <w:color w:val="000000" w:themeColor="text1"/>
          <w:sz w:val="24"/>
          <w:szCs w:val="24"/>
          <w:u w:val="single"/>
        </w:rPr>
        <w:t>https://www.licitanet.com.br/</w:t>
      </w:r>
      <w:r w:rsidRPr="001C47CA">
        <w:rPr>
          <w:color w:val="000000" w:themeColor="text1"/>
          <w:sz w:val="24"/>
          <w:szCs w:val="24"/>
        </w:rPr>
        <w:t>.</w:t>
      </w:r>
    </w:p>
    <w:p w14:paraId="08186074" w14:textId="1F1CB469" w:rsidR="00DB1FD4" w:rsidRPr="001C47CA" w:rsidRDefault="00DB1FD4" w:rsidP="00A15865">
      <w:pPr>
        <w:widowControl w:val="0"/>
        <w:numPr>
          <w:ilvl w:val="2"/>
          <w:numId w:val="11"/>
        </w:numPr>
        <w:tabs>
          <w:tab w:val="left" w:pos="426"/>
          <w:tab w:val="left" w:pos="709"/>
          <w:tab w:val="left" w:pos="98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informações</w:t>
      </w:r>
      <w:r w:rsidRPr="001C47CA">
        <w:rPr>
          <w:color w:val="000000" w:themeColor="text1"/>
          <w:spacing w:val="1"/>
          <w:sz w:val="24"/>
          <w:szCs w:val="24"/>
        </w:rPr>
        <w:t xml:space="preserve"> </w:t>
      </w:r>
      <w:r w:rsidRPr="001C47CA">
        <w:rPr>
          <w:color w:val="000000" w:themeColor="text1"/>
          <w:sz w:val="24"/>
          <w:szCs w:val="24"/>
        </w:rPr>
        <w:t>complementares</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credenciamento</w:t>
      </w:r>
      <w:r w:rsidRPr="001C47CA">
        <w:rPr>
          <w:color w:val="000000" w:themeColor="text1"/>
          <w:spacing w:val="1"/>
          <w:sz w:val="24"/>
          <w:szCs w:val="24"/>
        </w:rPr>
        <w:t xml:space="preserve"> </w:t>
      </w:r>
      <w:r w:rsidRPr="001C47CA">
        <w:rPr>
          <w:color w:val="000000" w:themeColor="text1"/>
          <w:sz w:val="24"/>
          <w:szCs w:val="24"/>
        </w:rPr>
        <w:t>poderão</w:t>
      </w:r>
      <w:r w:rsidRPr="001C47CA">
        <w:rPr>
          <w:color w:val="000000" w:themeColor="text1"/>
          <w:spacing w:val="1"/>
          <w:sz w:val="24"/>
          <w:szCs w:val="24"/>
        </w:rPr>
        <w:t xml:space="preserve"> </w:t>
      </w:r>
      <w:r w:rsidRPr="001C47CA">
        <w:rPr>
          <w:color w:val="000000" w:themeColor="text1"/>
          <w:sz w:val="24"/>
          <w:szCs w:val="24"/>
        </w:rPr>
        <w:t>ser</w:t>
      </w:r>
      <w:r w:rsidRPr="001C47CA">
        <w:rPr>
          <w:color w:val="000000" w:themeColor="text1"/>
          <w:spacing w:val="1"/>
          <w:sz w:val="24"/>
          <w:szCs w:val="24"/>
        </w:rPr>
        <w:t xml:space="preserve"> </w:t>
      </w:r>
      <w:r w:rsidRPr="001C47CA">
        <w:rPr>
          <w:color w:val="000000" w:themeColor="text1"/>
          <w:sz w:val="24"/>
          <w:szCs w:val="24"/>
        </w:rPr>
        <w:t>obtidas</w:t>
      </w:r>
      <w:r w:rsidRPr="001C47CA">
        <w:rPr>
          <w:color w:val="000000" w:themeColor="text1"/>
          <w:spacing w:val="1"/>
          <w:sz w:val="24"/>
          <w:szCs w:val="24"/>
        </w:rPr>
        <w:t xml:space="preserve"> </w:t>
      </w:r>
      <w:r w:rsidRPr="001C47CA">
        <w:rPr>
          <w:color w:val="000000" w:themeColor="text1"/>
          <w:sz w:val="24"/>
          <w:szCs w:val="24"/>
        </w:rPr>
        <w:t>pelos</w:t>
      </w:r>
      <w:r w:rsidRPr="001C47CA">
        <w:rPr>
          <w:color w:val="000000" w:themeColor="text1"/>
          <w:spacing w:val="1"/>
          <w:sz w:val="24"/>
          <w:szCs w:val="24"/>
        </w:rPr>
        <w:t xml:space="preserve"> </w:t>
      </w:r>
      <w:r w:rsidRPr="001C47CA">
        <w:rPr>
          <w:color w:val="000000" w:themeColor="text1"/>
          <w:sz w:val="24"/>
          <w:szCs w:val="24"/>
        </w:rPr>
        <w:t>telefones:</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proofErr w:type="gramStart"/>
      <w:r w:rsidRPr="001C47CA">
        <w:rPr>
          <w:color w:val="000000" w:themeColor="text1"/>
          <w:sz w:val="24"/>
          <w:szCs w:val="24"/>
        </w:rPr>
        <w:t>3014-6633,</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r w:rsidRPr="001C47CA">
        <w:rPr>
          <w:color w:val="000000" w:themeColor="text1"/>
          <w:sz w:val="24"/>
          <w:szCs w:val="24"/>
        </w:rPr>
        <w:t>99678-7950</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(34)</w:t>
      </w:r>
      <w:r w:rsidRPr="001C47CA">
        <w:rPr>
          <w:color w:val="000000" w:themeColor="text1"/>
          <w:spacing w:val="1"/>
          <w:sz w:val="24"/>
          <w:szCs w:val="24"/>
        </w:rPr>
        <w:t xml:space="preserve"> </w:t>
      </w:r>
      <w:r w:rsidRPr="001C47CA">
        <w:rPr>
          <w:color w:val="000000" w:themeColor="text1"/>
          <w:sz w:val="24"/>
          <w:szCs w:val="24"/>
        </w:rPr>
        <w:t>99807-6633</w:t>
      </w:r>
      <w:proofErr w:type="gramEnd"/>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e</w:t>
      </w:r>
      <w:r w:rsidR="00FD7B82" w:rsidRPr="001C47CA">
        <w:rPr>
          <w:color w:val="000000" w:themeColor="text1"/>
          <w:sz w:val="24"/>
          <w:szCs w:val="24"/>
        </w:rPr>
        <w:t>-</w:t>
      </w:r>
      <w:r w:rsidRPr="001C47CA">
        <w:rPr>
          <w:color w:val="000000" w:themeColor="text1"/>
          <w:sz w:val="24"/>
          <w:szCs w:val="24"/>
        </w:rPr>
        <w:t>mail</w:t>
      </w:r>
      <w:r w:rsidRPr="001C47CA">
        <w:rPr>
          <w:color w:val="000000" w:themeColor="text1"/>
          <w:spacing w:val="1"/>
          <w:sz w:val="24"/>
          <w:szCs w:val="24"/>
        </w:rPr>
        <w:t xml:space="preserve"> </w:t>
      </w:r>
      <w:hyperlink r:id="rId9" w:history="1">
        <w:r w:rsidR="007B0C29" w:rsidRPr="001C47CA">
          <w:rPr>
            <w:rStyle w:val="Hyperlink"/>
            <w:color w:val="000000" w:themeColor="text1"/>
            <w:sz w:val="24"/>
            <w:szCs w:val="24"/>
          </w:rPr>
          <w:t>contato@licitanet.com.br</w:t>
        </w:r>
      </w:hyperlink>
      <w:r w:rsidRPr="001C47CA">
        <w:rPr>
          <w:color w:val="000000" w:themeColor="text1"/>
          <w:sz w:val="24"/>
          <w:szCs w:val="24"/>
        </w:rPr>
        <w:t>.</w:t>
      </w:r>
    </w:p>
    <w:p w14:paraId="1235A7C6" w14:textId="74A0D6F6" w:rsidR="00296789" w:rsidRPr="001C47CA" w:rsidRDefault="00A97DB3" w:rsidP="00A15865">
      <w:pPr>
        <w:tabs>
          <w:tab w:val="left" w:pos="1843"/>
        </w:tabs>
        <w:spacing w:before="120" w:after="120"/>
        <w:jc w:val="both"/>
        <w:rPr>
          <w:b/>
          <w:strike/>
          <w:color w:val="000000" w:themeColor="text1"/>
          <w:sz w:val="24"/>
          <w:szCs w:val="24"/>
        </w:rPr>
      </w:pPr>
      <w:r w:rsidRPr="001C47CA">
        <w:rPr>
          <w:b/>
          <w:color w:val="000000" w:themeColor="text1"/>
          <w:sz w:val="24"/>
          <w:szCs w:val="24"/>
        </w:rPr>
        <w:t>7.</w:t>
      </w:r>
      <w:r w:rsidRPr="001C47CA">
        <w:rPr>
          <w:b/>
          <w:color w:val="000000" w:themeColor="text1"/>
          <w:spacing w:val="-3"/>
          <w:sz w:val="24"/>
          <w:szCs w:val="24"/>
        </w:rPr>
        <w:t xml:space="preserve"> </w:t>
      </w:r>
      <w:r w:rsidRPr="001C47CA">
        <w:rPr>
          <w:b/>
          <w:color w:val="000000" w:themeColor="text1"/>
          <w:sz w:val="24"/>
          <w:szCs w:val="24"/>
        </w:rPr>
        <w:t>DA</w:t>
      </w:r>
      <w:r w:rsidRPr="001C47CA">
        <w:rPr>
          <w:b/>
          <w:color w:val="000000" w:themeColor="text1"/>
          <w:spacing w:val="-1"/>
          <w:sz w:val="24"/>
          <w:szCs w:val="24"/>
        </w:rPr>
        <w:t xml:space="preserve"> </w:t>
      </w:r>
      <w:r w:rsidRPr="001C47CA">
        <w:rPr>
          <w:b/>
          <w:color w:val="000000" w:themeColor="text1"/>
          <w:sz w:val="24"/>
          <w:szCs w:val="24"/>
        </w:rPr>
        <w:t>PARTICIPAÇÃO</w:t>
      </w:r>
    </w:p>
    <w:p w14:paraId="54A2234E" w14:textId="5EA1FB64" w:rsidR="00296789" w:rsidRPr="001C47CA" w:rsidRDefault="00296789" w:rsidP="00A15865">
      <w:pPr>
        <w:tabs>
          <w:tab w:val="left" w:pos="1843"/>
        </w:tabs>
        <w:spacing w:before="120" w:after="120"/>
        <w:jc w:val="both"/>
        <w:rPr>
          <w:b/>
          <w:strike/>
          <w:color w:val="000000" w:themeColor="text1"/>
          <w:sz w:val="24"/>
          <w:szCs w:val="24"/>
        </w:rPr>
      </w:pPr>
      <w:r w:rsidRPr="001C47CA">
        <w:rPr>
          <w:color w:val="000000" w:themeColor="text1"/>
          <w:sz w:val="24"/>
          <w:szCs w:val="24"/>
        </w:rPr>
        <w:t xml:space="preserve">7.1 </w:t>
      </w:r>
      <w:r w:rsidR="005F6867" w:rsidRPr="001C47CA">
        <w:rPr>
          <w:color w:val="000000" w:themeColor="text1"/>
          <w:spacing w:val="1"/>
          <w:sz w:val="24"/>
          <w:szCs w:val="24"/>
        </w:rPr>
        <w:t>A</w:t>
      </w:r>
      <w:r w:rsidR="00DB1FD4" w:rsidRPr="001C47CA">
        <w:rPr>
          <w:color w:val="000000" w:themeColor="text1"/>
          <w:spacing w:val="1"/>
          <w:sz w:val="24"/>
          <w:szCs w:val="24"/>
        </w:rPr>
        <w:t xml:space="preserve"> </w:t>
      </w:r>
      <w:r w:rsidR="00DB1FD4" w:rsidRPr="001C47CA">
        <w:rPr>
          <w:color w:val="000000" w:themeColor="text1"/>
          <w:sz w:val="24"/>
          <w:szCs w:val="24"/>
        </w:rPr>
        <w:t>participação</w:t>
      </w:r>
      <w:r w:rsidR="00DB1FD4" w:rsidRPr="001C47CA">
        <w:rPr>
          <w:color w:val="000000" w:themeColor="text1"/>
          <w:spacing w:val="1"/>
          <w:sz w:val="24"/>
          <w:szCs w:val="24"/>
        </w:rPr>
        <w:t xml:space="preserve"> </w:t>
      </w:r>
      <w:r w:rsidR="00DB1FD4" w:rsidRPr="001C47CA">
        <w:rPr>
          <w:color w:val="000000" w:themeColor="text1"/>
          <w:sz w:val="24"/>
          <w:szCs w:val="24"/>
        </w:rPr>
        <w:t>no</w:t>
      </w:r>
      <w:r w:rsidR="00DB1FD4" w:rsidRPr="001C47CA">
        <w:rPr>
          <w:color w:val="000000" w:themeColor="text1"/>
          <w:spacing w:val="1"/>
          <w:sz w:val="24"/>
          <w:szCs w:val="24"/>
        </w:rPr>
        <w:t xml:space="preserve"> </w:t>
      </w:r>
      <w:r w:rsidR="00DB1FD4" w:rsidRPr="001C47CA">
        <w:rPr>
          <w:color w:val="000000" w:themeColor="text1"/>
          <w:sz w:val="24"/>
          <w:szCs w:val="24"/>
        </w:rPr>
        <w:t>certame</w:t>
      </w:r>
      <w:r w:rsidR="00DB1FD4" w:rsidRPr="001C47CA">
        <w:rPr>
          <w:color w:val="000000" w:themeColor="text1"/>
          <w:spacing w:val="1"/>
          <w:sz w:val="24"/>
          <w:szCs w:val="24"/>
        </w:rPr>
        <w:t xml:space="preserve"> </w:t>
      </w:r>
      <w:r w:rsidR="00DB1FD4" w:rsidRPr="001C47CA">
        <w:rPr>
          <w:color w:val="000000" w:themeColor="text1"/>
          <w:sz w:val="24"/>
          <w:szCs w:val="24"/>
        </w:rPr>
        <w:t>dar-se-á</w:t>
      </w:r>
      <w:r w:rsidR="00DB1FD4" w:rsidRPr="001C47CA">
        <w:rPr>
          <w:color w:val="000000" w:themeColor="text1"/>
          <w:spacing w:val="1"/>
          <w:sz w:val="24"/>
          <w:szCs w:val="24"/>
        </w:rPr>
        <w:t xml:space="preserve"> </w:t>
      </w:r>
      <w:r w:rsidR="00DB1FD4" w:rsidRPr="001C47CA">
        <w:rPr>
          <w:color w:val="000000" w:themeColor="text1"/>
          <w:sz w:val="24"/>
          <w:szCs w:val="24"/>
        </w:rPr>
        <w:t>por</w:t>
      </w:r>
      <w:r w:rsidR="00DB1FD4" w:rsidRPr="001C47CA">
        <w:rPr>
          <w:color w:val="000000" w:themeColor="text1"/>
          <w:spacing w:val="1"/>
          <w:sz w:val="24"/>
          <w:szCs w:val="24"/>
        </w:rPr>
        <w:t xml:space="preserve"> </w:t>
      </w:r>
      <w:r w:rsidR="00DB1FD4" w:rsidRPr="001C47CA">
        <w:rPr>
          <w:color w:val="000000" w:themeColor="text1"/>
          <w:sz w:val="24"/>
          <w:szCs w:val="24"/>
        </w:rPr>
        <w:t>meio</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digitação</w:t>
      </w:r>
      <w:r w:rsidR="00DB1FD4" w:rsidRPr="001C47CA">
        <w:rPr>
          <w:color w:val="000000" w:themeColor="text1"/>
          <w:spacing w:val="1"/>
          <w:sz w:val="24"/>
          <w:szCs w:val="24"/>
        </w:rPr>
        <w:t xml:space="preserve"> </w:t>
      </w:r>
      <w:r w:rsidR="00DB1FD4" w:rsidRPr="001C47CA">
        <w:rPr>
          <w:color w:val="000000" w:themeColor="text1"/>
          <w:sz w:val="24"/>
          <w:szCs w:val="24"/>
        </w:rPr>
        <w:t>da</w:t>
      </w:r>
      <w:r w:rsidR="00DB1FD4" w:rsidRPr="001C47CA">
        <w:rPr>
          <w:color w:val="000000" w:themeColor="text1"/>
          <w:spacing w:val="1"/>
          <w:sz w:val="24"/>
          <w:szCs w:val="24"/>
        </w:rPr>
        <w:t xml:space="preserve"> </w:t>
      </w:r>
      <w:r w:rsidR="00DB1FD4" w:rsidRPr="001C47CA">
        <w:rPr>
          <w:color w:val="000000" w:themeColor="text1"/>
          <w:sz w:val="24"/>
          <w:szCs w:val="24"/>
        </w:rPr>
        <w:t>senha</w:t>
      </w:r>
      <w:r w:rsidR="00DB1FD4" w:rsidRPr="001C47CA">
        <w:rPr>
          <w:color w:val="000000" w:themeColor="text1"/>
          <w:spacing w:val="1"/>
          <w:sz w:val="24"/>
          <w:szCs w:val="24"/>
        </w:rPr>
        <w:t xml:space="preserve"> </w:t>
      </w:r>
      <w:r w:rsidR="00DB1FD4" w:rsidRPr="001C47CA">
        <w:rPr>
          <w:color w:val="000000" w:themeColor="text1"/>
          <w:sz w:val="24"/>
          <w:szCs w:val="24"/>
        </w:rPr>
        <w:t>pessoal</w:t>
      </w:r>
      <w:r w:rsidR="00DB1FD4" w:rsidRPr="001C47CA">
        <w:rPr>
          <w:color w:val="000000" w:themeColor="text1"/>
          <w:spacing w:val="1"/>
          <w:sz w:val="24"/>
          <w:szCs w:val="24"/>
        </w:rPr>
        <w:t xml:space="preserve"> </w:t>
      </w:r>
      <w:r w:rsidR="00DB1FD4" w:rsidRPr="001C47CA">
        <w:rPr>
          <w:color w:val="000000" w:themeColor="text1"/>
          <w:sz w:val="24"/>
          <w:szCs w:val="24"/>
        </w:rPr>
        <w:t>e</w:t>
      </w:r>
      <w:r w:rsidR="00DB1FD4" w:rsidRPr="001C47CA">
        <w:rPr>
          <w:color w:val="000000" w:themeColor="text1"/>
          <w:spacing w:val="1"/>
          <w:sz w:val="24"/>
          <w:szCs w:val="24"/>
        </w:rPr>
        <w:t xml:space="preserve"> </w:t>
      </w:r>
      <w:r w:rsidR="00DB1FD4" w:rsidRPr="001C47CA">
        <w:rPr>
          <w:color w:val="000000" w:themeColor="text1"/>
          <w:sz w:val="24"/>
          <w:szCs w:val="24"/>
        </w:rPr>
        <w:t>intransferível do representante credenciado e subsequente encaminhamento da proposta de</w:t>
      </w:r>
      <w:r w:rsidR="00DB1FD4" w:rsidRPr="001C47CA">
        <w:rPr>
          <w:color w:val="000000" w:themeColor="text1"/>
          <w:spacing w:val="1"/>
          <w:sz w:val="24"/>
          <w:szCs w:val="24"/>
        </w:rPr>
        <w:t xml:space="preserve"> </w:t>
      </w:r>
      <w:r w:rsidR="00DB1FD4" w:rsidRPr="001C47CA">
        <w:rPr>
          <w:color w:val="000000" w:themeColor="text1"/>
          <w:sz w:val="24"/>
          <w:szCs w:val="24"/>
        </w:rPr>
        <w:t>preços (sem qualquer informação que identifique o licitante)</w:t>
      </w:r>
      <w:r w:rsidR="00DB1FD4" w:rsidRPr="001C47CA">
        <w:rPr>
          <w:color w:val="000000" w:themeColor="text1"/>
          <w:spacing w:val="60"/>
          <w:sz w:val="24"/>
          <w:szCs w:val="24"/>
        </w:rPr>
        <w:t xml:space="preserve"> </w:t>
      </w:r>
      <w:r w:rsidR="00DB1FD4" w:rsidRPr="001C47CA">
        <w:rPr>
          <w:color w:val="000000" w:themeColor="text1"/>
          <w:sz w:val="24"/>
          <w:szCs w:val="24"/>
        </w:rPr>
        <w:t>por meio do sistema eletrônico</w:t>
      </w:r>
      <w:r w:rsidR="00DB1FD4" w:rsidRPr="001C47CA">
        <w:rPr>
          <w:color w:val="000000" w:themeColor="text1"/>
          <w:spacing w:val="1"/>
          <w:sz w:val="24"/>
          <w:szCs w:val="24"/>
        </w:rPr>
        <w:t xml:space="preserve"> </w:t>
      </w:r>
      <w:r w:rsidR="00DB1FD4" w:rsidRPr="001C47CA">
        <w:rPr>
          <w:color w:val="000000" w:themeColor="text1"/>
          <w:sz w:val="24"/>
          <w:szCs w:val="24"/>
        </w:rPr>
        <w:t xml:space="preserve">no sítio </w:t>
      </w:r>
      <w:proofErr w:type="gramStart"/>
      <w:r w:rsidR="00DB1FD4" w:rsidRPr="001C47CA">
        <w:rPr>
          <w:color w:val="000000" w:themeColor="text1"/>
          <w:sz w:val="24"/>
          <w:szCs w:val="24"/>
          <w:u w:val="single"/>
        </w:rPr>
        <w:t>https</w:t>
      </w:r>
      <w:proofErr w:type="gramEnd"/>
      <w:r w:rsidR="00DB1FD4" w:rsidRPr="001C47CA">
        <w:rPr>
          <w:color w:val="000000" w:themeColor="text1"/>
          <w:sz w:val="24"/>
          <w:szCs w:val="24"/>
          <w:u w:val="single"/>
        </w:rPr>
        <w:t>://www.licitanet.com.br/</w:t>
      </w:r>
      <w:r w:rsidR="00DB1FD4" w:rsidRPr="001C47CA">
        <w:rPr>
          <w:color w:val="000000" w:themeColor="text1"/>
          <w:sz w:val="24"/>
          <w:szCs w:val="24"/>
        </w:rPr>
        <w:t xml:space="preserve">, </w:t>
      </w:r>
      <w:r w:rsidR="00DB1FD4" w:rsidRPr="001C47CA">
        <w:rPr>
          <w:b/>
          <w:color w:val="000000" w:themeColor="text1"/>
          <w:sz w:val="24"/>
          <w:szCs w:val="24"/>
        </w:rPr>
        <w:t>opção "Login" opção “Licitação Pública” “Sala de</w:t>
      </w:r>
      <w:r w:rsidR="00DB1FD4" w:rsidRPr="001C47CA">
        <w:rPr>
          <w:b/>
          <w:color w:val="000000" w:themeColor="text1"/>
          <w:spacing w:val="1"/>
          <w:sz w:val="24"/>
          <w:szCs w:val="24"/>
        </w:rPr>
        <w:t xml:space="preserve"> </w:t>
      </w:r>
      <w:r w:rsidR="00DB1FD4" w:rsidRPr="001C47CA">
        <w:rPr>
          <w:b/>
          <w:color w:val="000000" w:themeColor="text1"/>
          <w:sz w:val="24"/>
          <w:szCs w:val="24"/>
        </w:rPr>
        <w:t>Negociação”.</w:t>
      </w:r>
    </w:p>
    <w:p w14:paraId="07C7DDBB" w14:textId="3F36FB87" w:rsidR="00296789" w:rsidRPr="001C47CA" w:rsidRDefault="00296789" w:rsidP="00A15865">
      <w:pPr>
        <w:widowControl w:val="0"/>
        <w:tabs>
          <w:tab w:val="left" w:pos="965"/>
          <w:tab w:val="left" w:pos="1843"/>
        </w:tabs>
        <w:autoSpaceDE w:val="0"/>
        <w:autoSpaceDN w:val="0"/>
        <w:spacing w:before="120" w:after="120"/>
        <w:jc w:val="both"/>
        <w:rPr>
          <w:color w:val="000000" w:themeColor="text1"/>
          <w:sz w:val="24"/>
          <w:szCs w:val="24"/>
        </w:rPr>
      </w:pPr>
      <w:r w:rsidRPr="001C47CA">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1C47CA">
        <w:rPr>
          <w:color w:val="000000" w:themeColor="text1"/>
          <w:sz w:val="24"/>
          <w:szCs w:val="24"/>
        </w:rPr>
        <w:t>https</w:t>
      </w:r>
      <w:proofErr w:type="gramEnd"/>
      <w:r w:rsidRPr="001C47CA">
        <w:rPr>
          <w:color w:val="000000" w:themeColor="text1"/>
          <w:sz w:val="24"/>
          <w:szCs w:val="24"/>
        </w:rPr>
        <w:t>://www.licitanet.com.br/”, que veiculará avisos, convocações, desclassificações de licitantes, justificativas e outras decisões referentes ao procedimento</w:t>
      </w:r>
      <w:r w:rsidR="006E1898" w:rsidRPr="001C47CA">
        <w:rPr>
          <w:color w:val="000000" w:themeColor="text1"/>
          <w:sz w:val="24"/>
          <w:szCs w:val="24"/>
        </w:rPr>
        <w:t>.</w:t>
      </w:r>
    </w:p>
    <w:p w14:paraId="6104E3DE" w14:textId="782C6B94" w:rsidR="00A97DB3" w:rsidRPr="001C47CA" w:rsidRDefault="00A97DB3" w:rsidP="00A15865">
      <w:pPr>
        <w:tabs>
          <w:tab w:val="left" w:pos="567"/>
          <w:tab w:val="left" w:pos="1843"/>
        </w:tabs>
        <w:spacing w:before="120" w:after="120"/>
        <w:jc w:val="both"/>
        <w:rPr>
          <w:b/>
          <w:color w:val="000000" w:themeColor="text1"/>
          <w:sz w:val="24"/>
          <w:szCs w:val="24"/>
        </w:rPr>
      </w:pPr>
      <w:r w:rsidRPr="001C47CA">
        <w:rPr>
          <w:b/>
          <w:color w:val="000000" w:themeColor="text1"/>
          <w:sz w:val="24"/>
          <w:szCs w:val="24"/>
        </w:rPr>
        <w:t>8.</w:t>
      </w:r>
      <w:r w:rsidRPr="001C47CA">
        <w:rPr>
          <w:b/>
          <w:color w:val="000000" w:themeColor="text1"/>
          <w:spacing w:val="-2"/>
          <w:sz w:val="24"/>
          <w:szCs w:val="24"/>
        </w:rPr>
        <w:t xml:space="preserve"> </w:t>
      </w:r>
      <w:r w:rsidRPr="001C47CA">
        <w:rPr>
          <w:b/>
          <w:color w:val="000000" w:themeColor="text1"/>
          <w:sz w:val="24"/>
          <w:szCs w:val="24"/>
        </w:rPr>
        <w:t>D</w:t>
      </w:r>
      <w:r w:rsidR="0071696F" w:rsidRPr="001C47CA">
        <w:rPr>
          <w:b/>
          <w:color w:val="000000" w:themeColor="text1"/>
          <w:sz w:val="24"/>
          <w:szCs w:val="24"/>
        </w:rPr>
        <w:t>O ENVIO D</w:t>
      </w:r>
      <w:r w:rsidRPr="001C47CA">
        <w:rPr>
          <w:b/>
          <w:color w:val="000000" w:themeColor="text1"/>
          <w:sz w:val="24"/>
          <w:szCs w:val="24"/>
        </w:rPr>
        <w:t>A PROPOSTA</w:t>
      </w:r>
      <w:r w:rsidRPr="001C47CA">
        <w:rPr>
          <w:b/>
          <w:color w:val="000000" w:themeColor="text1"/>
          <w:spacing w:val="-2"/>
          <w:sz w:val="24"/>
          <w:szCs w:val="24"/>
        </w:rPr>
        <w:t xml:space="preserve"> </w:t>
      </w:r>
      <w:r w:rsidRPr="001C47CA">
        <w:rPr>
          <w:b/>
          <w:color w:val="000000" w:themeColor="text1"/>
          <w:sz w:val="24"/>
          <w:szCs w:val="24"/>
        </w:rPr>
        <w:t>DE</w:t>
      </w:r>
      <w:r w:rsidRPr="001C47CA">
        <w:rPr>
          <w:b/>
          <w:color w:val="000000" w:themeColor="text1"/>
          <w:spacing w:val="-1"/>
          <w:sz w:val="24"/>
          <w:szCs w:val="24"/>
        </w:rPr>
        <w:t xml:space="preserve"> </w:t>
      </w:r>
      <w:r w:rsidRPr="001C47CA">
        <w:rPr>
          <w:b/>
          <w:color w:val="000000" w:themeColor="text1"/>
          <w:sz w:val="24"/>
          <w:szCs w:val="24"/>
        </w:rPr>
        <w:t>PREÇOS</w:t>
      </w:r>
      <w:r w:rsidR="0071696F" w:rsidRPr="001C47CA">
        <w:rPr>
          <w:b/>
          <w:color w:val="000000" w:themeColor="text1"/>
          <w:sz w:val="24"/>
          <w:szCs w:val="24"/>
        </w:rPr>
        <w:t xml:space="preserve"> E DOS DOCUMENTOS DE HABILITAÇÃO</w:t>
      </w:r>
    </w:p>
    <w:p w14:paraId="73452666" w14:textId="77777777" w:rsidR="00746C32" w:rsidRPr="001C47CA" w:rsidRDefault="00746C32" w:rsidP="00A15865">
      <w:pPr>
        <w:pStyle w:val="PargrafodaLista"/>
        <w:numPr>
          <w:ilvl w:val="1"/>
          <w:numId w:val="10"/>
        </w:numPr>
        <w:tabs>
          <w:tab w:val="left" w:pos="426"/>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1C47CA" w:rsidRDefault="00746C32" w:rsidP="00A15865">
      <w:pPr>
        <w:widowControl w:val="0"/>
        <w:numPr>
          <w:ilvl w:val="1"/>
          <w:numId w:val="10"/>
        </w:numPr>
        <w:tabs>
          <w:tab w:val="left" w:pos="426"/>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encaminhamento de proposta pressupõe também pleno conhecimento e atendimento de todas as exigências contidas no edital e seus anexos. O fornecedor será responsável por todas</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transações</w:t>
      </w:r>
      <w:r w:rsidRPr="001C47CA">
        <w:rPr>
          <w:color w:val="000000" w:themeColor="text1"/>
          <w:spacing w:val="1"/>
          <w:sz w:val="24"/>
          <w:szCs w:val="24"/>
        </w:rPr>
        <w:t xml:space="preserve"> </w:t>
      </w:r>
      <w:r w:rsidRPr="001C47CA">
        <w:rPr>
          <w:color w:val="000000" w:themeColor="text1"/>
          <w:sz w:val="24"/>
          <w:szCs w:val="24"/>
        </w:rPr>
        <w:t>que forem</w:t>
      </w:r>
      <w:r w:rsidRPr="001C47CA">
        <w:rPr>
          <w:color w:val="000000" w:themeColor="text1"/>
          <w:spacing w:val="1"/>
          <w:sz w:val="24"/>
          <w:szCs w:val="24"/>
        </w:rPr>
        <w:t xml:space="preserve"> </w:t>
      </w:r>
      <w:r w:rsidRPr="001C47CA">
        <w:rPr>
          <w:color w:val="000000" w:themeColor="text1"/>
          <w:sz w:val="24"/>
          <w:szCs w:val="24"/>
        </w:rPr>
        <w:t>efetuadas</w:t>
      </w:r>
      <w:r w:rsidRPr="001C47CA">
        <w:rPr>
          <w:color w:val="000000" w:themeColor="text1"/>
          <w:spacing w:val="1"/>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seu</w:t>
      </w:r>
      <w:r w:rsidRPr="001C47CA">
        <w:rPr>
          <w:color w:val="000000" w:themeColor="text1"/>
          <w:spacing w:val="1"/>
          <w:sz w:val="24"/>
          <w:szCs w:val="24"/>
        </w:rPr>
        <w:t xml:space="preserve"> </w:t>
      </w:r>
      <w:r w:rsidRPr="001C47CA">
        <w:rPr>
          <w:color w:val="000000" w:themeColor="text1"/>
          <w:sz w:val="24"/>
          <w:szCs w:val="24"/>
        </w:rPr>
        <w:t>nome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 eletrônico,</w:t>
      </w:r>
      <w:r w:rsidRPr="001C47CA">
        <w:rPr>
          <w:color w:val="000000" w:themeColor="text1"/>
          <w:spacing w:val="1"/>
          <w:sz w:val="24"/>
          <w:szCs w:val="24"/>
        </w:rPr>
        <w:t xml:space="preserve"> </w:t>
      </w:r>
      <w:r w:rsidRPr="001C47CA">
        <w:rPr>
          <w:color w:val="000000" w:themeColor="text1"/>
          <w:sz w:val="24"/>
          <w:szCs w:val="24"/>
        </w:rPr>
        <w:t>assumindo</w:t>
      </w:r>
      <w:r w:rsidRPr="001C47CA">
        <w:rPr>
          <w:color w:val="000000" w:themeColor="text1"/>
          <w:spacing w:val="60"/>
          <w:sz w:val="24"/>
          <w:szCs w:val="24"/>
        </w:rPr>
        <w:t xml:space="preserve"> </w:t>
      </w:r>
      <w:r w:rsidRPr="001C47CA">
        <w:rPr>
          <w:color w:val="000000" w:themeColor="text1"/>
          <w:sz w:val="24"/>
          <w:szCs w:val="24"/>
        </w:rPr>
        <w:t>como firmes</w:t>
      </w:r>
      <w:r w:rsidRPr="001C47CA">
        <w:rPr>
          <w:color w:val="000000" w:themeColor="text1"/>
          <w:spacing w:val="-1"/>
          <w:sz w:val="24"/>
          <w:szCs w:val="24"/>
        </w:rPr>
        <w:t xml:space="preserve"> </w:t>
      </w:r>
      <w:r w:rsidRPr="001C47CA">
        <w:rPr>
          <w:color w:val="000000" w:themeColor="text1"/>
          <w:sz w:val="24"/>
          <w:szCs w:val="24"/>
        </w:rPr>
        <w:t>e verdadeiras suas</w:t>
      </w:r>
      <w:r w:rsidRPr="001C47CA">
        <w:rPr>
          <w:color w:val="000000" w:themeColor="text1"/>
          <w:spacing w:val="1"/>
          <w:sz w:val="24"/>
          <w:szCs w:val="24"/>
        </w:rPr>
        <w:t xml:space="preserve"> </w:t>
      </w:r>
      <w:r w:rsidRPr="001C47CA">
        <w:rPr>
          <w:color w:val="000000" w:themeColor="text1"/>
          <w:sz w:val="24"/>
          <w:szCs w:val="24"/>
        </w:rPr>
        <w:t>propostas e</w:t>
      </w:r>
      <w:r w:rsidRPr="001C47CA">
        <w:rPr>
          <w:color w:val="000000" w:themeColor="text1"/>
          <w:spacing w:val="-1"/>
          <w:sz w:val="24"/>
          <w:szCs w:val="24"/>
        </w:rPr>
        <w:t xml:space="preserve"> </w:t>
      </w:r>
      <w:r w:rsidRPr="001C47CA">
        <w:rPr>
          <w:color w:val="000000" w:themeColor="text1"/>
          <w:sz w:val="24"/>
          <w:szCs w:val="24"/>
        </w:rPr>
        <w:t>lances.</w:t>
      </w:r>
    </w:p>
    <w:p w14:paraId="0C6734F0" w14:textId="77777777" w:rsidR="00746C32" w:rsidRPr="001C47CA" w:rsidRDefault="00746C32" w:rsidP="00A15865">
      <w:pPr>
        <w:widowControl w:val="0"/>
        <w:numPr>
          <w:ilvl w:val="1"/>
          <w:numId w:val="10"/>
        </w:numPr>
        <w:tabs>
          <w:tab w:val="left" w:pos="426"/>
          <w:tab w:val="left" w:pos="709"/>
          <w:tab w:val="left" w:pos="7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propostas encaminhadas terão prazo de validade de 60 (sessenta) dias consecutivos,</w:t>
      </w:r>
      <w:r w:rsidRPr="001C47CA">
        <w:rPr>
          <w:color w:val="000000" w:themeColor="text1"/>
          <w:spacing w:val="1"/>
          <w:sz w:val="24"/>
          <w:szCs w:val="24"/>
        </w:rPr>
        <w:t xml:space="preserve"> </w:t>
      </w:r>
      <w:r w:rsidRPr="001C47CA">
        <w:rPr>
          <w:color w:val="000000" w:themeColor="text1"/>
          <w:sz w:val="24"/>
          <w:szCs w:val="24"/>
        </w:rPr>
        <w:t>contados</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data da</w:t>
      </w:r>
      <w:r w:rsidRPr="001C47CA">
        <w:rPr>
          <w:color w:val="000000" w:themeColor="text1"/>
          <w:spacing w:val="-1"/>
          <w:sz w:val="24"/>
          <w:szCs w:val="24"/>
        </w:rPr>
        <w:t xml:space="preserve"> </w:t>
      </w:r>
      <w:r w:rsidRPr="001C47CA">
        <w:rPr>
          <w:color w:val="000000" w:themeColor="text1"/>
          <w:sz w:val="24"/>
          <w:szCs w:val="24"/>
        </w:rPr>
        <w:t>sessão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abertura</w:t>
      </w:r>
      <w:r w:rsidRPr="001C47CA">
        <w:rPr>
          <w:color w:val="000000" w:themeColor="text1"/>
          <w:spacing w:val="-2"/>
          <w:sz w:val="24"/>
          <w:szCs w:val="24"/>
        </w:rPr>
        <w:t xml:space="preserve"> </w:t>
      </w:r>
      <w:r w:rsidRPr="001C47CA">
        <w:rPr>
          <w:color w:val="000000" w:themeColor="text1"/>
          <w:sz w:val="24"/>
          <w:szCs w:val="24"/>
        </w:rPr>
        <w:t>desta licitação, conforme</w:t>
      </w:r>
      <w:r w:rsidRPr="001C47CA">
        <w:rPr>
          <w:color w:val="000000" w:themeColor="text1"/>
          <w:spacing w:val="-2"/>
          <w:sz w:val="24"/>
          <w:szCs w:val="24"/>
        </w:rPr>
        <w:t xml:space="preserve"> </w:t>
      </w:r>
      <w:r w:rsidRPr="001C47CA">
        <w:rPr>
          <w:color w:val="000000" w:themeColor="text1"/>
          <w:sz w:val="24"/>
          <w:szCs w:val="24"/>
        </w:rPr>
        <w:t>disposição</w:t>
      </w:r>
      <w:r w:rsidRPr="001C47CA">
        <w:rPr>
          <w:color w:val="000000" w:themeColor="text1"/>
          <w:spacing w:val="2"/>
          <w:sz w:val="24"/>
          <w:szCs w:val="24"/>
        </w:rPr>
        <w:t xml:space="preserve"> </w:t>
      </w:r>
      <w:r w:rsidRPr="001C47CA">
        <w:rPr>
          <w:color w:val="000000" w:themeColor="text1"/>
          <w:sz w:val="24"/>
          <w:szCs w:val="24"/>
        </w:rPr>
        <w:t>legal.</w:t>
      </w:r>
    </w:p>
    <w:p w14:paraId="6E66982D" w14:textId="77777777" w:rsidR="00746C32" w:rsidRPr="001C47CA" w:rsidRDefault="00746C32" w:rsidP="00A15865">
      <w:pPr>
        <w:widowControl w:val="0"/>
        <w:numPr>
          <w:ilvl w:val="2"/>
          <w:numId w:val="10"/>
        </w:numPr>
        <w:tabs>
          <w:tab w:val="left" w:pos="426"/>
          <w:tab w:val="left" w:pos="709"/>
          <w:tab w:val="left" w:pos="960"/>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Ao apresentar sua proposta o licitante concorda especificamente</w:t>
      </w:r>
      <w:r w:rsidRPr="001C47CA">
        <w:rPr>
          <w:color w:val="000000" w:themeColor="text1"/>
          <w:spacing w:val="1"/>
          <w:sz w:val="24"/>
          <w:szCs w:val="24"/>
        </w:rPr>
        <w:t xml:space="preserve"> </w:t>
      </w:r>
      <w:r w:rsidRPr="001C47CA">
        <w:rPr>
          <w:color w:val="000000" w:themeColor="text1"/>
          <w:sz w:val="24"/>
          <w:szCs w:val="24"/>
        </w:rPr>
        <w:t>com as seguintes</w:t>
      </w:r>
      <w:r w:rsidRPr="001C47CA">
        <w:rPr>
          <w:color w:val="000000" w:themeColor="text1"/>
          <w:spacing w:val="1"/>
          <w:sz w:val="24"/>
          <w:szCs w:val="24"/>
        </w:rPr>
        <w:t xml:space="preserve"> </w:t>
      </w:r>
      <w:r w:rsidRPr="001C47CA">
        <w:rPr>
          <w:color w:val="000000" w:themeColor="text1"/>
          <w:sz w:val="24"/>
          <w:szCs w:val="24"/>
        </w:rPr>
        <w:t>condições:</w:t>
      </w:r>
    </w:p>
    <w:p w14:paraId="70E8F101" w14:textId="77777777" w:rsidR="00746C32" w:rsidRPr="001C47CA" w:rsidRDefault="00746C32" w:rsidP="00A15865">
      <w:pPr>
        <w:widowControl w:val="0"/>
        <w:numPr>
          <w:ilvl w:val="3"/>
          <w:numId w:val="10"/>
        </w:numPr>
        <w:tabs>
          <w:tab w:val="left" w:pos="567"/>
          <w:tab w:val="left" w:pos="85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lastRenderedPageBreak/>
        <w:t>Os itens ofertados deverão atender a todas as especificações constantes deste</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Termo de</w:t>
      </w:r>
      <w:r w:rsidRPr="001C47CA">
        <w:rPr>
          <w:color w:val="000000" w:themeColor="text1"/>
          <w:spacing w:val="-2"/>
          <w:sz w:val="24"/>
          <w:szCs w:val="24"/>
        </w:rPr>
        <w:t xml:space="preserve"> </w:t>
      </w:r>
      <w:r w:rsidRPr="001C47CA">
        <w:rPr>
          <w:color w:val="000000" w:themeColor="text1"/>
          <w:sz w:val="24"/>
          <w:szCs w:val="24"/>
        </w:rPr>
        <w:t>Referência.</w:t>
      </w:r>
    </w:p>
    <w:p w14:paraId="33729A8A" w14:textId="2B63B6D6" w:rsidR="00746C32" w:rsidRPr="001C47CA" w:rsidRDefault="00746C32" w:rsidP="00A15865">
      <w:pPr>
        <w:widowControl w:val="0"/>
        <w:tabs>
          <w:tab w:val="left" w:pos="567"/>
          <w:tab w:val="left" w:pos="1128"/>
          <w:tab w:val="left" w:pos="1843"/>
        </w:tabs>
        <w:autoSpaceDE w:val="0"/>
        <w:autoSpaceDN w:val="0"/>
        <w:spacing w:before="120" w:after="120"/>
        <w:jc w:val="both"/>
        <w:rPr>
          <w:color w:val="000000" w:themeColor="text1"/>
          <w:sz w:val="24"/>
          <w:szCs w:val="24"/>
        </w:rPr>
      </w:pPr>
      <w:r w:rsidRPr="001C47CA">
        <w:rPr>
          <w:color w:val="000000" w:themeColor="text1"/>
          <w:sz w:val="24"/>
          <w:szCs w:val="24"/>
        </w:rPr>
        <w:t>8.3.2 - Se por motivo de força maior, a adjudicação não puder ocorrer dentro do período d</w:t>
      </w:r>
      <w:r w:rsidR="00095DC9" w:rsidRPr="001C47CA">
        <w:rPr>
          <w:color w:val="000000" w:themeColor="text1"/>
          <w:sz w:val="24"/>
          <w:szCs w:val="24"/>
        </w:rPr>
        <w:t xml:space="preserve">e validade da proposta, e caso </w:t>
      </w:r>
      <w:r w:rsidRPr="001C47CA">
        <w:rPr>
          <w:color w:val="000000" w:themeColor="text1"/>
          <w:sz w:val="24"/>
          <w:szCs w:val="24"/>
        </w:rPr>
        <w:t>persista o interesse da Administração esta poderá solicitar a prorrogação da validade da proposta por igual prazo.</w:t>
      </w:r>
    </w:p>
    <w:p w14:paraId="4E9F7E9E" w14:textId="4D21BB7D" w:rsidR="00746C32" w:rsidRPr="001C47CA" w:rsidRDefault="00746C32" w:rsidP="00A15865">
      <w:pPr>
        <w:widowControl w:val="0"/>
        <w:numPr>
          <w:ilvl w:val="1"/>
          <w:numId w:val="10"/>
        </w:numPr>
        <w:tabs>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preços deverão ser cotados em moeda corrente nacional e preenchidos no campo</w:t>
      </w:r>
      <w:r w:rsidRPr="001C47CA">
        <w:rPr>
          <w:color w:val="000000" w:themeColor="text1"/>
          <w:spacing w:val="1"/>
          <w:sz w:val="24"/>
          <w:szCs w:val="24"/>
        </w:rPr>
        <w:t xml:space="preserve"> </w:t>
      </w:r>
      <w:r w:rsidRPr="001C47CA">
        <w:rPr>
          <w:color w:val="000000" w:themeColor="text1"/>
          <w:sz w:val="24"/>
          <w:szCs w:val="24"/>
        </w:rPr>
        <w:t>apropriado</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sistema eletrônico</w:t>
      </w:r>
      <w:r w:rsidRPr="001C47CA">
        <w:rPr>
          <w:color w:val="000000" w:themeColor="text1"/>
          <w:spacing w:val="-1"/>
          <w:sz w:val="24"/>
          <w:szCs w:val="24"/>
        </w:rPr>
        <w:t xml:space="preserve"> </w:t>
      </w:r>
      <w:r w:rsidRPr="001C47CA">
        <w:rPr>
          <w:color w:val="000000" w:themeColor="text1"/>
          <w:sz w:val="24"/>
          <w:szCs w:val="24"/>
        </w:rPr>
        <w:t>com</w:t>
      </w:r>
      <w:r w:rsidRPr="001C47CA">
        <w:rPr>
          <w:color w:val="000000" w:themeColor="text1"/>
          <w:spacing w:val="-1"/>
          <w:sz w:val="24"/>
          <w:szCs w:val="24"/>
        </w:rPr>
        <w:t xml:space="preserve"> </w:t>
      </w:r>
      <w:r w:rsidRPr="001C47CA">
        <w:rPr>
          <w:color w:val="000000" w:themeColor="text1"/>
          <w:sz w:val="24"/>
          <w:szCs w:val="24"/>
        </w:rPr>
        <w:t>o</w:t>
      </w:r>
      <w:r w:rsidR="00C220D4" w:rsidRPr="001C47CA">
        <w:rPr>
          <w:color w:val="000000" w:themeColor="text1"/>
          <w:sz w:val="24"/>
          <w:szCs w:val="24"/>
        </w:rPr>
        <w:t xml:space="preserve"> </w:t>
      </w:r>
      <w:r w:rsidR="00C220D4" w:rsidRPr="001C47CA">
        <w:rPr>
          <w:b/>
          <w:color w:val="000000" w:themeColor="text1"/>
          <w:sz w:val="24"/>
          <w:szCs w:val="24"/>
        </w:rPr>
        <w:t>MENOR PREÇO</w:t>
      </w:r>
      <w:r w:rsidRPr="001C47CA">
        <w:rPr>
          <w:color w:val="000000" w:themeColor="text1"/>
          <w:sz w:val="24"/>
          <w:szCs w:val="24"/>
        </w:rPr>
        <w:t xml:space="preserve"> </w:t>
      </w:r>
      <w:r w:rsidR="00F14093">
        <w:rPr>
          <w:b/>
          <w:color w:val="000000" w:themeColor="text1"/>
          <w:sz w:val="24"/>
          <w:szCs w:val="24"/>
        </w:rPr>
        <w:t>GLOBAL</w:t>
      </w:r>
    </w:p>
    <w:p w14:paraId="774B9208" w14:textId="4052B56B" w:rsidR="00746C32" w:rsidRPr="006C5568" w:rsidRDefault="00746C32" w:rsidP="006C5568">
      <w:pPr>
        <w:widowControl w:val="0"/>
        <w:numPr>
          <w:ilvl w:val="1"/>
          <w:numId w:val="10"/>
        </w:numPr>
        <w:tabs>
          <w:tab w:val="left" w:pos="284"/>
          <w:tab w:val="left" w:pos="5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licitante deverá enviar sua proposta mediante o preenchimento, no sistema eletrônico, dos seguintes campos, a depender do objeto da contratação (aquisição ou serviço):</w:t>
      </w:r>
      <w:r w:rsidR="000C7797">
        <w:rPr>
          <w:color w:val="FF0066"/>
          <w:sz w:val="24"/>
          <w:szCs w:val="24"/>
        </w:rPr>
        <w:t xml:space="preserve"> </w:t>
      </w:r>
    </w:p>
    <w:p w14:paraId="292E3ADD" w14:textId="580E6272" w:rsidR="00746C32" w:rsidRPr="001C47CA" w:rsidRDefault="00746C32" w:rsidP="00A15865">
      <w:pPr>
        <w:pStyle w:val="PargrafodaLista"/>
        <w:tabs>
          <w:tab w:val="left" w:pos="567"/>
          <w:tab w:val="left" w:pos="1843"/>
        </w:tabs>
        <w:autoSpaceDE w:val="0"/>
        <w:autoSpaceDN w:val="0"/>
        <w:adjustRightInd w:val="0"/>
        <w:spacing w:before="120" w:after="120"/>
        <w:ind w:left="0"/>
        <w:jc w:val="both"/>
        <w:rPr>
          <w:color w:val="000000" w:themeColor="text1"/>
        </w:rPr>
      </w:pPr>
      <w:r w:rsidRPr="001C47CA">
        <w:rPr>
          <w:color w:val="000000" w:themeColor="text1"/>
        </w:rPr>
        <w:t>8.5.</w:t>
      </w:r>
      <w:r w:rsidR="006C5568">
        <w:rPr>
          <w:color w:val="000000" w:themeColor="text1"/>
        </w:rPr>
        <w:t>1</w:t>
      </w:r>
      <w:r w:rsidRPr="001C47CA">
        <w:rPr>
          <w:color w:val="000000" w:themeColor="text1"/>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47E6FF56" w:rsidR="00746C32" w:rsidRPr="007F0AA7" w:rsidRDefault="00746C32" w:rsidP="00A15865">
      <w:pPr>
        <w:tabs>
          <w:tab w:val="left" w:pos="567"/>
          <w:tab w:val="left" w:pos="1843"/>
        </w:tabs>
        <w:autoSpaceDE w:val="0"/>
        <w:autoSpaceDN w:val="0"/>
        <w:adjustRightInd w:val="0"/>
        <w:spacing w:before="120" w:after="120"/>
        <w:jc w:val="both"/>
        <w:rPr>
          <w:kern w:val="1"/>
          <w:sz w:val="24"/>
          <w:szCs w:val="24"/>
          <w:lang w:eastAsia="zh-CN"/>
        </w:rPr>
      </w:pPr>
      <w:r w:rsidRPr="007F0AA7">
        <w:rPr>
          <w:kern w:val="1"/>
          <w:sz w:val="24"/>
          <w:szCs w:val="24"/>
          <w:lang w:eastAsia="zh-CN"/>
        </w:rPr>
        <w:t>8.5.</w:t>
      </w:r>
      <w:r w:rsidR="006C5568" w:rsidRPr="007F0AA7">
        <w:rPr>
          <w:kern w:val="1"/>
          <w:sz w:val="24"/>
          <w:szCs w:val="24"/>
          <w:lang w:eastAsia="zh-CN"/>
        </w:rPr>
        <w:t>2</w:t>
      </w:r>
      <w:r w:rsidRPr="007F0AA7">
        <w:rPr>
          <w:kern w:val="1"/>
          <w:sz w:val="24"/>
          <w:szCs w:val="24"/>
          <w:lang w:eastAsia="zh-CN"/>
        </w:rPr>
        <w:t>- Todas as especificações do objeto contidas na proposta vinculam a licitante.</w:t>
      </w:r>
    </w:p>
    <w:p w14:paraId="05E6AB03" w14:textId="492FF40F" w:rsidR="00746C32" w:rsidRPr="007F0AA7" w:rsidRDefault="00746C32" w:rsidP="00A15865">
      <w:pPr>
        <w:tabs>
          <w:tab w:val="left" w:pos="567"/>
          <w:tab w:val="left" w:pos="1843"/>
        </w:tabs>
        <w:autoSpaceDE w:val="0"/>
        <w:autoSpaceDN w:val="0"/>
        <w:adjustRightInd w:val="0"/>
        <w:spacing w:before="120" w:after="120"/>
        <w:jc w:val="both"/>
        <w:rPr>
          <w:kern w:val="1"/>
          <w:sz w:val="24"/>
          <w:szCs w:val="24"/>
          <w:lang w:eastAsia="zh-CN"/>
        </w:rPr>
      </w:pPr>
      <w:r w:rsidRPr="007F0AA7">
        <w:rPr>
          <w:kern w:val="1"/>
          <w:sz w:val="24"/>
          <w:szCs w:val="24"/>
          <w:lang w:eastAsia="zh-CN"/>
        </w:rPr>
        <w:t>8.5.</w:t>
      </w:r>
      <w:r w:rsidR="006C5568" w:rsidRPr="007F0AA7">
        <w:rPr>
          <w:kern w:val="1"/>
          <w:sz w:val="24"/>
          <w:szCs w:val="24"/>
          <w:lang w:eastAsia="zh-CN"/>
        </w:rPr>
        <w:t>3</w:t>
      </w:r>
      <w:r w:rsidR="007F0AA7" w:rsidRPr="007F0AA7">
        <w:rPr>
          <w:kern w:val="1"/>
          <w:sz w:val="24"/>
          <w:szCs w:val="24"/>
          <w:lang w:eastAsia="zh-CN"/>
        </w:rPr>
        <w:t xml:space="preserve"> </w:t>
      </w:r>
      <w:r w:rsidRPr="007F0AA7">
        <w:rPr>
          <w:kern w:val="1"/>
          <w:sz w:val="24"/>
          <w:szCs w:val="24"/>
          <w:lang w:eastAsia="zh-CN"/>
        </w:rPr>
        <w:t xml:space="preserve">- O licitante NÃO poderá oferecer proposta em quantitativo inferior ao máximo previsto para contratação. </w:t>
      </w:r>
    </w:p>
    <w:p w14:paraId="7D3B50F4" w14:textId="16317BC6" w:rsidR="00746C32" w:rsidRPr="007F0AA7" w:rsidRDefault="00746C32" w:rsidP="00A15865">
      <w:pPr>
        <w:tabs>
          <w:tab w:val="left" w:pos="567"/>
          <w:tab w:val="left" w:pos="1843"/>
        </w:tabs>
        <w:autoSpaceDE w:val="0"/>
        <w:autoSpaceDN w:val="0"/>
        <w:adjustRightInd w:val="0"/>
        <w:spacing w:before="120" w:after="120"/>
        <w:jc w:val="both"/>
        <w:rPr>
          <w:sz w:val="24"/>
          <w:szCs w:val="24"/>
        </w:rPr>
      </w:pPr>
      <w:r w:rsidRPr="007F0AA7">
        <w:rPr>
          <w:sz w:val="24"/>
          <w:szCs w:val="24"/>
        </w:rPr>
        <w:t>8.5.</w:t>
      </w:r>
      <w:r w:rsidR="00F6263E" w:rsidRPr="007F0AA7">
        <w:rPr>
          <w:sz w:val="24"/>
          <w:szCs w:val="24"/>
        </w:rPr>
        <w:t>4</w:t>
      </w:r>
      <w:r w:rsidR="007F0AA7" w:rsidRPr="007F0AA7">
        <w:rPr>
          <w:sz w:val="24"/>
          <w:szCs w:val="24"/>
        </w:rPr>
        <w:t xml:space="preserve"> </w:t>
      </w:r>
      <w:r w:rsidRPr="007F0AA7">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679D89B0" w14:textId="18BC36F4" w:rsidR="00746C32" w:rsidRPr="000B04DB" w:rsidRDefault="00746C32" w:rsidP="00A15865">
      <w:pPr>
        <w:tabs>
          <w:tab w:val="left" w:pos="567"/>
          <w:tab w:val="left" w:pos="1843"/>
        </w:tabs>
        <w:autoSpaceDE w:val="0"/>
        <w:autoSpaceDN w:val="0"/>
        <w:adjustRightInd w:val="0"/>
        <w:spacing w:before="120" w:after="120"/>
        <w:jc w:val="both"/>
        <w:rPr>
          <w:color w:val="92D050"/>
          <w:sz w:val="24"/>
          <w:szCs w:val="24"/>
        </w:rPr>
      </w:pPr>
      <w:r w:rsidRPr="007F0AA7">
        <w:rPr>
          <w:sz w:val="24"/>
          <w:szCs w:val="24"/>
        </w:rPr>
        <w:t>8.5.5-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r w:rsidRPr="000B04DB">
        <w:rPr>
          <w:color w:val="92D050"/>
          <w:sz w:val="24"/>
          <w:szCs w:val="24"/>
        </w:rPr>
        <w:t>.</w:t>
      </w:r>
    </w:p>
    <w:p w14:paraId="21B81841"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1C47CA">
        <w:rPr>
          <w:color w:val="000000" w:themeColor="text1"/>
          <w:sz w:val="24"/>
          <w:szCs w:val="24"/>
        </w:rPr>
        <w:t>sob alegação</w:t>
      </w:r>
      <w:proofErr w:type="gramEnd"/>
      <w:r w:rsidRPr="001C47CA">
        <w:rPr>
          <w:color w:val="000000" w:themeColor="text1"/>
          <w:sz w:val="24"/>
          <w:szCs w:val="24"/>
        </w:rPr>
        <w:t xml:space="preserve"> de erro, omissão ou qualquer outro pretexto. </w:t>
      </w:r>
    </w:p>
    <w:p w14:paraId="2E873DFF"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1C47CA">
        <w:rPr>
          <w:color w:val="000000" w:themeColor="text1"/>
          <w:sz w:val="24"/>
          <w:szCs w:val="24"/>
        </w:rPr>
        <w:t>adequadas à perfeita execução contratual, promovendo, quando requerido, sua substituição</w:t>
      </w:r>
      <w:proofErr w:type="gramEnd"/>
      <w:r w:rsidRPr="001C47CA">
        <w:rPr>
          <w:color w:val="000000" w:themeColor="text1"/>
          <w:sz w:val="24"/>
          <w:szCs w:val="24"/>
        </w:rPr>
        <w:t xml:space="preserve">. </w:t>
      </w:r>
    </w:p>
    <w:p w14:paraId="156224F3" w14:textId="77777777" w:rsidR="00746C32" w:rsidRPr="001C47CA" w:rsidRDefault="00746C32" w:rsidP="00A15865">
      <w:pPr>
        <w:tabs>
          <w:tab w:val="left" w:pos="567"/>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1C47CA" w:rsidRDefault="00746C32" w:rsidP="004247A3">
      <w:pPr>
        <w:pStyle w:val="PargrafodaLista"/>
        <w:widowControl w:val="0"/>
        <w:numPr>
          <w:ilvl w:val="1"/>
          <w:numId w:val="44"/>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Ao encaminhar a proposta de preços na forma prevista pelo sistema eletrônico, a licitante</w:t>
      </w:r>
      <w:r w:rsidRPr="001C47CA">
        <w:rPr>
          <w:color w:val="000000" w:themeColor="text1"/>
          <w:spacing w:val="1"/>
        </w:rPr>
        <w:t xml:space="preserve"> </w:t>
      </w:r>
      <w:r w:rsidRPr="001C47CA">
        <w:rPr>
          <w:color w:val="000000" w:themeColor="text1"/>
        </w:rPr>
        <w:t xml:space="preserve">deverá preencher os campos apropriados do sistema da LICITANET, </w:t>
      </w:r>
      <w:r w:rsidRPr="001C47CA">
        <w:rPr>
          <w:b/>
          <w:color w:val="000000" w:themeColor="text1"/>
          <w:u w:val="thick"/>
        </w:rPr>
        <w:t>SENDO VEDADA A</w:t>
      </w:r>
      <w:r w:rsidRPr="001C47CA">
        <w:rPr>
          <w:b/>
          <w:color w:val="000000" w:themeColor="text1"/>
          <w:spacing w:val="1"/>
        </w:rPr>
        <w:t xml:space="preserve"> </w:t>
      </w:r>
      <w:r w:rsidRPr="001C47CA">
        <w:rPr>
          <w:b/>
          <w:color w:val="000000" w:themeColor="text1"/>
          <w:u w:val="thick"/>
        </w:rPr>
        <w:t>IDENTIFICAÇÃO</w:t>
      </w:r>
      <w:r w:rsidRPr="001C47CA">
        <w:rPr>
          <w:b/>
          <w:color w:val="000000" w:themeColor="text1"/>
          <w:spacing w:val="-1"/>
          <w:u w:val="thick"/>
        </w:rPr>
        <w:t xml:space="preserve"> </w:t>
      </w:r>
      <w:r w:rsidRPr="001C47CA">
        <w:rPr>
          <w:b/>
          <w:color w:val="000000" w:themeColor="text1"/>
          <w:u w:val="thick"/>
        </w:rPr>
        <w:t>DO LICITANTE POR QUALQUER MEIO</w:t>
      </w:r>
      <w:r w:rsidRPr="001C47CA">
        <w:rPr>
          <w:color w:val="000000" w:themeColor="text1"/>
        </w:rPr>
        <w:t>.</w:t>
      </w:r>
    </w:p>
    <w:p w14:paraId="610B699F" w14:textId="77777777" w:rsidR="00746C32" w:rsidRPr="001C47CA" w:rsidRDefault="00746C32" w:rsidP="004247A3">
      <w:pPr>
        <w:pStyle w:val="PargrafodaLista"/>
        <w:widowControl w:val="0"/>
        <w:numPr>
          <w:ilvl w:val="2"/>
          <w:numId w:val="45"/>
        </w:numPr>
        <w:tabs>
          <w:tab w:val="left" w:pos="567"/>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Verificar a condição da empresa caso ela </w:t>
      </w:r>
      <w:proofErr w:type="gramStart"/>
      <w:r w:rsidRPr="001C47CA">
        <w:rPr>
          <w:color w:val="000000" w:themeColor="text1"/>
        </w:rPr>
        <w:t>seja ME</w:t>
      </w:r>
      <w:proofErr w:type="gramEnd"/>
      <w:r w:rsidRPr="001C47CA">
        <w:rPr>
          <w:color w:val="000000" w:themeColor="text1"/>
        </w:rPr>
        <w:t>/EPP e informar em campo próprio da</w:t>
      </w:r>
      <w:r w:rsidRPr="001C47CA">
        <w:rPr>
          <w:color w:val="000000" w:themeColor="text1"/>
          <w:spacing w:val="-57"/>
        </w:rPr>
        <w:t xml:space="preserve"> </w:t>
      </w:r>
      <w:r w:rsidRPr="001C47CA">
        <w:rPr>
          <w:color w:val="000000" w:themeColor="text1"/>
        </w:rPr>
        <w:t>plataforma</w:t>
      </w:r>
      <w:r w:rsidRPr="001C47CA">
        <w:rPr>
          <w:color w:val="000000" w:themeColor="text1"/>
          <w:spacing w:val="1"/>
        </w:rPr>
        <w:t xml:space="preserve"> </w:t>
      </w:r>
      <w:r w:rsidRPr="001C47CA">
        <w:rPr>
          <w:color w:val="000000" w:themeColor="text1"/>
        </w:rPr>
        <w:t>LICITANET</w:t>
      </w:r>
      <w:r w:rsidRPr="001C47CA">
        <w:rPr>
          <w:color w:val="000000" w:themeColor="text1"/>
          <w:spacing w:val="2"/>
        </w:rPr>
        <w:t xml:space="preserve"> </w:t>
      </w:r>
      <w:r w:rsidRPr="001C47CA">
        <w:rPr>
          <w:color w:val="000000" w:themeColor="text1"/>
        </w:rPr>
        <w:t>-</w:t>
      </w:r>
      <w:r w:rsidRPr="001C47CA">
        <w:rPr>
          <w:color w:val="000000" w:themeColor="text1"/>
          <w:spacing w:val="1"/>
        </w:rPr>
        <w:t xml:space="preserve"> </w:t>
      </w:r>
      <w:r w:rsidRPr="001C47CA">
        <w:rPr>
          <w:color w:val="000000" w:themeColor="text1"/>
        </w:rPr>
        <w:t>Licitações online.</w:t>
      </w:r>
    </w:p>
    <w:p w14:paraId="0DDFD381" w14:textId="77777777" w:rsidR="00746C32" w:rsidRPr="001C47CA" w:rsidRDefault="00746C32" w:rsidP="004247A3">
      <w:pPr>
        <w:pStyle w:val="PargrafodaLista"/>
        <w:widowControl w:val="0"/>
        <w:numPr>
          <w:ilvl w:val="2"/>
          <w:numId w:val="45"/>
        </w:numPr>
        <w:tabs>
          <w:tab w:val="left" w:pos="567"/>
          <w:tab w:val="left" w:pos="902"/>
          <w:tab w:val="left" w:pos="1843"/>
        </w:tabs>
        <w:autoSpaceDE w:val="0"/>
        <w:autoSpaceDN w:val="0"/>
        <w:spacing w:before="120" w:after="120"/>
        <w:ind w:left="0" w:firstLine="0"/>
        <w:jc w:val="both"/>
        <w:rPr>
          <w:b/>
          <w:color w:val="000000" w:themeColor="text1"/>
        </w:rPr>
      </w:pPr>
      <w:r w:rsidRPr="001C47CA">
        <w:rPr>
          <w:color w:val="000000" w:themeColor="text1"/>
        </w:rPr>
        <w:t>O</w:t>
      </w:r>
      <w:r w:rsidRPr="001C47CA">
        <w:rPr>
          <w:color w:val="000000" w:themeColor="text1"/>
          <w:spacing w:val="-3"/>
        </w:rPr>
        <w:t xml:space="preserve"> </w:t>
      </w:r>
      <w:r w:rsidRPr="001C47CA">
        <w:rPr>
          <w:color w:val="000000" w:themeColor="text1"/>
        </w:rPr>
        <w:t>licitante</w:t>
      </w:r>
      <w:r w:rsidRPr="001C47CA">
        <w:rPr>
          <w:color w:val="000000" w:themeColor="text1"/>
          <w:spacing w:val="-1"/>
        </w:rPr>
        <w:t xml:space="preserve"> </w:t>
      </w:r>
      <w:r w:rsidRPr="001C47CA">
        <w:rPr>
          <w:color w:val="000000" w:themeColor="text1"/>
        </w:rPr>
        <w:t>deverá apresentar</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b/>
          <w:color w:val="000000" w:themeColor="text1"/>
          <w:u w:val="thick"/>
        </w:rPr>
        <w:t>PROPOSTA</w:t>
      </w:r>
      <w:r w:rsidRPr="001C47CA">
        <w:rPr>
          <w:b/>
          <w:color w:val="000000" w:themeColor="text1"/>
          <w:spacing w:val="-1"/>
          <w:u w:val="thick"/>
        </w:rPr>
        <w:t xml:space="preserve"> </w:t>
      </w:r>
      <w:r w:rsidRPr="001C47CA">
        <w:rPr>
          <w:b/>
          <w:color w:val="000000" w:themeColor="text1"/>
          <w:u w:val="thick"/>
        </w:rPr>
        <w:t>(sem</w:t>
      </w:r>
      <w:r w:rsidRPr="001C47CA">
        <w:rPr>
          <w:b/>
          <w:color w:val="000000" w:themeColor="text1"/>
          <w:spacing w:val="-2"/>
          <w:u w:val="thick"/>
        </w:rPr>
        <w:t xml:space="preserve"> </w:t>
      </w:r>
      <w:r w:rsidRPr="001C47CA">
        <w:rPr>
          <w:b/>
          <w:color w:val="000000" w:themeColor="text1"/>
          <w:u w:val="thick"/>
        </w:rPr>
        <w:t>elementos</w:t>
      </w:r>
      <w:r w:rsidRPr="001C47CA">
        <w:rPr>
          <w:b/>
          <w:color w:val="000000" w:themeColor="text1"/>
          <w:spacing w:val="-2"/>
          <w:u w:val="thick"/>
        </w:rPr>
        <w:t xml:space="preserve"> </w:t>
      </w:r>
      <w:r w:rsidRPr="001C47CA">
        <w:rPr>
          <w:b/>
          <w:color w:val="000000" w:themeColor="text1"/>
          <w:u w:val="thick"/>
        </w:rPr>
        <w:t>que o</w:t>
      </w:r>
      <w:r w:rsidRPr="001C47CA">
        <w:rPr>
          <w:b/>
          <w:color w:val="000000" w:themeColor="text1"/>
          <w:spacing w:val="2"/>
          <w:u w:val="thick"/>
        </w:rPr>
        <w:t xml:space="preserve"> </w:t>
      </w:r>
      <w:r w:rsidRPr="001C47CA">
        <w:rPr>
          <w:b/>
          <w:color w:val="000000" w:themeColor="text1"/>
          <w:u w:val="thick"/>
        </w:rPr>
        <w:t>identifique).</w:t>
      </w:r>
    </w:p>
    <w:p w14:paraId="5EC1AE10" w14:textId="77777777" w:rsidR="00746C32" w:rsidRPr="001C47CA" w:rsidRDefault="00746C32" w:rsidP="004247A3">
      <w:pPr>
        <w:widowControl w:val="0"/>
        <w:numPr>
          <w:ilvl w:val="2"/>
          <w:numId w:val="45"/>
        </w:numPr>
        <w:tabs>
          <w:tab w:val="left" w:pos="567"/>
          <w:tab w:val="left" w:pos="1843"/>
        </w:tabs>
        <w:autoSpaceDE w:val="0"/>
        <w:autoSpaceDN w:val="0"/>
        <w:spacing w:before="120" w:after="120"/>
        <w:ind w:left="0" w:firstLine="0"/>
        <w:jc w:val="both"/>
        <w:rPr>
          <w:b/>
          <w:color w:val="000000" w:themeColor="text1"/>
          <w:sz w:val="24"/>
          <w:szCs w:val="24"/>
          <w:u w:val="single"/>
        </w:rPr>
      </w:pPr>
      <w:r w:rsidRPr="001C47CA">
        <w:rPr>
          <w:b/>
          <w:color w:val="000000" w:themeColor="text1"/>
          <w:sz w:val="24"/>
          <w:szCs w:val="24"/>
          <w:u w:val="single"/>
        </w:rPr>
        <w:t xml:space="preserve">Na hipótese de o objeto ser de marca própria do licitante, orientamos que </w:t>
      </w:r>
      <w:proofErr w:type="gramStart"/>
      <w:r w:rsidRPr="001C47CA">
        <w:rPr>
          <w:b/>
          <w:color w:val="000000" w:themeColor="text1"/>
          <w:sz w:val="24"/>
          <w:szCs w:val="24"/>
          <w:u w:val="single"/>
        </w:rPr>
        <w:t>conste</w:t>
      </w:r>
      <w:proofErr w:type="gramEnd"/>
      <w:r w:rsidRPr="001C47CA">
        <w:rPr>
          <w:b/>
          <w:color w:val="000000" w:themeColor="text1"/>
          <w:sz w:val="24"/>
          <w:szCs w:val="24"/>
          <w:u w:val="single"/>
        </w:rPr>
        <w:t>, no caso de exigência, expressões como: “próprio”.</w:t>
      </w:r>
    </w:p>
    <w:p w14:paraId="473F907A" w14:textId="462268EE" w:rsidR="00746C32" w:rsidRPr="001C47CA" w:rsidRDefault="00746C32" w:rsidP="004247A3">
      <w:pPr>
        <w:widowControl w:val="0"/>
        <w:numPr>
          <w:ilvl w:val="1"/>
          <w:numId w:val="45"/>
        </w:numPr>
        <w:tabs>
          <w:tab w:val="left" w:pos="567"/>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 preços deverão ser cotados em moeda corrente nacional e preenchidos no campo</w:t>
      </w:r>
      <w:r w:rsidRPr="001C47CA">
        <w:rPr>
          <w:color w:val="000000" w:themeColor="text1"/>
          <w:spacing w:val="1"/>
          <w:sz w:val="24"/>
          <w:szCs w:val="24"/>
        </w:rPr>
        <w:t xml:space="preserve"> </w:t>
      </w:r>
      <w:r w:rsidRPr="001C47CA">
        <w:rPr>
          <w:color w:val="000000" w:themeColor="text1"/>
          <w:sz w:val="24"/>
          <w:szCs w:val="24"/>
        </w:rPr>
        <w:t>apropriado do sistema eletrônico e neles deverão</w:t>
      </w:r>
      <w:r w:rsidR="00722AEA" w:rsidRPr="001C47CA">
        <w:rPr>
          <w:color w:val="000000" w:themeColor="text1"/>
          <w:sz w:val="24"/>
          <w:szCs w:val="24"/>
        </w:rPr>
        <w:t xml:space="preserve"> </w:t>
      </w:r>
      <w:r w:rsidRPr="001C47CA">
        <w:rPr>
          <w:color w:val="000000" w:themeColor="text1"/>
          <w:sz w:val="24"/>
          <w:szCs w:val="24"/>
        </w:rPr>
        <w:t>estar inclusas todas e quaisquer despesas,</w:t>
      </w:r>
      <w:r w:rsidRPr="001C47CA">
        <w:rPr>
          <w:color w:val="000000" w:themeColor="text1"/>
          <w:spacing w:val="1"/>
          <w:sz w:val="24"/>
          <w:szCs w:val="24"/>
        </w:rPr>
        <w:t xml:space="preserve"> </w:t>
      </w:r>
      <w:r w:rsidRPr="001C47CA">
        <w:rPr>
          <w:color w:val="000000" w:themeColor="text1"/>
          <w:sz w:val="24"/>
          <w:szCs w:val="24"/>
        </w:rPr>
        <w:t xml:space="preserve">tais </w:t>
      </w:r>
      <w:r w:rsidRPr="001C47CA">
        <w:rPr>
          <w:color w:val="000000" w:themeColor="text1"/>
          <w:sz w:val="24"/>
          <w:szCs w:val="24"/>
        </w:rPr>
        <w:lastRenderedPageBreak/>
        <w:t>como frete, encargos sociais, seguros, tributos diretos e indiretos incidentes sobre os</w:t>
      </w:r>
      <w:r w:rsidRPr="001C47CA">
        <w:rPr>
          <w:color w:val="000000" w:themeColor="text1"/>
          <w:spacing w:val="1"/>
          <w:sz w:val="24"/>
          <w:szCs w:val="24"/>
        </w:rPr>
        <w:t xml:space="preserve"> </w:t>
      </w:r>
      <w:r w:rsidRPr="001C47CA">
        <w:rPr>
          <w:color w:val="000000" w:themeColor="text1"/>
          <w:sz w:val="24"/>
          <w:szCs w:val="24"/>
        </w:rPr>
        <w:t>itens</w:t>
      </w:r>
      <w:r w:rsidRPr="001C47CA">
        <w:rPr>
          <w:color w:val="000000" w:themeColor="text1"/>
          <w:spacing w:val="-1"/>
          <w:sz w:val="24"/>
          <w:szCs w:val="24"/>
        </w:rPr>
        <w:t xml:space="preserve"> </w:t>
      </w:r>
      <w:r w:rsidRPr="001C47CA">
        <w:rPr>
          <w:color w:val="000000" w:themeColor="text1"/>
          <w:sz w:val="24"/>
          <w:szCs w:val="24"/>
        </w:rPr>
        <w:t>licitados.</w:t>
      </w:r>
    </w:p>
    <w:p w14:paraId="61954CDA"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 – O Setor Requisitante fará a análise da marca indicada na Proposta, quando tratar-se de aquisição.</w:t>
      </w:r>
    </w:p>
    <w:p w14:paraId="37B22887"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8.8.3 – A falsidade das declarações sujeitará o licitante às sanções legais cabíveis.</w:t>
      </w:r>
    </w:p>
    <w:p w14:paraId="06B13D0E"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8.8.4 – Os licitantes poderão retirar ou substituir a proposta e os documentos de habilitação</w:t>
      </w:r>
      <w:r w:rsidRPr="001C47CA">
        <w:rPr>
          <w:color w:val="000000" w:themeColor="text1"/>
          <w:spacing w:val="1"/>
          <w:sz w:val="24"/>
          <w:szCs w:val="24"/>
        </w:rPr>
        <w:t xml:space="preserve"> </w:t>
      </w:r>
      <w:r w:rsidRPr="001C47CA">
        <w:rPr>
          <w:color w:val="000000" w:themeColor="text1"/>
          <w:sz w:val="24"/>
          <w:szCs w:val="24"/>
        </w:rPr>
        <w:t>anteriormente</w:t>
      </w:r>
      <w:r w:rsidRPr="001C47CA">
        <w:rPr>
          <w:color w:val="000000" w:themeColor="text1"/>
          <w:spacing w:val="-1"/>
          <w:sz w:val="24"/>
          <w:szCs w:val="24"/>
        </w:rPr>
        <w:t xml:space="preserve"> </w:t>
      </w:r>
      <w:r w:rsidRPr="001C47CA">
        <w:rPr>
          <w:color w:val="000000" w:themeColor="text1"/>
          <w:sz w:val="24"/>
          <w:szCs w:val="24"/>
        </w:rPr>
        <w:t>inseridos no sistema, até</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abertura</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2"/>
          <w:sz w:val="24"/>
          <w:szCs w:val="24"/>
        </w:rPr>
        <w:t xml:space="preserve"> </w:t>
      </w:r>
      <w:r w:rsidRPr="001C47CA">
        <w:rPr>
          <w:color w:val="000000" w:themeColor="text1"/>
          <w:sz w:val="24"/>
          <w:szCs w:val="24"/>
        </w:rPr>
        <w:t>sessão pública.</w:t>
      </w:r>
    </w:p>
    <w:p w14:paraId="588006F2" w14:textId="67138ADB"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8.8.5 – Os documentos de habilitação do licitante melhor classificado somente serão disponibilizados para avaliação d</w:t>
      </w:r>
      <w:r w:rsidR="00FB077F" w:rsidRPr="001C47CA">
        <w:rPr>
          <w:color w:val="000000" w:themeColor="text1"/>
          <w:sz w:val="24"/>
          <w:szCs w:val="24"/>
        </w:rPr>
        <w:t>o (</w:t>
      </w:r>
      <w:r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pregoeir</w:t>
      </w:r>
      <w:r w:rsidR="00FB077F" w:rsidRPr="001C47CA">
        <w:rPr>
          <w:color w:val="000000" w:themeColor="text1"/>
          <w:sz w:val="24"/>
          <w:szCs w:val="24"/>
        </w:rPr>
        <w:t>o (</w:t>
      </w:r>
      <w:r w:rsidRPr="001C47CA">
        <w:rPr>
          <w:color w:val="000000" w:themeColor="text1"/>
          <w:sz w:val="24"/>
          <w:szCs w:val="24"/>
        </w:rPr>
        <w:t>a</w:t>
      </w:r>
      <w:r w:rsidR="00FB077F" w:rsidRPr="001C47CA">
        <w:rPr>
          <w:color w:val="000000" w:themeColor="text1"/>
          <w:sz w:val="24"/>
          <w:szCs w:val="24"/>
        </w:rPr>
        <w:t>)</w:t>
      </w:r>
      <w:r w:rsidRPr="001C47CA">
        <w:rPr>
          <w:color w:val="000000" w:themeColor="text1"/>
          <w:sz w:val="24"/>
          <w:szCs w:val="24"/>
        </w:rPr>
        <w:t xml:space="preserve"> e para acesso público após o encerramento do envio de lances e negociação.</w:t>
      </w:r>
    </w:p>
    <w:p w14:paraId="429748FB" w14:textId="77777777" w:rsidR="00746C32" w:rsidRPr="001C47CA" w:rsidRDefault="00746C32" w:rsidP="00A15865">
      <w:pPr>
        <w:tabs>
          <w:tab w:val="left" w:pos="567"/>
          <w:tab w:val="left" w:pos="1843"/>
        </w:tabs>
        <w:spacing w:before="120" w:after="120"/>
        <w:jc w:val="both"/>
        <w:rPr>
          <w:color w:val="000000" w:themeColor="text1"/>
          <w:sz w:val="24"/>
          <w:szCs w:val="24"/>
        </w:rPr>
      </w:pPr>
      <w:r w:rsidRPr="001C47C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1C47CA" w:rsidRDefault="00746C32" w:rsidP="004247A3">
      <w:pPr>
        <w:pStyle w:val="PargrafodaLista"/>
        <w:numPr>
          <w:ilvl w:val="1"/>
          <w:numId w:val="43"/>
        </w:numPr>
        <w:tabs>
          <w:tab w:val="left" w:pos="851"/>
          <w:tab w:val="left" w:pos="1843"/>
        </w:tabs>
        <w:spacing w:before="120" w:after="120"/>
        <w:ind w:left="0" w:firstLine="0"/>
        <w:jc w:val="both"/>
        <w:rPr>
          <w:color w:val="000000" w:themeColor="text1"/>
          <w:kern w:val="0"/>
          <w:lang w:eastAsia="pt-BR"/>
        </w:rPr>
      </w:pPr>
      <w:r w:rsidRPr="001C47CA">
        <w:rPr>
          <w:color w:val="000000" w:themeColor="text1"/>
        </w:rPr>
        <w:t>A etapa de encaminhamento da documentação será encerrada com a abertura da sessão</w:t>
      </w:r>
      <w:r w:rsidRPr="001C47CA">
        <w:rPr>
          <w:color w:val="000000" w:themeColor="text1"/>
          <w:spacing w:val="1"/>
        </w:rPr>
        <w:t xml:space="preserve"> </w:t>
      </w:r>
      <w:r w:rsidRPr="001C47CA">
        <w:rPr>
          <w:color w:val="000000" w:themeColor="text1"/>
        </w:rPr>
        <w:t>pública.</w:t>
      </w:r>
    </w:p>
    <w:p w14:paraId="2B5E3675" w14:textId="77777777" w:rsidR="00746C32" w:rsidRPr="001C47CA" w:rsidRDefault="00746C32" w:rsidP="004247A3">
      <w:pPr>
        <w:pStyle w:val="PargrafodaLista"/>
        <w:numPr>
          <w:ilvl w:val="2"/>
          <w:numId w:val="43"/>
        </w:numPr>
        <w:tabs>
          <w:tab w:val="left" w:pos="851"/>
          <w:tab w:val="left" w:pos="1843"/>
        </w:tabs>
        <w:spacing w:before="120" w:after="120"/>
        <w:ind w:left="0" w:firstLine="0"/>
        <w:jc w:val="both"/>
        <w:rPr>
          <w:color w:val="000000" w:themeColor="text1"/>
          <w:kern w:val="0"/>
          <w:lang w:eastAsia="pt-BR"/>
        </w:rPr>
      </w:pPr>
      <w:r w:rsidRPr="001C47CA">
        <w:rPr>
          <w:color w:val="000000" w:themeColor="text1"/>
        </w:rPr>
        <w:t>O envio da proposta, acompanhada dos documentos de habilitação (original) exigidos,</w:t>
      </w:r>
      <w:r w:rsidRPr="001C47CA">
        <w:rPr>
          <w:color w:val="000000" w:themeColor="text1"/>
          <w:spacing w:val="1"/>
        </w:rPr>
        <w:t xml:space="preserve"> </w:t>
      </w:r>
      <w:r w:rsidRPr="001C47CA">
        <w:rPr>
          <w:b/>
          <w:color w:val="000000" w:themeColor="text1"/>
        </w:rPr>
        <w:t>deverá ser ENVIADO na ordem em que</w:t>
      </w:r>
      <w:r w:rsidRPr="001C47CA">
        <w:rPr>
          <w:b/>
          <w:color w:val="000000" w:themeColor="text1"/>
          <w:spacing w:val="1"/>
        </w:rPr>
        <w:t xml:space="preserve"> </w:t>
      </w:r>
      <w:r w:rsidRPr="001C47CA">
        <w:rPr>
          <w:b/>
          <w:color w:val="000000" w:themeColor="text1"/>
        </w:rPr>
        <w:t>foram</w:t>
      </w:r>
      <w:r w:rsidRPr="001C47CA">
        <w:rPr>
          <w:b/>
          <w:color w:val="000000" w:themeColor="text1"/>
          <w:spacing w:val="60"/>
        </w:rPr>
        <w:t xml:space="preserve"> </w:t>
      </w:r>
      <w:r w:rsidRPr="001C47CA">
        <w:rPr>
          <w:b/>
          <w:color w:val="000000" w:themeColor="text1"/>
        </w:rPr>
        <w:t>solicitados</w:t>
      </w:r>
      <w:r w:rsidRPr="001C47CA">
        <w:rPr>
          <w:color w:val="000000" w:themeColor="text1"/>
        </w:rPr>
        <w:t>, por meio de uso da chave de</w:t>
      </w:r>
      <w:r w:rsidRPr="001C47CA">
        <w:rPr>
          <w:color w:val="000000" w:themeColor="text1"/>
          <w:spacing w:val="1"/>
        </w:rPr>
        <w:t xml:space="preserve"> </w:t>
      </w:r>
      <w:r w:rsidRPr="001C47CA">
        <w:rPr>
          <w:color w:val="000000" w:themeColor="text1"/>
        </w:rPr>
        <w:t>acesso</w:t>
      </w:r>
      <w:r w:rsidRPr="001C47CA">
        <w:rPr>
          <w:color w:val="000000" w:themeColor="text1"/>
          <w:spacing w:val="-1"/>
        </w:rPr>
        <w:t xml:space="preserve"> </w:t>
      </w:r>
      <w:r w:rsidRPr="001C47CA">
        <w:rPr>
          <w:color w:val="000000" w:themeColor="text1"/>
        </w:rPr>
        <w:t>e senha, intransferíveis.</w:t>
      </w:r>
    </w:p>
    <w:p w14:paraId="585BE6DE" w14:textId="77777777" w:rsidR="00746C32" w:rsidRPr="001C47CA" w:rsidRDefault="00746C32" w:rsidP="004247A3">
      <w:pPr>
        <w:widowControl w:val="0"/>
        <w:numPr>
          <w:ilvl w:val="2"/>
          <w:numId w:val="43"/>
        </w:numPr>
        <w:tabs>
          <w:tab w:val="left" w:pos="851"/>
          <w:tab w:val="left" w:pos="96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complementares</w:t>
      </w:r>
      <w:r w:rsidRPr="001C47CA">
        <w:rPr>
          <w:color w:val="000000" w:themeColor="text1"/>
          <w:spacing w:val="1"/>
          <w:sz w:val="24"/>
          <w:szCs w:val="24"/>
        </w:rPr>
        <w:t xml:space="preserve">, a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a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quando</w:t>
      </w:r>
      <w:r w:rsidRPr="001C47CA">
        <w:rPr>
          <w:color w:val="000000" w:themeColor="text1"/>
          <w:spacing w:val="1"/>
          <w:sz w:val="24"/>
          <w:szCs w:val="24"/>
        </w:rPr>
        <w:t xml:space="preserve"> </w:t>
      </w:r>
      <w:r w:rsidRPr="001C47CA">
        <w:rPr>
          <w:color w:val="000000" w:themeColor="text1"/>
          <w:sz w:val="24"/>
          <w:szCs w:val="24"/>
        </w:rPr>
        <w:t>necessários</w:t>
      </w:r>
      <w:r w:rsidRPr="001C47CA">
        <w:rPr>
          <w:color w:val="000000" w:themeColor="text1"/>
          <w:spacing w:val="1"/>
          <w:sz w:val="24"/>
          <w:szCs w:val="24"/>
        </w:rPr>
        <w:t xml:space="preserve"> </w:t>
      </w:r>
      <w:r w:rsidRPr="001C47CA">
        <w:rPr>
          <w:color w:val="000000" w:themeColor="text1"/>
          <w:sz w:val="24"/>
          <w:szCs w:val="24"/>
        </w:rPr>
        <w:t>à</w:t>
      </w:r>
      <w:r w:rsidRPr="001C47CA">
        <w:rPr>
          <w:color w:val="000000" w:themeColor="text1"/>
          <w:spacing w:val="-57"/>
          <w:sz w:val="24"/>
          <w:szCs w:val="24"/>
        </w:rPr>
        <w:t xml:space="preserve"> </w:t>
      </w:r>
      <w:r w:rsidRPr="001C47CA">
        <w:rPr>
          <w:color w:val="000000" w:themeColor="text1"/>
          <w:sz w:val="24"/>
          <w:szCs w:val="24"/>
        </w:rPr>
        <w:t>confirmação daqueles exigidos no edital e já apresentados, serão encaminhados pelo licitante</w:t>
      </w:r>
      <w:r w:rsidRPr="001C47CA">
        <w:rPr>
          <w:color w:val="000000" w:themeColor="text1"/>
          <w:spacing w:val="1"/>
          <w:sz w:val="24"/>
          <w:szCs w:val="24"/>
        </w:rPr>
        <w:t xml:space="preserve"> </w:t>
      </w:r>
      <w:r w:rsidRPr="001C47CA">
        <w:rPr>
          <w:color w:val="000000" w:themeColor="text1"/>
          <w:sz w:val="24"/>
          <w:szCs w:val="24"/>
        </w:rPr>
        <w:t>melhor classificado após o encerramento do envio de lances, exclusivamente pelo sistema,</w:t>
      </w:r>
      <w:r w:rsidRPr="001C47CA">
        <w:rPr>
          <w:color w:val="000000" w:themeColor="text1"/>
          <w:spacing w:val="1"/>
          <w:sz w:val="24"/>
          <w:szCs w:val="24"/>
        </w:rPr>
        <w:t xml:space="preserve"> </w:t>
      </w:r>
      <w:r w:rsidRPr="001C47CA">
        <w:rPr>
          <w:color w:val="000000" w:themeColor="text1"/>
          <w:sz w:val="24"/>
          <w:szCs w:val="24"/>
        </w:rPr>
        <w:t>observado</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prazo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02</w:t>
      </w:r>
      <w:r w:rsidRPr="001C47CA">
        <w:rPr>
          <w:color w:val="000000" w:themeColor="text1"/>
          <w:spacing w:val="1"/>
          <w:sz w:val="24"/>
          <w:szCs w:val="24"/>
        </w:rPr>
        <w:t xml:space="preserve"> </w:t>
      </w:r>
      <w:r w:rsidRPr="001C47CA">
        <w:rPr>
          <w:color w:val="000000" w:themeColor="text1"/>
          <w:sz w:val="24"/>
          <w:szCs w:val="24"/>
        </w:rPr>
        <w:t>(duas)</w:t>
      </w:r>
      <w:r w:rsidRPr="001C47CA">
        <w:rPr>
          <w:color w:val="000000" w:themeColor="text1"/>
          <w:spacing w:val="1"/>
          <w:sz w:val="24"/>
          <w:szCs w:val="24"/>
        </w:rPr>
        <w:t xml:space="preserve"> </w:t>
      </w:r>
      <w:r w:rsidRPr="001C47CA">
        <w:rPr>
          <w:color w:val="000000" w:themeColor="text1"/>
          <w:sz w:val="24"/>
          <w:szCs w:val="24"/>
        </w:rPr>
        <w:t>horas,</w:t>
      </w:r>
      <w:r w:rsidRPr="001C47CA">
        <w:rPr>
          <w:color w:val="000000" w:themeColor="text1"/>
          <w:spacing w:val="1"/>
          <w:sz w:val="24"/>
          <w:szCs w:val="24"/>
        </w:rPr>
        <w:t xml:space="preserve"> </w:t>
      </w:r>
      <w:r w:rsidRPr="001C47CA">
        <w:rPr>
          <w:color w:val="000000" w:themeColor="text1"/>
          <w:sz w:val="24"/>
          <w:szCs w:val="24"/>
        </w:rPr>
        <w:t>conforme</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2º</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38</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Decreto</w:t>
      </w:r>
      <w:r w:rsidRPr="001C47CA">
        <w:rPr>
          <w:color w:val="000000" w:themeColor="text1"/>
          <w:spacing w:val="1"/>
          <w:sz w:val="24"/>
          <w:szCs w:val="24"/>
        </w:rPr>
        <w:t xml:space="preserve"> </w:t>
      </w:r>
      <w:r w:rsidRPr="001C47CA">
        <w:rPr>
          <w:color w:val="000000" w:themeColor="text1"/>
          <w:sz w:val="24"/>
          <w:szCs w:val="24"/>
        </w:rPr>
        <w:t>Federal</w:t>
      </w:r>
      <w:r w:rsidRPr="001C47CA">
        <w:rPr>
          <w:color w:val="000000" w:themeColor="text1"/>
          <w:spacing w:val="-57"/>
          <w:sz w:val="24"/>
          <w:szCs w:val="24"/>
        </w:rPr>
        <w:t xml:space="preserve"> </w:t>
      </w:r>
      <w:r w:rsidRPr="001C47CA">
        <w:rPr>
          <w:color w:val="000000" w:themeColor="text1"/>
          <w:sz w:val="24"/>
          <w:szCs w:val="24"/>
        </w:rPr>
        <w:t>10.024/2019.</w:t>
      </w:r>
      <w:r w:rsidRPr="001C47CA">
        <w:rPr>
          <w:color w:val="000000" w:themeColor="text1"/>
          <w:sz w:val="24"/>
          <w:szCs w:val="24"/>
          <w:shd w:val="clear" w:color="auto" w:fill="FFFFFF"/>
        </w:rPr>
        <w:t xml:space="preserve"> </w:t>
      </w:r>
    </w:p>
    <w:p w14:paraId="58B4AD9C" w14:textId="77777777" w:rsidR="00746C32" w:rsidRPr="001C47CA" w:rsidRDefault="00746C32" w:rsidP="004247A3">
      <w:pPr>
        <w:widowControl w:val="0"/>
        <w:numPr>
          <w:ilvl w:val="2"/>
          <w:numId w:val="43"/>
        </w:numPr>
        <w:tabs>
          <w:tab w:val="left" w:pos="851"/>
          <w:tab w:val="left" w:pos="104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Licitante será inteiramente responsável por todas as transações assumidas em seu</w:t>
      </w:r>
      <w:r w:rsidRPr="001C47CA">
        <w:rPr>
          <w:color w:val="000000" w:themeColor="text1"/>
          <w:spacing w:val="1"/>
          <w:sz w:val="24"/>
          <w:szCs w:val="24"/>
        </w:rPr>
        <w:t xml:space="preserve"> </w:t>
      </w:r>
      <w:r w:rsidRPr="001C47CA">
        <w:rPr>
          <w:color w:val="000000" w:themeColor="text1"/>
          <w:sz w:val="24"/>
          <w:szCs w:val="24"/>
        </w:rPr>
        <w:t>nome</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eletrônico,</w:t>
      </w:r>
      <w:r w:rsidRPr="001C47CA">
        <w:rPr>
          <w:color w:val="000000" w:themeColor="text1"/>
          <w:spacing w:val="1"/>
          <w:sz w:val="24"/>
          <w:szCs w:val="24"/>
        </w:rPr>
        <w:t xml:space="preserve"> </w:t>
      </w:r>
      <w:r w:rsidRPr="001C47CA">
        <w:rPr>
          <w:color w:val="000000" w:themeColor="text1"/>
          <w:sz w:val="24"/>
          <w:szCs w:val="24"/>
        </w:rPr>
        <w:t>assumindo</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1"/>
          <w:sz w:val="24"/>
          <w:szCs w:val="24"/>
        </w:rPr>
        <w:t xml:space="preserve"> </w:t>
      </w:r>
      <w:r w:rsidRPr="001C47CA">
        <w:rPr>
          <w:color w:val="000000" w:themeColor="text1"/>
          <w:sz w:val="24"/>
          <w:szCs w:val="24"/>
        </w:rPr>
        <w:t>verdadeiras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firmes</w:t>
      </w:r>
      <w:r w:rsidRPr="001C47CA">
        <w:rPr>
          <w:color w:val="000000" w:themeColor="text1"/>
          <w:spacing w:val="1"/>
          <w:sz w:val="24"/>
          <w:szCs w:val="24"/>
        </w:rPr>
        <w:t xml:space="preserve"> </w:t>
      </w:r>
      <w:r w:rsidRPr="001C47CA">
        <w:rPr>
          <w:color w:val="000000" w:themeColor="text1"/>
          <w:sz w:val="24"/>
          <w:szCs w:val="24"/>
        </w:rPr>
        <w:t>suas</w:t>
      </w:r>
      <w:r w:rsidRPr="001C47CA">
        <w:rPr>
          <w:color w:val="000000" w:themeColor="text1"/>
          <w:spacing w:val="1"/>
          <w:sz w:val="24"/>
          <w:szCs w:val="24"/>
        </w:rPr>
        <w:t xml:space="preserve"> </w:t>
      </w:r>
      <w:r w:rsidRPr="001C47CA">
        <w:rPr>
          <w:color w:val="000000" w:themeColor="text1"/>
          <w:sz w:val="24"/>
          <w:szCs w:val="24"/>
        </w:rPr>
        <w:t>propostas</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subsequentes lances, se for o caso, bem como</w:t>
      </w:r>
      <w:r w:rsidRPr="001C47CA">
        <w:rPr>
          <w:color w:val="000000" w:themeColor="text1"/>
          <w:spacing w:val="1"/>
          <w:sz w:val="24"/>
          <w:szCs w:val="24"/>
        </w:rPr>
        <w:t xml:space="preserve"> </w:t>
      </w:r>
      <w:r w:rsidRPr="001C47CA">
        <w:rPr>
          <w:color w:val="000000" w:themeColor="text1"/>
          <w:sz w:val="24"/>
          <w:szCs w:val="24"/>
        </w:rPr>
        <w:t>acompanhar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operações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durante</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sessão,</w:t>
      </w:r>
      <w:r w:rsidRPr="001C47CA">
        <w:rPr>
          <w:color w:val="000000" w:themeColor="text1"/>
          <w:spacing w:val="1"/>
          <w:sz w:val="24"/>
          <w:szCs w:val="24"/>
        </w:rPr>
        <w:t xml:space="preserve"> </w:t>
      </w:r>
      <w:r w:rsidRPr="001C47CA">
        <w:rPr>
          <w:color w:val="000000" w:themeColor="text1"/>
          <w:sz w:val="24"/>
          <w:szCs w:val="24"/>
        </w:rPr>
        <w:t>ficando</w:t>
      </w:r>
      <w:r w:rsidRPr="001C47CA">
        <w:rPr>
          <w:color w:val="000000" w:themeColor="text1"/>
          <w:spacing w:val="1"/>
          <w:sz w:val="24"/>
          <w:szCs w:val="24"/>
        </w:rPr>
        <w:t xml:space="preserve"> </w:t>
      </w:r>
      <w:r w:rsidRPr="001C47CA">
        <w:rPr>
          <w:color w:val="000000" w:themeColor="text1"/>
          <w:sz w:val="24"/>
          <w:szCs w:val="24"/>
        </w:rPr>
        <w:t>responsável</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ônus</w:t>
      </w:r>
      <w:r w:rsidRPr="001C47CA">
        <w:rPr>
          <w:color w:val="000000" w:themeColor="text1"/>
          <w:spacing w:val="1"/>
          <w:sz w:val="24"/>
          <w:szCs w:val="24"/>
        </w:rPr>
        <w:t xml:space="preserve"> </w:t>
      </w:r>
      <w:r w:rsidRPr="001C47CA">
        <w:rPr>
          <w:color w:val="000000" w:themeColor="text1"/>
          <w:sz w:val="24"/>
          <w:szCs w:val="24"/>
        </w:rPr>
        <w:t>decorrente da perda de negócios diante da inobservância de quaisquer mensagens emitidas</w:t>
      </w:r>
      <w:r w:rsidRPr="001C47CA">
        <w:rPr>
          <w:color w:val="000000" w:themeColor="text1"/>
          <w:spacing w:val="1"/>
          <w:sz w:val="24"/>
          <w:szCs w:val="24"/>
        </w:rPr>
        <w:t xml:space="preserve"> </w:t>
      </w:r>
      <w:r w:rsidRPr="001C47CA">
        <w:rPr>
          <w:color w:val="000000" w:themeColor="text1"/>
          <w:sz w:val="24"/>
          <w:szCs w:val="24"/>
        </w:rPr>
        <w:t>pelo</w:t>
      </w:r>
      <w:r w:rsidRPr="001C47CA">
        <w:rPr>
          <w:color w:val="000000" w:themeColor="text1"/>
          <w:spacing w:val="-1"/>
          <w:sz w:val="24"/>
          <w:szCs w:val="24"/>
        </w:rPr>
        <w:t xml:space="preserve"> </w:t>
      </w:r>
      <w:r w:rsidRPr="001C47CA">
        <w:rPr>
          <w:color w:val="000000" w:themeColor="text1"/>
          <w:sz w:val="24"/>
          <w:szCs w:val="24"/>
        </w:rPr>
        <w:t>sistema</w:t>
      </w:r>
      <w:r w:rsidRPr="001C47CA">
        <w:rPr>
          <w:color w:val="000000" w:themeColor="text1"/>
          <w:spacing w:val="-1"/>
          <w:sz w:val="24"/>
          <w:szCs w:val="24"/>
        </w:rPr>
        <w:t xml:space="preserve"> </w:t>
      </w:r>
      <w:r w:rsidRPr="001C47CA">
        <w:rPr>
          <w:color w:val="000000" w:themeColor="text1"/>
          <w:sz w:val="24"/>
          <w:szCs w:val="24"/>
        </w:rPr>
        <w:t>ou de</w:t>
      </w:r>
      <w:r w:rsidRPr="001C47CA">
        <w:rPr>
          <w:color w:val="000000" w:themeColor="text1"/>
          <w:spacing w:val="-1"/>
          <w:sz w:val="24"/>
          <w:szCs w:val="24"/>
        </w:rPr>
        <w:t xml:space="preserve"> </w:t>
      </w:r>
      <w:r w:rsidRPr="001C47CA">
        <w:rPr>
          <w:color w:val="000000" w:themeColor="text1"/>
          <w:sz w:val="24"/>
          <w:szCs w:val="24"/>
        </w:rPr>
        <w:t>sua</w:t>
      </w:r>
      <w:r w:rsidRPr="001C47CA">
        <w:rPr>
          <w:color w:val="000000" w:themeColor="text1"/>
          <w:spacing w:val="-1"/>
          <w:sz w:val="24"/>
          <w:szCs w:val="24"/>
        </w:rPr>
        <w:t xml:space="preserve"> </w:t>
      </w:r>
      <w:r w:rsidRPr="001C47CA">
        <w:rPr>
          <w:color w:val="000000" w:themeColor="text1"/>
          <w:sz w:val="24"/>
          <w:szCs w:val="24"/>
        </w:rPr>
        <w:t>desconexão.</w:t>
      </w:r>
    </w:p>
    <w:p w14:paraId="26752725" w14:textId="77777777" w:rsidR="00746C32" w:rsidRPr="001C47CA" w:rsidRDefault="00746C32" w:rsidP="004247A3">
      <w:pPr>
        <w:widowControl w:val="0"/>
        <w:numPr>
          <w:ilvl w:val="2"/>
          <w:numId w:val="43"/>
        </w:numPr>
        <w:tabs>
          <w:tab w:val="left" w:pos="851"/>
          <w:tab w:val="left" w:pos="1070"/>
          <w:tab w:val="left" w:pos="1843"/>
        </w:tabs>
        <w:autoSpaceDE w:val="0"/>
        <w:autoSpaceDN w:val="0"/>
        <w:spacing w:before="120" w:after="120"/>
        <w:ind w:left="0" w:firstLine="0"/>
        <w:jc w:val="both"/>
        <w:rPr>
          <w:b/>
          <w:color w:val="000000" w:themeColor="text1"/>
          <w:sz w:val="24"/>
          <w:szCs w:val="24"/>
        </w:rPr>
      </w:pPr>
      <w:r w:rsidRPr="001C47CA">
        <w:rPr>
          <w:color w:val="000000" w:themeColor="text1"/>
          <w:sz w:val="24"/>
          <w:szCs w:val="24"/>
        </w:rPr>
        <w:t>As propostas de preços registradas no Sistema LICITANET, implicarão em plena</w:t>
      </w:r>
      <w:r w:rsidRPr="001C47CA">
        <w:rPr>
          <w:color w:val="000000" w:themeColor="text1"/>
          <w:spacing w:val="1"/>
          <w:sz w:val="24"/>
          <w:szCs w:val="24"/>
        </w:rPr>
        <w:t xml:space="preserve"> </w:t>
      </w:r>
      <w:r w:rsidRPr="001C47CA">
        <w:rPr>
          <w:color w:val="000000" w:themeColor="text1"/>
          <w:sz w:val="24"/>
          <w:szCs w:val="24"/>
        </w:rPr>
        <w:t>aceitação,</w:t>
      </w:r>
      <w:r w:rsidRPr="001C47CA">
        <w:rPr>
          <w:color w:val="000000" w:themeColor="text1"/>
          <w:spacing w:val="-1"/>
          <w:sz w:val="24"/>
          <w:szCs w:val="24"/>
        </w:rPr>
        <w:t xml:space="preserve"> </w:t>
      </w:r>
      <w:r w:rsidRPr="001C47CA">
        <w:rPr>
          <w:color w:val="000000" w:themeColor="text1"/>
          <w:sz w:val="24"/>
          <w:szCs w:val="24"/>
        </w:rPr>
        <w:t>por</w:t>
      </w:r>
      <w:r w:rsidRPr="001C47CA">
        <w:rPr>
          <w:color w:val="000000" w:themeColor="text1"/>
          <w:spacing w:val="-1"/>
          <w:sz w:val="24"/>
          <w:szCs w:val="24"/>
        </w:rPr>
        <w:t xml:space="preserve"> </w:t>
      </w:r>
      <w:r w:rsidRPr="001C47CA">
        <w:rPr>
          <w:color w:val="000000" w:themeColor="text1"/>
          <w:sz w:val="24"/>
          <w:szCs w:val="24"/>
        </w:rPr>
        <w:t>parte</w:t>
      </w:r>
      <w:r w:rsidRPr="001C47CA">
        <w:rPr>
          <w:color w:val="000000" w:themeColor="text1"/>
          <w:spacing w:val="-3"/>
          <w:sz w:val="24"/>
          <w:szCs w:val="24"/>
        </w:rPr>
        <w:t xml:space="preserve"> </w:t>
      </w:r>
      <w:r w:rsidRPr="001C47CA">
        <w:rPr>
          <w:color w:val="000000" w:themeColor="text1"/>
          <w:sz w:val="24"/>
          <w:szCs w:val="24"/>
        </w:rPr>
        <w:t>da</w:t>
      </w:r>
      <w:r w:rsidRPr="001C47CA">
        <w:rPr>
          <w:color w:val="000000" w:themeColor="text1"/>
          <w:spacing w:val="3"/>
          <w:sz w:val="24"/>
          <w:szCs w:val="24"/>
        </w:rPr>
        <w:t xml:space="preserve"> </w:t>
      </w:r>
      <w:r w:rsidRPr="001C47CA">
        <w:rPr>
          <w:color w:val="000000" w:themeColor="text1"/>
          <w:sz w:val="24"/>
          <w:szCs w:val="24"/>
        </w:rPr>
        <w:t>Licitante,</w:t>
      </w:r>
      <w:r w:rsidRPr="001C47CA">
        <w:rPr>
          <w:color w:val="000000" w:themeColor="text1"/>
          <w:spacing w:val="-1"/>
          <w:sz w:val="24"/>
          <w:szCs w:val="24"/>
        </w:rPr>
        <w:t xml:space="preserve"> </w:t>
      </w:r>
      <w:r w:rsidRPr="001C47CA">
        <w:rPr>
          <w:color w:val="000000" w:themeColor="text1"/>
          <w:sz w:val="24"/>
          <w:szCs w:val="24"/>
        </w:rPr>
        <w:t>das condições</w:t>
      </w:r>
      <w:r w:rsidRPr="001C47CA">
        <w:rPr>
          <w:color w:val="000000" w:themeColor="text1"/>
          <w:spacing w:val="-1"/>
          <w:sz w:val="24"/>
          <w:szCs w:val="24"/>
        </w:rPr>
        <w:t xml:space="preserve"> </w:t>
      </w:r>
      <w:r w:rsidRPr="001C47CA">
        <w:rPr>
          <w:color w:val="000000" w:themeColor="text1"/>
          <w:sz w:val="24"/>
          <w:szCs w:val="24"/>
        </w:rPr>
        <w:t>estabelecidas neste</w:t>
      </w:r>
      <w:r w:rsidRPr="001C47CA">
        <w:rPr>
          <w:color w:val="000000" w:themeColor="text1"/>
          <w:spacing w:val="-2"/>
          <w:sz w:val="24"/>
          <w:szCs w:val="24"/>
        </w:rPr>
        <w:t xml:space="preserve"> </w:t>
      </w:r>
      <w:r w:rsidRPr="001C47CA">
        <w:rPr>
          <w:color w:val="000000" w:themeColor="text1"/>
          <w:sz w:val="24"/>
          <w:szCs w:val="24"/>
        </w:rPr>
        <w:t xml:space="preserve">Edital e seus Anexos; </w:t>
      </w:r>
    </w:p>
    <w:p w14:paraId="33A254D8" w14:textId="75122564" w:rsidR="00A97DB3" w:rsidRPr="001C47CA" w:rsidRDefault="00FD7B82" w:rsidP="00A15865">
      <w:pPr>
        <w:tabs>
          <w:tab w:val="left" w:pos="1843"/>
        </w:tabs>
        <w:spacing w:before="120" w:after="120"/>
        <w:jc w:val="both"/>
        <w:rPr>
          <w:b/>
          <w:color w:val="000000" w:themeColor="text1"/>
          <w:sz w:val="24"/>
          <w:szCs w:val="24"/>
        </w:rPr>
      </w:pPr>
      <w:r w:rsidRPr="001C47CA">
        <w:rPr>
          <w:b/>
          <w:color w:val="000000" w:themeColor="text1"/>
          <w:sz w:val="24"/>
          <w:szCs w:val="24"/>
        </w:rPr>
        <w:t>9</w:t>
      </w:r>
      <w:r w:rsidR="00A97DB3" w:rsidRPr="001C47CA">
        <w:rPr>
          <w:b/>
          <w:color w:val="000000" w:themeColor="text1"/>
          <w:sz w:val="24"/>
          <w:szCs w:val="24"/>
        </w:rPr>
        <w:t>.</w:t>
      </w:r>
      <w:r w:rsidR="00A97DB3" w:rsidRPr="001C47CA">
        <w:rPr>
          <w:b/>
          <w:color w:val="000000" w:themeColor="text1"/>
          <w:spacing w:val="-2"/>
          <w:sz w:val="24"/>
          <w:szCs w:val="24"/>
        </w:rPr>
        <w:t xml:space="preserve"> </w:t>
      </w:r>
      <w:r w:rsidR="004A4FC7" w:rsidRPr="001C47CA">
        <w:rPr>
          <w:b/>
          <w:color w:val="000000" w:themeColor="text1"/>
          <w:sz w:val="24"/>
          <w:szCs w:val="24"/>
        </w:rPr>
        <w:t xml:space="preserve"> DA ABERTURA DA SESSÃO</w:t>
      </w:r>
      <w:r w:rsidR="00624E94" w:rsidRPr="001C47CA">
        <w:rPr>
          <w:b/>
          <w:color w:val="000000" w:themeColor="text1"/>
          <w:sz w:val="24"/>
          <w:szCs w:val="24"/>
        </w:rPr>
        <w:t xml:space="preserve">, </w:t>
      </w:r>
      <w:r w:rsidR="00BA7AE9" w:rsidRPr="001C47CA">
        <w:rPr>
          <w:b/>
          <w:color w:val="000000" w:themeColor="text1"/>
          <w:sz w:val="24"/>
          <w:szCs w:val="24"/>
        </w:rPr>
        <w:t>DA FORMULAÇÃO</w:t>
      </w:r>
      <w:r w:rsidR="00BA7AE9" w:rsidRPr="001C47CA">
        <w:rPr>
          <w:b/>
          <w:color w:val="000000" w:themeColor="text1"/>
          <w:spacing w:val="-1"/>
          <w:sz w:val="24"/>
          <w:szCs w:val="24"/>
        </w:rPr>
        <w:t xml:space="preserve"> </w:t>
      </w:r>
      <w:r w:rsidR="00BA7AE9" w:rsidRPr="001C47CA">
        <w:rPr>
          <w:b/>
          <w:color w:val="000000" w:themeColor="text1"/>
          <w:sz w:val="24"/>
          <w:szCs w:val="24"/>
        </w:rPr>
        <w:t>DE</w:t>
      </w:r>
      <w:r w:rsidR="00BA7AE9" w:rsidRPr="001C47CA">
        <w:rPr>
          <w:b/>
          <w:color w:val="000000" w:themeColor="text1"/>
          <w:spacing w:val="-1"/>
          <w:sz w:val="24"/>
          <w:szCs w:val="24"/>
        </w:rPr>
        <w:t xml:space="preserve"> </w:t>
      </w:r>
      <w:r w:rsidR="00BA7AE9" w:rsidRPr="001C47CA">
        <w:rPr>
          <w:b/>
          <w:color w:val="000000" w:themeColor="text1"/>
          <w:sz w:val="24"/>
          <w:szCs w:val="24"/>
        </w:rPr>
        <w:t xml:space="preserve">LANCES E </w:t>
      </w:r>
      <w:r w:rsidR="00624E94" w:rsidRPr="001C47CA">
        <w:rPr>
          <w:b/>
          <w:color w:val="000000" w:themeColor="text1"/>
          <w:sz w:val="24"/>
          <w:szCs w:val="24"/>
        </w:rPr>
        <w:t>DO</w:t>
      </w:r>
      <w:r w:rsidR="00A97DB3" w:rsidRPr="001C47CA">
        <w:rPr>
          <w:b/>
          <w:color w:val="000000" w:themeColor="text1"/>
          <w:spacing w:val="-1"/>
          <w:sz w:val="24"/>
          <w:szCs w:val="24"/>
        </w:rPr>
        <w:t xml:space="preserve"> </w:t>
      </w:r>
      <w:r w:rsidR="00A97DB3" w:rsidRPr="001C47CA">
        <w:rPr>
          <w:b/>
          <w:color w:val="000000" w:themeColor="text1"/>
          <w:sz w:val="24"/>
          <w:szCs w:val="24"/>
        </w:rPr>
        <w:t>JULGAMENTO</w:t>
      </w:r>
      <w:r w:rsidR="00A97DB3" w:rsidRPr="001C47CA">
        <w:rPr>
          <w:b/>
          <w:color w:val="000000" w:themeColor="text1"/>
          <w:spacing w:val="-1"/>
          <w:sz w:val="24"/>
          <w:szCs w:val="24"/>
        </w:rPr>
        <w:t xml:space="preserve"> </w:t>
      </w:r>
      <w:r w:rsidR="00A97DB3" w:rsidRPr="001C47CA">
        <w:rPr>
          <w:b/>
          <w:color w:val="000000" w:themeColor="text1"/>
          <w:sz w:val="24"/>
          <w:szCs w:val="24"/>
        </w:rPr>
        <w:t>DAS</w:t>
      </w:r>
      <w:r w:rsidR="00A97DB3" w:rsidRPr="001C47CA">
        <w:rPr>
          <w:b/>
          <w:color w:val="000000" w:themeColor="text1"/>
          <w:spacing w:val="-1"/>
          <w:sz w:val="24"/>
          <w:szCs w:val="24"/>
        </w:rPr>
        <w:t xml:space="preserve"> </w:t>
      </w:r>
      <w:proofErr w:type="gramStart"/>
      <w:r w:rsidR="00A97DB3" w:rsidRPr="001C47CA">
        <w:rPr>
          <w:b/>
          <w:color w:val="000000" w:themeColor="text1"/>
          <w:sz w:val="24"/>
          <w:szCs w:val="24"/>
        </w:rPr>
        <w:t>PROPOSTAS</w:t>
      </w:r>
      <w:proofErr w:type="gramEnd"/>
      <w:r w:rsidR="00A97DB3" w:rsidRPr="001C47CA">
        <w:rPr>
          <w:b/>
          <w:color w:val="000000" w:themeColor="text1"/>
          <w:spacing w:val="1"/>
          <w:sz w:val="24"/>
          <w:szCs w:val="24"/>
        </w:rPr>
        <w:t xml:space="preserve"> </w:t>
      </w:r>
      <w:r w:rsidR="00BA7AE9" w:rsidRPr="001C47CA">
        <w:rPr>
          <w:b/>
          <w:color w:val="000000" w:themeColor="text1"/>
          <w:spacing w:val="1"/>
          <w:sz w:val="24"/>
          <w:szCs w:val="24"/>
        </w:rPr>
        <w:t xml:space="preserve">  </w:t>
      </w:r>
    </w:p>
    <w:p w14:paraId="1B1B6E09" w14:textId="01F755C6" w:rsidR="00486DE1" w:rsidRPr="001C47CA" w:rsidRDefault="00486DE1" w:rsidP="00A15865">
      <w:pPr>
        <w:pStyle w:val="PargrafodaLista"/>
        <w:widowControl w:val="0"/>
        <w:numPr>
          <w:ilvl w:val="1"/>
          <w:numId w:val="24"/>
        </w:numPr>
        <w:tabs>
          <w:tab w:val="left" w:pos="426"/>
          <w:tab w:val="left" w:pos="1843"/>
        </w:tabs>
        <w:autoSpaceDE w:val="0"/>
        <w:autoSpaceDN w:val="0"/>
        <w:spacing w:before="120" w:after="120"/>
        <w:ind w:left="0" w:firstLine="0"/>
        <w:jc w:val="both"/>
        <w:rPr>
          <w:color w:val="000000" w:themeColor="text1"/>
        </w:rPr>
      </w:pPr>
      <w:r w:rsidRPr="001C47CA">
        <w:rPr>
          <w:color w:val="000000" w:themeColor="text1"/>
        </w:rPr>
        <w:t>A partir da data e horário definidos para abertura do presente certame, em conformidade</w:t>
      </w:r>
      <w:proofErr w:type="gramStart"/>
      <w:r w:rsidR="00013C79" w:rsidRPr="001C47CA">
        <w:rPr>
          <w:color w:val="000000" w:themeColor="text1"/>
        </w:rPr>
        <w:t xml:space="preserve"> </w:t>
      </w:r>
      <w:r w:rsidRPr="001C47CA">
        <w:rPr>
          <w:color w:val="000000" w:themeColor="text1"/>
          <w:spacing w:val="-57"/>
        </w:rPr>
        <w:t xml:space="preserve"> </w:t>
      </w:r>
      <w:proofErr w:type="gramEnd"/>
      <w:r w:rsidRPr="001C47CA">
        <w:rPr>
          <w:color w:val="000000" w:themeColor="text1"/>
        </w:rPr>
        <w:t>com o estabelecido neste Edital,</w:t>
      </w:r>
      <w:r w:rsidR="00FB077F" w:rsidRPr="001C47CA">
        <w:rPr>
          <w:color w:val="000000" w:themeColor="text1"/>
        </w:rPr>
        <w:t xml:space="preserve"> o (</w:t>
      </w:r>
      <w:r w:rsidRPr="001C47CA">
        <w:rPr>
          <w:color w:val="000000" w:themeColor="text1"/>
        </w:rPr>
        <w:t>a</w:t>
      </w:r>
      <w:r w:rsidR="00FB077F" w:rsidRPr="001C47CA">
        <w:rPr>
          <w:color w:val="000000" w:themeColor="text1"/>
        </w:rPr>
        <w:t>)</w:t>
      </w:r>
      <w:r w:rsidRPr="001C47CA">
        <w:rPr>
          <w:color w:val="000000" w:themeColor="text1"/>
        </w:rPr>
        <w:t xml:space="preserve"> Pregoeir</w:t>
      </w:r>
      <w:r w:rsidR="00FB077F" w:rsidRPr="001C47CA">
        <w:rPr>
          <w:color w:val="000000" w:themeColor="text1"/>
        </w:rPr>
        <w:t>o (</w:t>
      </w:r>
      <w:r w:rsidRPr="001C47CA">
        <w:rPr>
          <w:color w:val="000000" w:themeColor="text1"/>
        </w:rPr>
        <w:t>a</w:t>
      </w:r>
      <w:r w:rsidR="00FB077F" w:rsidRPr="001C47CA">
        <w:rPr>
          <w:color w:val="000000" w:themeColor="text1"/>
        </w:rPr>
        <w:t>)</w:t>
      </w:r>
      <w:r w:rsidRPr="001C47CA">
        <w:rPr>
          <w:color w:val="000000" w:themeColor="text1"/>
        </w:rPr>
        <w:t xml:space="preserve"> abrirá a sessão pública, por meio do sistema eletrônico, na data e horário indicados neste Edital, verificando as propostas</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preços</w:t>
      </w:r>
      <w:r w:rsidRPr="001C47CA">
        <w:rPr>
          <w:color w:val="000000" w:themeColor="text1"/>
          <w:spacing w:val="1"/>
        </w:rPr>
        <w:t xml:space="preserve"> </w:t>
      </w:r>
      <w:r w:rsidRPr="001C47CA">
        <w:rPr>
          <w:color w:val="000000" w:themeColor="text1"/>
        </w:rPr>
        <w:t>lançadas</w:t>
      </w:r>
      <w:r w:rsidRPr="001C47CA">
        <w:rPr>
          <w:color w:val="000000" w:themeColor="text1"/>
          <w:spacing w:val="1"/>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sistema,</w:t>
      </w:r>
      <w:r w:rsidRPr="001C47CA">
        <w:rPr>
          <w:color w:val="000000" w:themeColor="text1"/>
          <w:spacing w:val="1"/>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quais</w:t>
      </w:r>
      <w:r w:rsidRPr="001C47CA">
        <w:rPr>
          <w:color w:val="000000" w:themeColor="text1"/>
          <w:spacing w:val="1"/>
        </w:rPr>
        <w:t xml:space="preserve"> </w:t>
      </w:r>
      <w:r w:rsidRPr="001C47CA">
        <w:rPr>
          <w:color w:val="000000" w:themeColor="text1"/>
        </w:rPr>
        <w:t>deverão</w:t>
      </w:r>
      <w:r w:rsidRPr="001C47CA">
        <w:rPr>
          <w:color w:val="000000" w:themeColor="text1"/>
          <w:spacing w:val="1"/>
        </w:rPr>
        <w:t xml:space="preserve"> </w:t>
      </w:r>
      <w:r w:rsidRPr="001C47CA">
        <w:rPr>
          <w:color w:val="000000" w:themeColor="text1"/>
        </w:rPr>
        <w:t>estar</w:t>
      </w:r>
      <w:r w:rsidRPr="001C47CA">
        <w:rPr>
          <w:color w:val="000000" w:themeColor="text1"/>
          <w:spacing w:val="1"/>
        </w:rPr>
        <w:t xml:space="preserve"> </w:t>
      </w:r>
      <w:r w:rsidRPr="001C47CA">
        <w:rPr>
          <w:color w:val="000000" w:themeColor="text1"/>
        </w:rPr>
        <w:t>em</w:t>
      </w:r>
      <w:r w:rsidRPr="001C47CA">
        <w:rPr>
          <w:color w:val="000000" w:themeColor="text1"/>
          <w:spacing w:val="1"/>
        </w:rPr>
        <w:t xml:space="preserve"> </w:t>
      </w:r>
      <w:r w:rsidRPr="001C47CA">
        <w:rPr>
          <w:color w:val="000000" w:themeColor="text1"/>
        </w:rPr>
        <w:t>perfeita</w:t>
      </w:r>
      <w:r w:rsidRPr="001C47CA">
        <w:rPr>
          <w:color w:val="000000" w:themeColor="text1"/>
          <w:spacing w:val="1"/>
        </w:rPr>
        <w:t xml:space="preserve"> </w:t>
      </w:r>
      <w:r w:rsidRPr="001C47CA">
        <w:rPr>
          <w:color w:val="000000" w:themeColor="text1"/>
        </w:rPr>
        <w:t>consonância</w:t>
      </w:r>
      <w:r w:rsidRPr="001C47CA">
        <w:rPr>
          <w:color w:val="000000" w:themeColor="text1"/>
          <w:spacing w:val="1"/>
        </w:rPr>
        <w:t xml:space="preserve"> </w:t>
      </w:r>
      <w:r w:rsidRPr="001C47CA">
        <w:rPr>
          <w:color w:val="000000" w:themeColor="text1"/>
        </w:rPr>
        <w:t>com</w:t>
      </w:r>
      <w:r w:rsidRPr="001C47CA">
        <w:rPr>
          <w:color w:val="000000" w:themeColor="text1"/>
          <w:spacing w:val="1"/>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especificações</w:t>
      </w:r>
      <w:r w:rsidRPr="001C47CA">
        <w:rPr>
          <w:color w:val="000000" w:themeColor="text1"/>
          <w:spacing w:val="-1"/>
        </w:rPr>
        <w:t xml:space="preserve"> </w:t>
      </w:r>
      <w:r w:rsidRPr="001C47CA">
        <w:rPr>
          <w:color w:val="000000" w:themeColor="text1"/>
        </w:rPr>
        <w:t>e condições detalhadas neste edital.</w:t>
      </w:r>
    </w:p>
    <w:p w14:paraId="065912EF" w14:textId="2537D459" w:rsidR="00486DE1" w:rsidRPr="001C47CA" w:rsidRDefault="00486DE1" w:rsidP="00A15865">
      <w:pPr>
        <w:widowControl w:val="0"/>
        <w:tabs>
          <w:tab w:val="left" w:pos="845"/>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9.1.1 – O sistema disponibilizará campo próprio para troca de mensagens entre </w:t>
      </w:r>
      <w:r w:rsidR="00FB077F" w:rsidRPr="001C47CA">
        <w:rPr>
          <w:color w:val="000000" w:themeColor="text1"/>
          <w:sz w:val="24"/>
          <w:szCs w:val="24"/>
        </w:rPr>
        <w:t xml:space="preserve">o (a) Pregoeiro (a) </w:t>
      </w:r>
      <w:r w:rsidRPr="001C47CA">
        <w:rPr>
          <w:color w:val="000000" w:themeColor="text1"/>
          <w:sz w:val="24"/>
          <w:szCs w:val="24"/>
        </w:rPr>
        <w:t>e os licitantes.</w:t>
      </w:r>
    </w:p>
    <w:p w14:paraId="22380F20" w14:textId="211B9E38" w:rsidR="00486DE1" w:rsidRPr="001C47CA" w:rsidRDefault="00486DE1" w:rsidP="000C7797">
      <w:pPr>
        <w:pStyle w:val="Default"/>
        <w:numPr>
          <w:ilvl w:val="1"/>
          <w:numId w:val="26"/>
        </w:numPr>
        <w:tabs>
          <w:tab w:val="left" w:pos="0"/>
          <w:tab w:val="left" w:pos="284"/>
        </w:tabs>
        <w:spacing w:before="120" w:after="120"/>
        <w:ind w:left="0" w:firstLine="0"/>
        <w:jc w:val="both"/>
        <w:rPr>
          <w:b/>
          <w:bCs/>
          <w:color w:val="000000" w:themeColor="text1"/>
        </w:rPr>
      </w:pPr>
      <w:r w:rsidRPr="001C47CA">
        <w:rPr>
          <w:color w:val="000000" w:themeColor="text1"/>
        </w:rPr>
        <w:t xml:space="preserve">- O lance deverá ser ofertado pelo </w:t>
      </w:r>
      <w:r w:rsidR="00884C7A" w:rsidRPr="001C47CA">
        <w:rPr>
          <w:b/>
          <w:bCs/>
          <w:color w:val="000000" w:themeColor="text1"/>
        </w:rPr>
        <w:t xml:space="preserve">MENOR PREÇO </w:t>
      </w:r>
      <w:r w:rsidR="00F14093">
        <w:rPr>
          <w:b/>
          <w:bCs/>
          <w:color w:val="000000" w:themeColor="text1"/>
        </w:rPr>
        <w:t>GLOBAL</w:t>
      </w:r>
      <w:r w:rsidRPr="001C47CA">
        <w:rPr>
          <w:b/>
          <w:bCs/>
          <w:color w:val="000000" w:themeColor="text1"/>
        </w:rPr>
        <w:t xml:space="preserve"> </w:t>
      </w:r>
    </w:p>
    <w:p w14:paraId="5BA91038" w14:textId="125CA829" w:rsidR="00486DE1" w:rsidRPr="001C47CA" w:rsidRDefault="00486DE1" w:rsidP="00A15865">
      <w:pPr>
        <w:widowControl w:val="0"/>
        <w:tabs>
          <w:tab w:val="left" w:pos="426"/>
          <w:tab w:val="left" w:pos="924"/>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9.3- As propostas de preço deverão ser encaminhadas eletronicamente até a data e </w:t>
      </w:r>
      <w:r w:rsidR="00B60993" w:rsidRPr="001C47CA">
        <w:rPr>
          <w:color w:val="000000" w:themeColor="text1"/>
          <w:sz w:val="24"/>
          <w:szCs w:val="24"/>
        </w:rPr>
        <w:t>horário</w:t>
      </w:r>
      <w:r w:rsidR="00B60993" w:rsidRPr="001C47CA">
        <w:rPr>
          <w:color w:val="000000" w:themeColor="text1"/>
          <w:spacing w:val="1"/>
          <w:sz w:val="24"/>
          <w:szCs w:val="24"/>
        </w:rPr>
        <w:t xml:space="preserve"> </w:t>
      </w:r>
      <w:r w:rsidR="00B60993" w:rsidRPr="001C47CA">
        <w:rPr>
          <w:color w:val="000000" w:themeColor="text1"/>
          <w:sz w:val="24"/>
          <w:szCs w:val="24"/>
        </w:rPr>
        <w:t>definido</w:t>
      </w:r>
      <w:r w:rsidRPr="001C47CA">
        <w:rPr>
          <w:color w:val="000000" w:themeColor="text1"/>
          <w:sz w:val="24"/>
          <w:szCs w:val="24"/>
        </w:rPr>
        <w:t xml:space="preserve"> </w:t>
      </w:r>
      <w:r w:rsidRPr="001C47CA">
        <w:rPr>
          <w:color w:val="000000" w:themeColor="text1"/>
          <w:sz w:val="24"/>
          <w:szCs w:val="24"/>
        </w:rPr>
        <w:lastRenderedPageBreak/>
        <w:t>para abertura da sessão pública,</w:t>
      </w:r>
      <w:r w:rsidRPr="001C47CA">
        <w:rPr>
          <w:color w:val="000000" w:themeColor="text1"/>
          <w:spacing w:val="-1"/>
          <w:sz w:val="24"/>
          <w:szCs w:val="24"/>
        </w:rPr>
        <w:t xml:space="preserve"> </w:t>
      </w:r>
      <w:r w:rsidRPr="001C47CA">
        <w:rPr>
          <w:color w:val="000000" w:themeColor="text1"/>
          <w:sz w:val="24"/>
          <w:szCs w:val="24"/>
        </w:rPr>
        <w:t>conforme indicação</w:t>
      </w:r>
      <w:r w:rsidRPr="001C47CA">
        <w:rPr>
          <w:color w:val="000000" w:themeColor="text1"/>
          <w:spacing w:val="1"/>
          <w:sz w:val="24"/>
          <w:szCs w:val="24"/>
        </w:rPr>
        <w:t xml:space="preserve"> </w:t>
      </w:r>
      <w:r w:rsidRPr="001C47CA">
        <w:rPr>
          <w:color w:val="000000" w:themeColor="text1"/>
          <w:sz w:val="24"/>
          <w:szCs w:val="24"/>
        </w:rPr>
        <w:t>neste edital.</w:t>
      </w:r>
    </w:p>
    <w:p w14:paraId="7FE02D20" w14:textId="77777777" w:rsidR="00486DE1" w:rsidRPr="001C47CA" w:rsidRDefault="00486DE1" w:rsidP="00A15865">
      <w:pPr>
        <w:pStyle w:val="Default"/>
        <w:tabs>
          <w:tab w:val="left" w:pos="1843"/>
        </w:tabs>
        <w:spacing w:before="120" w:after="120"/>
        <w:jc w:val="both"/>
        <w:rPr>
          <w:color w:val="000000" w:themeColor="text1"/>
        </w:rPr>
      </w:pPr>
      <w:r w:rsidRPr="001C47C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1C47CA" w:rsidRDefault="00486DE1" w:rsidP="00A15865">
      <w:pPr>
        <w:pStyle w:val="Default"/>
        <w:tabs>
          <w:tab w:val="left" w:pos="1843"/>
        </w:tabs>
        <w:spacing w:before="120" w:after="120"/>
        <w:jc w:val="both"/>
        <w:rPr>
          <w:color w:val="000000" w:themeColor="text1"/>
        </w:rPr>
      </w:pPr>
      <w:r w:rsidRPr="001C47CA">
        <w:rPr>
          <w:color w:val="000000" w:themeColor="text1"/>
        </w:rPr>
        <w:t>9.</w:t>
      </w:r>
      <w:r w:rsidR="008D4067" w:rsidRPr="001C47CA">
        <w:rPr>
          <w:color w:val="000000" w:themeColor="text1"/>
        </w:rPr>
        <w:t>5</w:t>
      </w:r>
      <w:r w:rsidRPr="001C47CA">
        <w:rPr>
          <w:color w:val="000000" w:themeColor="text1"/>
        </w:rPr>
        <w:t xml:space="preserve"> - O procedimento seguirá de acordo com o modo de disputa aberto. </w:t>
      </w:r>
    </w:p>
    <w:p w14:paraId="177F7E22" w14:textId="5CAD9B31" w:rsidR="00486DE1" w:rsidRPr="001C47CA" w:rsidRDefault="00CD231B" w:rsidP="00A15865">
      <w:pPr>
        <w:pStyle w:val="Default"/>
        <w:tabs>
          <w:tab w:val="left" w:pos="1843"/>
        </w:tabs>
        <w:spacing w:before="120" w:after="120"/>
        <w:jc w:val="both"/>
        <w:rPr>
          <w:color w:val="000000" w:themeColor="text1"/>
        </w:rPr>
      </w:pPr>
      <w:r w:rsidRPr="001C47CA">
        <w:rPr>
          <w:color w:val="000000" w:themeColor="text1"/>
        </w:rPr>
        <w:t>9.6</w:t>
      </w:r>
      <w:r w:rsidR="00486DE1" w:rsidRPr="001C47CA">
        <w:rPr>
          <w:color w:val="000000" w:themeColor="text1"/>
        </w:rPr>
        <w:t xml:space="preserve"> - Ocorrerá o início</w:t>
      </w:r>
      <w:r w:rsidR="00486DE1" w:rsidRPr="001C47CA">
        <w:rPr>
          <w:color w:val="000000" w:themeColor="text1"/>
          <w:spacing w:val="4"/>
        </w:rPr>
        <w:t xml:space="preserve"> </w:t>
      </w:r>
      <w:r w:rsidR="00486DE1" w:rsidRPr="001C47CA">
        <w:rPr>
          <w:color w:val="000000" w:themeColor="text1"/>
        </w:rPr>
        <w:t>da</w:t>
      </w:r>
      <w:r w:rsidR="00486DE1" w:rsidRPr="001C47CA">
        <w:rPr>
          <w:color w:val="000000" w:themeColor="text1"/>
          <w:spacing w:val="-1"/>
        </w:rPr>
        <w:t xml:space="preserve"> </w:t>
      </w:r>
      <w:r w:rsidR="00486DE1" w:rsidRPr="001C47CA">
        <w:rPr>
          <w:color w:val="000000" w:themeColor="text1"/>
        </w:rPr>
        <w:t>etapa</w:t>
      </w:r>
      <w:r w:rsidR="00486DE1" w:rsidRPr="001C47CA">
        <w:rPr>
          <w:color w:val="000000" w:themeColor="text1"/>
          <w:spacing w:val="-1"/>
        </w:rPr>
        <w:t xml:space="preserve"> </w:t>
      </w:r>
      <w:r w:rsidR="00486DE1" w:rsidRPr="001C47CA">
        <w:rPr>
          <w:color w:val="000000" w:themeColor="text1"/>
        </w:rPr>
        <w:t>de lances,</w:t>
      </w:r>
      <w:r w:rsidR="00486DE1" w:rsidRPr="001C47CA">
        <w:rPr>
          <w:color w:val="000000" w:themeColor="text1"/>
          <w:spacing w:val="1"/>
        </w:rPr>
        <w:t xml:space="preserve"> </w:t>
      </w:r>
      <w:r w:rsidR="00486DE1" w:rsidRPr="001C47CA">
        <w:rPr>
          <w:color w:val="000000" w:themeColor="text1"/>
        </w:rPr>
        <w:t>única</w:t>
      </w:r>
      <w:r w:rsidR="00486DE1" w:rsidRPr="001C47CA">
        <w:rPr>
          <w:color w:val="000000" w:themeColor="text1"/>
          <w:spacing w:val="-1"/>
        </w:rPr>
        <w:t xml:space="preserve"> </w:t>
      </w:r>
      <w:r w:rsidR="00486DE1" w:rsidRPr="001C47CA">
        <w:rPr>
          <w:color w:val="000000" w:themeColor="text1"/>
        </w:rPr>
        <w:t>e</w:t>
      </w:r>
      <w:r w:rsidR="00486DE1" w:rsidRPr="001C47CA">
        <w:rPr>
          <w:color w:val="000000" w:themeColor="text1"/>
          <w:spacing w:val="1"/>
        </w:rPr>
        <w:t xml:space="preserve"> </w:t>
      </w:r>
      <w:r w:rsidR="00486DE1" w:rsidRPr="001C47CA">
        <w:rPr>
          <w:color w:val="000000" w:themeColor="text1"/>
        </w:rPr>
        <w:t>exclusivamente,</w:t>
      </w:r>
      <w:r w:rsidR="00486DE1" w:rsidRPr="001C47CA">
        <w:rPr>
          <w:color w:val="000000" w:themeColor="text1"/>
          <w:spacing w:val="1"/>
        </w:rPr>
        <w:t xml:space="preserve"> </w:t>
      </w:r>
      <w:r w:rsidR="00486DE1" w:rsidRPr="001C47CA">
        <w:rPr>
          <w:color w:val="000000" w:themeColor="text1"/>
        </w:rPr>
        <w:t>no</w:t>
      </w:r>
      <w:r w:rsidR="00486DE1" w:rsidRPr="001C47CA">
        <w:rPr>
          <w:color w:val="000000" w:themeColor="text1"/>
          <w:spacing w:val="-57"/>
        </w:rPr>
        <w:t xml:space="preserve"> </w:t>
      </w:r>
      <w:r w:rsidR="00486DE1" w:rsidRPr="001C47CA">
        <w:rPr>
          <w:color w:val="000000" w:themeColor="text1"/>
        </w:rPr>
        <w:t>site</w:t>
      </w:r>
      <w:r w:rsidR="00486DE1" w:rsidRPr="001C47CA">
        <w:rPr>
          <w:color w:val="000000" w:themeColor="text1"/>
          <w:spacing w:val="-2"/>
        </w:rPr>
        <w:t xml:space="preserve"> </w:t>
      </w:r>
      <w:r w:rsidR="00486DE1" w:rsidRPr="001C47CA">
        <w:rPr>
          <w:color w:val="000000" w:themeColor="text1"/>
        </w:rPr>
        <w:t>www.licitanet.com.br, conforme</w:t>
      </w:r>
      <w:r w:rsidR="00486DE1" w:rsidRPr="001C47CA">
        <w:rPr>
          <w:color w:val="000000" w:themeColor="text1"/>
          <w:spacing w:val="1"/>
        </w:rPr>
        <w:t xml:space="preserve"> </w:t>
      </w:r>
      <w:r w:rsidR="00486DE1" w:rsidRPr="001C47CA">
        <w:rPr>
          <w:color w:val="000000" w:themeColor="text1"/>
        </w:rPr>
        <w:t>Edital, devendo os licitantes encaminhar lances exclusivamente por meio de sistema eletrônico</w:t>
      </w:r>
      <w:r w:rsidR="008D4067" w:rsidRPr="001C47CA">
        <w:rPr>
          <w:color w:val="000000" w:themeColor="text1"/>
        </w:rPr>
        <w:t>.</w:t>
      </w:r>
    </w:p>
    <w:p w14:paraId="2D6BDB15" w14:textId="74B5D408"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11333163"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1C47CA">
        <w:rPr>
          <w:rFonts w:ascii="Times New Roman" w:hAnsi="Times New Roman" w:cs="Times New Roman"/>
          <w:color w:val="000000" w:themeColor="text1"/>
          <w:sz w:val="24"/>
          <w:szCs w:val="24"/>
        </w:rPr>
        <w:t>$</w:t>
      </w:r>
      <w:r w:rsidR="002D1B30" w:rsidRPr="001C47CA">
        <w:rPr>
          <w:rFonts w:ascii="Times New Roman" w:hAnsi="Times New Roman" w:cs="Times New Roman"/>
          <w:color w:val="000000" w:themeColor="text1"/>
          <w:sz w:val="24"/>
          <w:szCs w:val="24"/>
        </w:rPr>
        <w:t xml:space="preserve"> </w:t>
      </w:r>
      <w:r w:rsidR="0052448A" w:rsidRPr="001C47CA">
        <w:rPr>
          <w:rFonts w:ascii="Times New Roman" w:hAnsi="Times New Roman" w:cs="Times New Roman"/>
          <w:color w:val="000000" w:themeColor="text1"/>
          <w:sz w:val="24"/>
          <w:szCs w:val="24"/>
        </w:rPr>
        <w:t>1</w:t>
      </w:r>
      <w:r w:rsidR="00153ED2" w:rsidRPr="001C47CA">
        <w:rPr>
          <w:rFonts w:ascii="Times New Roman" w:hAnsi="Times New Roman" w:cs="Times New Roman"/>
          <w:color w:val="000000" w:themeColor="text1"/>
          <w:sz w:val="24"/>
          <w:szCs w:val="24"/>
        </w:rPr>
        <w:t>0</w:t>
      </w:r>
      <w:r w:rsidR="006C6601">
        <w:rPr>
          <w:rFonts w:ascii="Times New Roman" w:hAnsi="Times New Roman" w:cs="Times New Roman"/>
          <w:color w:val="000000" w:themeColor="text1"/>
          <w:sz w:val="24"/>
          <w:szCs w:val="24"/>
        </w:rPr>
        <w:t>0</w:t>
      </w:r>
      <w:r w:rsidR="0052448A" w:rsidRPr="001C47CA">
        <w:rPr>
          <w:rFonts w:ascii="Times New Roman" w:hAnsi="Times New Roman" w:cs="Times New Roman"/>
          <w:color w:val="000000" w:themeColor="text1"/>
          <w:sz w:val="24"/>
          <w:szCs w:val="24"/>
        </w:rPr>
        <w:t>,00</w:t>
      </w:r>
      <w:r w:rsidRPr="001C47CA">
        <w:rPr>
          <w:rFonts w:ascii="Times New Roman" w:hAnsi="Times New Roman" w:cs="Times New Roman"/>
          <w:color w:val="000000" w:themeColor="text1"/>
          <w:sz w:val="24"/>
          <w:szCs w:val="24"/>
        </w:rPr>
        <w:t>.</w:t>
      </w:r>
      <w:r w:rsidR="00C220D4" w:rsidRPr="001C47CA">
        <w:rPr>
          <w:rFonts w:ascii="Times New Roman" w:hAnsi="Times New Roman" w:cs="Times New Roman"/>
          <w:color w:val="000000" w:themeColor="text1"/>
          <w:sz w:val="24"/>
          <w:szCs w:val="24"/>
        </w:rPr>
        <w:t xml:space="preserve"> </w:t>
      </w:r>
    </w:p>
    <w:p w14:paraId="7AE21468" w14:textId="2C976C33"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2</w:t>
      </w:r>
      <w:r w:rsidRPr="001C47C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3</w:t>
      </w:r>
      <w:r w:rsidRPr="001C47CA">
        <w:rPr>
          <w:rFonts w:ascii="Times New Roman" w:hAnsi="Times New Roman" w:cs="Times New Roman"/>
          <w:color w:val="000000" w:themeColor="text1"/>
          <w:sz w:val="24"/>
          <w:szCs w:val="24"/>
        </w:rPr>
        <w:t xml:space="preserve"> </w:t>
      </w:r>
      <w:r w:rsidR="00A5473F" w:rsidRPr="001C47CA">
        <w:rPr>
          <w:rFonts w:ascii="Times New Roman" w:hAnsi="Times New Roman" w:cs="Times New Roman"/>
          <w:color w:val="000000" w:themeColor="text1"/>
          <w:sz w:val="24"/>
          <w:szCs w:val="24"/>
        </w:rPr>
        <w:t>- A</w:t>
      </w:r>
      <w:r w:rsidRPr="001C47C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4</w:t>
      </w:r>
      <w:r w:rsidRPr="001C47C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xml:space="preserve"> pregoeir</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auxiliad</w:t>
      </w:r>
      <w:r w:rsidR="007B2F12" w:rsidRPr="001C47CA">
        <w:rPr>
          <w:rFonts w:ascii="Times New Roman" w:hAnsi="Times New Roman" w:cs="Times New Roman"/>
          <w:color w:val="000000" w:themeColor="text1"/>
          <w:sz w:val="24"/>
          <w:szCs w:val="24"/>
        </w:rPr>
        <w:t>o (</w:t>
      </w:r>
      <w:r w:rsidRPr="001C47CA">
        <w:rPr>
          <w:rFonts w:ascii="Times New Roman" w:hAnsi="Times New Roman" w:cs="Times New Roman"/>
          <w:color w:val="000000" w:themeColor="text1"/>
          <w:sz w:val="24"/>
          <w:szCs w:val="24"/>
        </w:rPr>
        <w:t>a</w:t>
      </w:r>
      <w:r w:rsidR="007B2F12"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1C47CA" w:rsidRDefault="00486DE1" w:rsidP="00A15865">
      <w:pPr>
        <w:pStyle w:val="Nivel2"/>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9.7.</w:t>
      </w:r>
      <w:r w:rsidR="006D2C70" w:rsidRPr="001C47CA">
        <w:rPr>
          <w:rFonts w:ascii="Times New Roman" w:hAnsi="Times New Roman" w:cs="Times New Roman"/>
          <w:color w:val="000000" w:themeColor="text1"/>
          <w:sz w:val="24"/>
          <w:szCs w:val="24"/>
        </w:rPr>
        <w:t>6</w:t>
      </w:r>
      <w:r w:rsidRPr="001C47C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1C47CA" w:rsidRDefault="00486DE1" w:rsidP="00A15865">
      <w:pPr>
        <w:pStyle w:val="Nivel2"/>
        <w:numPr>
          <w:ilvl w:val="1"/>
          <w:numId w:val="27"/>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1C47CA" w:rsidRDefault="00486DE1" w:rsidP="00A15865">
      <w:pPr>
        <w:pStyle w:val="PargrafodaLista"/>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rPr>
      </w:pPr>
      <w:r w:rsidRPr="001C47CA">
        <w:rPr>
          <w:color w:val="000000" w:themeColor="text1"/>
        </w:rPr>
        <w:t>Após o término dos prazos estabelecidos nos subitens anteriores, o sistema ordenará e divulgará os lances segundo a ordem crescente de valores.</w:t>
      </w:r>
    </w:p>
    <w:p w14:paraId="0903C210" w14:textId="77777777"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Não serão aceitos dois ou mais lances de mesmo valor, prevalecendo aquele que for recebido e registrado em primeiro lugar.</w:t>
      </w:r>
    </w:p>
    <w:p w14:paraId="70388F04" w14:textId="77777777"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Durante o transcurso da sessão pública, os licitantes serão informados, em tempo real, do valor do menor lance registrado, vedada a identificação do licitante.</w:t>
      </w:r>
    </w:p>
    <w:p w14:paraId="44D376ED" w14:textId="41187F41"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Caso haja desconexão com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no decorrer da etapa competitiva do pregão, o sistema eletrônico poderá permanecer acessível aos licitantes para a recepção dos lances, retornando </w:t>
      </w:r>
      <w:r w:rsidR="007B2F12" w:rsidRPr="001C47CA">
        <w:rPr>
          <w:color w:val="000000" w:themeColor="text1"/>
          <w:sz w:val="24"/>
          <w:szCs w:val="24"/>
        </w:rPr>
        <w:t>o (</w:t>
      </w:r>
      <w:r w:rsidR="00745C77"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00745C77"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quando possível, sua atuação no certame, sem prejuízo dos atos realizados.</w:t>
      </w:r>
    </w:p>
    <w:p w14:paraId="7F864047" w14:textId="30DC451B"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Quando a desconexão persistir por tempo superior a 10 (dez) minutos, a sessão do pregão será suspensa e terá reinício </w:t>
      </w:r>
      <w:r w:rsidR="00A5473F" w:rsidRPr="001C47CA">
        <w:rPr>
          <w:color w:val="000000" w:themeColor="text1"/>
          <w:sz w:val="24"/>
          <w:szCs w:val="24"/>
        </w:rPr>
        <w:t>depois de</w:t>
      </w:r>
      <w:r w:rsidRPr="001C47C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1C47CA" w:rsidRDefault="00486DE1" w:rsidP="00A15865">
      <w:pPr>
        <w:widowControl w:val="0"/>
        <w:numPr>
          <w:ilvl w:val="1"/>
          <w:numId w:val="27"/>
        </w:numPr>
        <w:tabs>
          <w:tab w:val="left" w:pos="567"/>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1C47CA">
        <w:rPr>
          <w:color w:val="000000" w:themeColor="text1"/>
          <w:sz w:val="24"/>
          <w:szCs w:val="24"/>
        </w:rPr>
        <w:t>https</w:t>
      </w:r>
      <w:proofErr w:type="gramEnd"/>
      <w:r w:rsidRPr="001C47CA">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1C47CA" w:rsidRDefault="00486DE1" w:rsidP="00A15865">
      <w:pPr>
        <w:pStyle w:val="Nivel2"/>
        <w:numPr>
          <w:ilvl w:val="1"/>
          <w:numId w:val="27"/>
        </w:numPr>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lastRenderedPageBreak/>
        <w:t xml:space="preserve">Dos benefícios das </w:t>
      </w:r>
      <w:proofErr w:type="spellStart"/>
      <w:r w:rsidRPr="001C47CA">
        <w:rPr>
          <w:rFonts w:ascii="Times New Roman" w:hAnsi="Times New Roman" w:cs="Times New Roman"/>
          <w:b/>
          <w:color w:val="000000" w:themeColor="text1"/>
          <w:sz w:val="24"/>
          <w:szCs w:val="24"/>
        </w:rPr>
        <w:t>ME’s</w:t>
      </w:r>
      <w:proofErr w:type="spellEnd"/>
      <w:r w:rsidRPr="001C47CA">
        <w:rPr>
          <w:rFonts w:ascii="Times New Roman" w:hAnsi="Times New Roman" w:cs="Times New Roman"/>
          <w:b/>
          <w:color w:val="000000" w:themeColor="text1"/>
          <w:sz w:val="24"/>
          <w:szCs w:val="24"/>
        </w:rPr>
        <w:t xml:space="preserve">, </w:t>
      </w:r>
      <w:proofErr w:type="spellStart"/>
      <w:r w:rsidRPr="001C47CA">
        <w:rPr>
          <w:rFonts w:ascii="Times New Roman" w:hAnsi="Times New Roman" w:cs="Times New Roman"/>
          <w:b/>
          <w:color w:val="000000" w:themeColor="text1"/>
          <w:sz w:val="24"/>
          <w:szCs w:val="24"/>
        </w:rPr>
        <w:t>EPP’s</w:t>
      </w:r>
      <w:proofErr w:type="spellEnd"/>
      <w:r w:rsidRPr="001C47CA">
        <w:rPr>
          <w:rFonts w:ascii="Times New Roman" w:hAnsi="Times New Roman" w:cs="Times New Roman"/>
          <w:b/>
          <w:color w:val="000000" w:themeColor="text1"/>
          <w:sz w:val="24"/>
          <w:szCs w:val="24"/>
        </w:rPr>
        <w:t xml:space="preserve"> e EQUIPARADAS, na fase </w:t>
      </w:r>
      <w:proofErr w:type="gramStart"/>
      <w:r w:rsidRPr="001C47CA">
        <w:rPr>
          <w:rFonts w:ascii="Times New Roman" w:hAnsi="Times New Roman" w:cs="Times New Roman"/>
          <w:b/>
          <w:color w:val="000000" w:themeColor="text1"/>
          <w:sz w:val="24"/>
          <w:szCs w:val="24"/>
        </w:rPr>
        <w:t>competitiva</w:t>
      </w:r>
      <w:proofErr w:type="gramEnd"/>
    </w:p>
    <w:p w14:paraId="35799930" w14:textId="0998B41F" w:rsidR="00486DE1" w:rsidRPr="001C47CA" w:rsidRDefault="00486D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9.1</w:t>
      </w:r>
      <w:r w:rsidR="00E050F9" w:rsidRPr="001C47CA">
        <w:rPr>
          <w:rFonts w:ascii="Times New Roman" w:hAnsi="Times New Roman" w:cs="Times New Roman"/>
          <w:color w:val="000000" w:themeColor="text1"/>
          <w:sz w:val="24"/>
          <w:szCs w:val="24"/>
        </w:rPr>
        <w:t>5</w:t>
      </w:r>
      <w:r w:rsidRPr="001C47CA">
        <w:rPr>
          <w:rFonts w:ascii="Times New Roman" w:hAnsi="Times New Roman" w:cs="Times New Roman"/>
          <w:color w:val="000000" w:themeColor="text1"/>
          <w:sz w:val="24"/>
          <w:szCs w:val="24"/>
        </w:rPr>
        <w:t>.1 -</w:t>
      </w:r>
      <w:r w:rsidR="005E0486" w:rsidRPr="001C47CA">
        <w:rPr>
          <w:rFonts w:ascii="Times New Roman" w:hAnsi="Times New Roman" w:cs="Times New Roman"/>
          <w:color w:val="000000" w:themeColor="text1"/>
          <w:sz w:val="24"/>
          <w:szCs w:val="24"/>
        </w:rPr>
        <w:t xml:space="preserve"> </w:t>
      </w:r>
      <w:r w:rsidRPr="001C47CA">
        <w:rPr>
          <w:rFonts w:ascii="Times New Roman" w:hAnsi="Times New Roman" w:cs="Times New Roman"/>
          <w:color w:val="000000" w:themeColor="text1"/>
          <w:sz w:val="24"/>
          <w:szCs w:val="24"/>
        </w:rPr>
        <w:t xml:space="preserve">O sistema identificará em coluna própria </w:t>
      </w:r>
      <w:r w:rsidR="00705EF2"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1C47CA">
        <w:rPr>
          <w:rFonts w:ascii="Times New Roman" w:hAnsi="Times New Roman" w:cs="Times New Roman"/>
          <w:color w:val="000000" w:themeColor="text1"/>
          <w:sz w:val="24"/>
          <w:szCs w:val="24"/>
        </w:rPr>
        <w:t>arts</w:t>
      </w:r>
      <w:proofErr w:type="spellEnd"/>
      <w:r w:rsidRPr="001C47CA">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.2 - Nessas condições, as propostas de microempresas e empresas de pequeno porte que se encontrarem na faixa de até 5% (cinco por cento) acima da melhor proposta</w:t>
      </w:r>
      <w:proofErr w:type="gramStart"/>
      <w:r w:rsidRPr="001C47CA">
        <w:rPr>
          <w:color w:val="000000" w:themeColor="text1"/>
          <w:sz w:val="24"/>
          <w:szCs w:val="24"/>
        </w:rPr>
        <w:t xml:space="preserve"> ou melhor</w:t>
      </w:r>
      <w:proofErr w:type="gramEnd"/>
      <w:r w:rsidRPr="001C47CA">
        <w:rPr>
          <w:color w:val="000000" w:themeColor="text1"/>
          <w:sz w:val="24"/>
          <w:szCs w:val="24"/>
        </w:rPr>
        <w:t xml:space="preserve"> lance serão consideradas empatadas com a primeira colocada. </w:t>
      </w:r>
    </w:p>
    <w:p w14:paraId="53923F6C" w14:textId="709FF6F5"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1C47CA">
        <w:rPr>
          <w:color w:val="000000" w:themeColor="text1"/>
          <w:sz w:val="24"/>
          <w:szCs w:val="24"/>
        </w:rPr>
        <w:t>0</w:t>
      </w:r>
      <w:r w:rsidRPr="001C47CA">
        <w:rPr>
          <w:color w:val="000000" w:themeColor="text1"/>
          <w:sz w:val="24"/>
          <w:szCs w:val="24"/>
        </w:rPr>
        <w:t xml:space="preserve">5 (cinco) minutos controlados pelo sistema, contados após a comunicação automática para tanto. </w:t>
      </w:r>
    </w:p>
    <w:p w14:paraId="2C97F60A" w14:textId="6BF7B5D8" w:rsidR="00486DE1" w:rsidRPr="001C47CA" w:rsidRDefault="00486DE1" w:rsidP="00A15865">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1C47CA" w:rsidRDefault="00486DE1" w:rsidP="000C7797">
      <w:pPr>
        <w:tabs>
          <w:tab w:val="left" w:pos="1843"/>
        </w:tabs>
        <w:autoSpaceDE w:val="0"/>
        <w:autoSpaceDN w:val="0"/>
        <w:adjustRightInd w:val="0"/>
        <w:spacing w:before="120" w:after="120"/>
        <w:jc w:val="both"/>
        <w:rPr>
          <w:color w:val="000000" w:themeColor="text1"/>
          <w:sz w:val="24"/>
          <w:szCs w:val="24"/>
        </w:rPr>
      </w:pPr>
      <w:r w:rsidRPr="001C47CA">
        <w:rPr>
          <w:color w:val="000000" w:themeColor="text1"/>
          <w:sz w:val="24"/>
          <w:szCs w:val="24"/>
        </w:rPr>
        <w:t>9.1</w:t>
      </w:r>
      <w:r w:rsidR="00E050F9" w:rsidRPr="001C47CA">
        <w:rPr>
          <w:color w:val="000000" w:themeColor="text1"/>
          <w:sz w:val="24"/>
          <w:szCs w:val="24"/>
        </w:rPr>
        <w:t>5</w:t>
      </w:r>
      <w:r w:rsidRPr="001C47CA">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978C8B7" w:rsidR="00722AEA" w:rsidRPr="000C7797" w:rsidRDefault="000C7797" w:rsidP="004247A3">
      <w:pPr>
        <w:pStyle w:val="PargrafodaLista"/>
        <w:widowControl w:val="0"/>
        <w:numPr>
          <w:ilvl w:val="2"/>
          <w:numId w:val="56"/>
        </w:numPr>
        <w:tabs>
          <w:tab w:val="left" w:pos="859"/>
          <w:tab w:val="left" w:pos="1843"/>
        </w:tabs>
        <w:autoSpaceDE w:val="0"/>
        <w:autoSpaceDN w:val="0"/>
        <w:spacing w:before="120" w:after="120"/>
        <w:ind w:left="0" w:firstLine="0"/>
        <w:jc w:val="both"/>
        <w:rPr>
          <w:color w:val="000000" w:themeColor="text1"/>
        </w:rPr>
      </w:pPr>
      <w:r>
        <w:rPr>
          <w:color w:val="000000" w:themeColor="text1"/>
        </w:rPr>
        <w:t xml:space="preserve">- </w:t>
      </w:r>
      <w:r w:rsidR="00722AEA" w:rsidRPr="000C7797">
        <w:rPr>
          <w:color w:val="000000" w:themeColor="text1"/>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00722AEA" w:rsidRPr="000C7797">
        <w:rPr>
          <w:color w:val="000000" w:themeColor="text1"/>
        </w:rPr>
        <w:t>caso</w:t>
      </w:r>
      <w:proofErr w:type="gramEnd"/>
    </w:p>
    <w:p w14:paraId="5BF66CAC" w14:textId="499B988C" w:rsidR="003B3411" w:rsidRPr="001C47CA" w:rsidRDefault="0037271D" w:rsidP="00A15865">
      <w:pPr>
        <w:widowControl w:val="0"/>
        <w:numPr>
          <w:ilvl w:val="1"/>
          <w:numId w:val="27"/>
        </w:numPr>
        <w:tabs>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Havendo eventual empate entre propostas ou lances, o critério de desempate será aquele previsto no art. 60 da Lei nº 14.133, de 2021.</w:t>
      </w:r>
    </w:p>
    <w:p w14:paraId="6DC79349" w14:textId="4078539A" w:rsidR="00486DE1" w:rsidRPr="001C47CA" w:rsidRDefault="00486DE1" w:rsidP="00A15865">
      <w:pPr>
        <w:widowControl w:val="0"/>
        <w:numPr>
          <w:ilvl w:val="1"/>
          <w:numId w:val="27"/>
        </w:numPr>
        <w:tabs>
          <w:tab w:val="left" w:pos="85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Após o encerramento da fase de lances e estando o valor da melhor proposta acima</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valor</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 xml:space="preserve">referência,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2"/>
          <w:sz w:val="24"/>
          <w:szCs w:val="24"/>
        </w:rPr>
        <w:t xml:space="preserve"> </w:t>
      </w:r>
      <w:r w:rsidRPr="001C47CA">
        <w:rPr>
          <w:color w:val="000000" w:themeColor="text1"/>
          <w:sz w:val="24"/>
          <w:szCs w:val="24"/>
        </w:rPr>
        <w:t>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negociará</w:t>
      </w:r>
      <w:r w:rsidRPr="001C47CA">
        <w:rPr>
          <w:color w:val="000000" w:themeColor="text1"/>
          <w:spacing w:val="-1"/>
          <w:sz w:val="24"/>
          <w:szCs w:val="24"/>
        </w:rPr>
        <w:t xml:space="preserve"> </w:t>
      </w:r>
      <w:r w:rsidRPr="001C47CA">
        <w:rPr>
          <w:color w:val="000000" w:themeColor="text1"/>
          <w:sz w:val="24"/>
          <w:szCs w:val="24"/>
        </w:rPr>
        <w:t>a redução do</w:t>
      </w:r>
      <w:r w:rsidRPr="001C47CA">
        <w:rPr>
          <w:color w:val="000000" w:themeColor="text1"/>
          <w:spacing w:val="-1"/>
          <w:sz w:val="24"/>
          <w:szCs w:val="24"/>
        </w:rPr>
        <w:t xml:space="preserve"> </w:t>
      </w:r>
      <w:r w:rsidRPr="001C47CA">
        <w:rPr>
          <w:color w:val="000000" w:themeColor="text1"/>
          <w:sz w:val="24"/>
          <w:szCs w:val="24"/>
        </w:rPr>
        <w:t xml:space="preserve">preço com o seu detentor, para </w:t>
      </w:r>
      <w:proofErr w:type="gramStart"/>
      <w:r w:rsidRPr="001C47CA">
        <w:rPr>
          <w:color w:val="000000" w:themeColor="text1"/>
          <w:sz w:val="24"/>
          <w:szCs w:val="24"/>
        </w:rPr>
        <w:t>obtenção de condições mais vantajosas, observado</w:t>
      </w:r>
      <w:proofErr w:type="gramEnd"/>
      <w:r w:rsidRPr="001C47CA">
        <w:rPr>
          <w:color w:val="000000" w:themeColor="text1"/>
          <w:sz w:val="24"/>
          <w:szCs w:val="24"/>
        </w:rPr>
        <w:t xml:space="preserve"> o critério de julgamento e o valor estimado para a contratação, não se admitindo negociar condições diferentes das previstas neste edital.</w:t>
      </w:r>
    </w:p>
    <w:p w14:paraId="1C6A3927" w14:textId="674966A7" w:rsidR="00486DE1" w:rsidRPr="001C47CA" w:rsidRDefault="00486DE1" w:rsidP="00A15865">
      <w:pPr>
        <w:widowControl w:val="0"/>
        <w:numPr>
          <w:ilvl w:val="1"/>
          <w:numId w:val="27"/>
        </w:numPr>
        <w:tabs>
          <w:tab w:val="left" w:pos="90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Após a DISPUTA</w:t>
      </w:r>
      <w:r w:rsidR="00266C72" w:rsidRPr="001C47CA">
        <w:rPr>
          <w:color w:val="000000" w:themeColor="text1"/>
          <w:sz w:val="24"/>
          <w:szCs w:val="24"/>
        </w:rPr>
        <w:t xml:space="preserve"> </w:t>
      </w:r>
      <w:r w:rsidRPr="001C47CA">
        <w:rPr>
          <w:color w:val="000000" w:themeColor="text1"/>
          <w:sz w:val="24"/>
          <w:szCs w:val="24"/>
        </w:rPr>
        <w:t xml:space="preserve">do preço,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iniciará a fase de aceitação e julgamento da proposta pelo</w:t>
      </w:r>
      <w:r w:rsidRPr="001C47CA">
        <w:rPr>
          <w:color w:val="000000" w:themeColor="text1"/>
          <w:spacing w:val="1"/>
          <w:sz w:val="24"/>
          <w:szCs w:val="24"/>
        </w:rPr>
        <w:t xml:space="preserve"> </w:t>
      </w:r>
      <w:r w:rsidRPr="001C47CA">
        <w:rPr>
          <w:color w:val="000000" w:themeColor="text1"/>
          <w:sz w:val="24"/>
          <w:szCs w:val="24"/>
        </w:rPr>
        <w:t>critério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00266C72" w:rsidRPr="001C47CA">
        <w:rPr>
          <w:color w:val="000000" w:themeColor="text1"/>
          <w:sz w:val="24"/>
          <w:szCs w:val="24"/>
        </w:rPr>
        <w:t>“</w:t>
      </w:r>
      <w:r w:rsidR="00884C7A" w:rsidRPr="001C47CA">
        <w:rPr>
          <w:color w:val="000000" w:themeColor="text1"/>
          <w:sz w:val="24"/>
          <w:szCs w:val="24"/>
        </w:rPr>
        <w:t xml:space="preserve">MENOR PREÇO </w:t>
      </w:r>
      <w:r w:rsidR="00E357A4">
        <w:rPr>
          <w:color w:val="000000" w:themeColor="text1"/>
          <w:sz w:val="24"/>
          <w:szCs w:val="24"/>
        </w:rPr>
        <w:t>GLOBAL</w:t>
      </w:r>
      <w:r w:rsidR="00266C72" w:rsidRPr="001C47CA">
        <w:rPr>
          <w:color w:val="000000" w:themeColor="text1"/>
          <w:sz w:val="24"/>
          <w:szCs w:val="24"/>
        </w:rPr>
        <w:t>”</w:t>
      </w:r>
      <w:r w:rsidRPr="001C47CA">
        <w:rPr>
          <w:color w:val="000000" w:themeColor="text1"/>
          <w:sz w:val="24"/>
          <w:szCs w:val="24"/>
        </w:rPr>
        <w:t>,</w:t>
      </w:r>
      <w:r w:rsidRPr="001C47CA">
        <w:rPr>
          <w:color w:val="000000" w:themeColor="text1"/>
          <w:spacing w:val="-57"/>
          <w:sz w:val="24"/>
          <w:szCs w:val="24"/>
        </w:rPr>
        <w:t xml:space="preserve"> </w:t>
      </w:r>
      <w:r w:rsidRPr="001C47CA">
        <w:rPr>
          <w:color w:val="000000" w:themeColor="text1"/>
          <w:sz w:val="24"/>
          <w:szCs w:val="24"/>
        </w:rPr>
        <w:t>podendo negociar, pelo sistema eletrônico, encaminhando contraproposta diretamente ao licitante que</w:t>
      </w:r>
      <w:r w:rsidRPr="001C47CA">
        <w:rPr>
          <w:color w:val="000000" w:themeColor="text1"/>
          <w:spacing w:val="1"/>
          <w:sz w:val="24"/>
          <w:szCs w:val="24"/>
        </w:rPr>
        <w:t xml:space="preserve"> </w:t>
      </w:r>
      <w:r w:rsidRPr="001C47CA">
        <w:rPr>
          <w:color w:val="000000" w:themeColor="text1"/>
          <w:sz w:val="24"/>
          <w:szCs w:val="24"/>
        </w:rPr>
        <w:t>tenha apresentado o lance de menor valor, para que seja obtido preço melhor, bem</w:t>
      </w:r>
      <w:r w:rsidRPr="001C47CA">
        <w:rPr>
          <w:color w:val="000000" w:themeColor="text1"/>
          <w:spacing w:val="1"/>
          <w:sz w:val="24"/>
          <w:szCs w:val="24"/>
        </w:rPr>
        <w:t xml:space="preserve"> </w:t>
      </w:r>
      <w:r w:rsidRPr="001C47CA">
        <w:rPr>
          <w:color w:val="000000" w:themeColor="text1"/>
          <w:sz w:val="24"/>
          <w:szCs w:val="24"/>
        </w:rPr>
        <w:t xml:space="preserve">assim decidir sobre sua aceitação, observados os prazos para </w:t>
      </w:r>
      <w:r w:rsidR="000076DA" w:rsidRPr="001C47CA">
        <w:rPr>
          <w:color w:val="000000" w:themeColor="text1"/>
          <w:sz w:val="24"/>
          <w:szCs w:val="24"/>
        </w:rPr>
        <w:t>execução</w:t>
      </w:r>
      <w:r w:rsidRPr="001C47CA">
        <w:rPr>
          <w:color w:val="000000" w:themeColor="text1"/>
          <w:sz w:val="24"/>
          <w:szCs w:val="24"/>
        </w:rPr>
        <w:t>, as especificações</w:t>
      </w:r>
      <w:r w:rsidRPr="001C47CA">
        <w:rPr>
          <w:color w:val="000000" w:themeColor="text1"/>
          <w:spacing w:val="1"/>
          <w:sz w:val="24"/>
          <w:szCs w:val="24"/>
        </w:rPr>
        <w:t xml:space="preserve"> </w:t>
      </w:r>
      <w:r w:rsidRPr="001C47CA">
        <w:rPr>
          <w:color w:val="000000" w:themeColor="text1"/>
          <w:sz w:val="24"/>
          <w:szCs w:val="24"/>
        </w:rPr>
        <w:t>técnicas, parâmetros mínimos de desempenho e de qualidade e demais condições definidas</w:t>
      </w:r>
      <w:r w:rsidRPr="001C47CA">
        <w:rPr>
          <w:color w:val="000000" w:themeColor="text1"/>
          <w:spacing w:val="1"/>
          <w:sz w:val="24"/>
          <w:szCs w:val="24"/>
        </w:rPr>
        <w:t xml:space="preserve"> </w:t>
      </w:r>
      <w:r w:rsidRPr="001C47CA">
        <w:rPr>
          <w:color w:val="000000" w:themeColor="text1"/>
          <w:sz w:val="24"/>
          <w:szCs w:val="24"/>
        </w:rPr>
        <w:t>neste</w:t>
      </w:r>
      <w:r w:rsidRPr="001C47CA">
        <w:rPr>
          <w:color w:val="000000" w:themeColor="text1"/>
          <w:spacing w:val="-1"/>
          <w:sz w:val="24"/>
          <w:szCs w:val="24"/>
        </w:rPr>
        <w:t xml:space="preserve"> </w:t>
      </w:r>
      <w:r w:rsidRPr="001C47CA">
        <w:rPr>
          <w:color w:val="000000" w:themeColor="text1"/>
          <w:sz w:val="24"/>
          <w:szCs w:val="24"/>
        </w:rPr>
        <w:t>edital.</w:t>
      </w:r>
    </w:p>
    <w:p w14:paraId="321F5AB8" w14:textId="77777777" w:rsidR="00486DE1" w:rsidRPr="001C47CA" w:rsidRDefault="00486DE1" w:rsidP="006E1567">
      <w:pPr>
        <w:pStyle w:val="PargrafodaLista"/>
        <w:numPr>
          <w:ilvl w:val="1"/>
          <w:numId w:val="27"/>
        </w:numPr>
        <w:tabs>
          <w:tab w:val="left" w:pos="709"/>
        </w:tabs>
        <w:spacing w:before="120" w:after="120"/>
        <w:ind w:left="0" w:firstLine="0"/>
        <w:jc w:val="both"/>
        <w:rPr>
          <w:color w:val="000000" w:themeColor="text1"/>
          <w:kern w:val="0"/>
          <w:lang w:eastAsia="pt-BR"/>
        </w:rPr>
      </w:pPr>
      <w:r w:rsidRPr="001C47CA">
        <w:rPr>
          <w:color w:val="000000" w:themeColor="text1"/>
          <w:kern w:val="0"/>
          <w:lang w:eastAsia="pt-BR"/>
        </w:rPr>
        <w:t xml:space="preserve">A negociação poderá ser feita com os demais licitantes, segundo a ordem de classificação inicialmente estabelecida, quando </w:t>
      </w:r>
      <w:proofErr w:type="gramStart"/>
      <w:r w:rsidRPr="001C47CA">
        <w:rPr>
          <w:color w:val="000000" w:themeColor="text1"/>
          <w:kern w:val="0"/>
          <w:lang w:eastAsia="pt-BR"/>
        </w:rPr>
        <w:t>o primeiro colocado, mesmo</w:t>
      </w:r>
      <w:proofErr w:type="gramEnd"/>
      <w:r w:rsidRPr="001C47CA">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1C47CA" w:rsidRDefault="00486DE1" w:rsidP="006E1567">
      <w:pPr>
        <w:pStyle w:val="PargrafodaLista"/>
        <w:numPr>
          <w:ilvl w:val="1"/>
          <w:numId w:val="27"/>
        </w:numPr>
        <w:tabs>
          <w:tab w:val="left" w:pos="284"/>
        </w:tabs>
        <w:spacing w:before="120" w:after="120"/>
        <w:ind w:left="0" w:firstLine="0"/>
        <w:jc w:val="both"/>
        <w:rPr>
          <w:color w:val="000000" w:themeColor="text1"/>
          <w:kern w:val="0"/>
          <w:lang w:eastAsia="pt-BR"/>
        </w:rPr>
      </w:pPr>
      <w:r w:rsidRPr="001C47CA">
        <w:rPr>
          <w:color w:val="000000" w:themeColor="text1"/>
          <w:kern w:val="0"/>
          <w:lang w:eastAsia="pt-BR"/>
        </w:rPr>
        <w:t>A negociação será realizada por meio do sistema, podendo ser acompanhada pelos demais licitantes.</w:t>
      </w:r>
    </w:p>
    <w:p w14:paraId="1EEB1161" w14:textId="77777777" w:rsidR="00486DE1" w:rsidRPr="001C47CA" w:rsidRDefault="00486DE1" w:rsidP="006E1567">
      <w:pPr>
        <w:pStyle w:val="PargrafodaLista"/>
        <w:numPr>
          <w:ilvl w:val="1"/>
          <w:numId w:val="27"/>
        </w:numPr>
        <w:tabs>
          <w:tab w:val="left" w:pos="284"/>
        </w:tabs>
        <w:spacing w:before="120" w:after="120"/>
        <w:ind w:left="0" w:firstLine="0"/>
        <w:jc w:val="both"/>
        <w:rPr>
          <w:color w:val="000000" w:themeColor="text1"/>
          <w:kern w:val="0"/>
          <w:lang w:eastAsia="pt-BR"/>
        </w:rPr>
      </w:pPr>
      <w:r w:rsidRPr="001C47CA">
        <w:rPr>
          <w:color w:val="000000" w:themeColor="text1"/>
          <w:kern w:val="0"/>
          <w:lang w:eastAsia="pt-BR"/>
        </w:rPr>
        <w:t>O resultado da negociação será divulgado a todos os licitantes e anexado aos autos do processo licitatório.</w:t>
      </w:r>
    </w:p>
    <w:p w14:paraId="3B066D76" w14:textId="2A64F10D" w:rsidR="00486DE1" w:rsidRPr="001C47CA" w:rsidRDefault="00745C77" w:rsidP="00A15865">
      <w:pPr>
        <w:pStyle w:val="Default"/>
        <w:numPr>
          <w:ilvl w:val="1"/>
          <w:numId w:val="27"/>
        </w:numPr>
        <w:tabs>
          <w:tab w:val="left" w:pos="709"/>
          <w:tab w:val="left" w:pos="1843"/>
        </w:tabs>
        <w:spacing w:before="120" w:after="120"/>
        <w:ind w:left="0" w:firstLine="0"/>
        <w:jc w:val="both"/>
        <w:rPr>
          <w:color w:val="000000" w:themeColor="text1"/>
        </w:rPr>
      </w:pPr>
      <w:r w:rsidRPr="001C47CA">
        <w:rPr>
          <w:color w:val="000000" w:themeColor="text1"/>
        </w:rPr>
        <w:t xml:space="preserve"> </w:t>
      </w:r>
      <w:r w:rsidR="007B2F12" w:rsidRPr="001C47CA">
        <w:rPr>
          <w:color w:val="000000" w:themeColor="text1"/>
        </w:rPr>
        <w:t>O (a)</w:t>
      </w:r>
      <w:r w:rsidRPr="001C47CA">
        <w:rPr>
          <w:color w:val="000000" w:themeColor="text1"/>
        </w:rPr>
        <w:t xml:space="preserve"> pregoeir</w:t>
      </w:r>
      <w:r w:rsidR="007B2F12" w:rsidRPr="001C47CA">
        <w:rPr>
          <w:color w:val="000000" w:themeColor="text1"/>
        </w:rPr>
        <w:t>o (</w:t>
      </w:r>
      <w:r w:rsidRPr="001C47CA">
        <w:rPr>
          <w:color w:val="000000" w:themeColor="text1"/>
        </w:rPr>
        <w:t>a</w:t>
      </w:r>
      <w:r w:rsidR="007B2F12" w:rsidRPr="001C47CA">
        <w:rPr>
          <w:color w:val="000000" w:themeColor="text1"/>
        </w:rPr>
        <w:t>)</w:t>
      </w:r>
      <w:r w:rsidR="00486DE1" w:rsidRPr="001C47CA">
        <w:rPr>
          <w:color w:val="000000" w:themeColor="text1"/>
        </w:rPr>
        <w:t xml:space="preserve"> solicitará ao licitante mais bem classificado que, no prazo de </w:t>
      </w:r>
      <w:proofErr w:type="gramStart"/>
      <w:r w:rsidR="00486DE1" w:rsidRPr="001C47CA">
        <w:rPr>
          <w:color w:val="000000" w:themeColor="text1"/>
        </w:rPr>
        <w:t>2</w:t>
      </w:r>
      <w:proofErr w:type="gramEnd"/>
      <w:r w:rsidR="00486DE1" w:rsidRPr="001C47C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1C47CA" w:rsidRDefault="00486DE1" w:rsidP="00A15865">
      <w:pPr>
        <w:pStyle w:val="Default"/>
        <w:numPr>
          <w:ilvl w:val="1"/>
          <w:numId w:val="27"/>
        </w:numPr>
        <w:tabs>
          <w:tab w:val="left" w:pos="709"/>
          <w:tab w:val="left" w:pos="1843"/>
        </w:tabs>
        <w:spacing w:before="120" w:after="120"/>
        <w:ind w:left="0" w:firstLine="0"/>
        <w:jc w:val="both"/>
        <w:rPr>
          <w:color w:val="000000" w:themeColor="text1"/>
        </w:rPr>
      </w:pPr>
      <w:r w:rsidRPr="001C47CA">
        <w:rPr>
          <w:color w:val="000000" w:themeColor="text1"/>
        </w:rPr>
        <w:lastRenderedPageBreak/>
        <w:t xml:space="preserve">É facultado </w:t>
      </w:r>
      <w:r w:rsidR="007B2F12" w:rsidRPr="001C47CA">
        <w:rPr>
          <w:color w:val="000000" w:themeColor="text1"/>
        </w:rPr>
        <w:t>o (</w:t>
      </w:r>
      <w:r w:rsidRPr="001C47CA">
        <w:rPr>
          <w:color w:val="000000" w:themeColor="text1"/>
        </w:rPr>
        <w:t>a</w:t>
      </w:r>
      <w:r w:rsidR="007B2F12" w:rsidRPr="001C47CA">
        <w:rPr>
          <w:color w:val="000000" w:themeColor="text1"/>
        </w:rPr>
        <w:t>)</w:t>
      </w:r>
      <w:r w:rsidRPr="001C47CA">
        <w:rPr>
          <w:color w:val="000000" w:themeColor="text1"/>
        </w:rPr>
        <w:t xml:space="preserve"> pregoeir</w:t>
      </w:r>
      <w:r w:rsidR="007B2F12" w:rsidRPr="001C47CA">
        <w:rPr>
          <w:color w:val="000000" w:themeColor="text1"/>
        </w:rPr>
        <w:t>o (</w:t>
      </w:r>
      <w:r w:rsidRPr="001C47CA">
        <w:rPr>
          <w:color w:val="000000" w:themeColor="text1"/>
        </w:rPr>
        <w:t>a</w:t>
      </w:r>
      <w:r w:rsidR="007B2F12" w:rsidRPr="001C47CA">
        <w:rPr>
          <w:color w:val="000000" w:themeColor="text1"/>
        </w:rPr>
        <w:t>)</w:t>
      </w:r>
      <w:r w:rsidRPr="001C47CA">
        <w:rPr>
          <w:color w:val="000000" w:themeColor="text1"/>
        </w:rPr>
        <w:t xml:space="preserve"> prorrogar o prazo estabelecido, a partir de solicitação fundamentada feita no chat pelo licitante, antes de findo o prazo. </w:t>
      </w:r>
    </w:p>
    <w:p w14:paraId="66335717" w14:textId="61DF4479" w:rsidR="00486DE1" w:rsidRPr="001C47CA" w:rsidRDefault="00486DE1" w:rsidP="00A15865">
      <w:pPr>
        <w:widowControl w:val="0"/>
        <w:numPr>
          <w:ilvl w:val="1"/>
          <w:numId w:val="27"/>
        </w:numPr>
        <w:tabs>
          <w:tab w:val="left" w:pos="70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Encerrada a disputa, </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comprovará a regularidade de situação do autor da melhor proposta, avaliada na forma da Lei</w:t>
      </w:r>
      <w:r w:rsidRPr="001C47CA">
        <w:rPr>
          <w:color w:val="000000" w:themeColor="text1"/>
          <w:spacing w:val="1"/>
          <w:sz w:val="24"/>
          <w:szCs w:val="24"/>
        </w:rPr>
        <w:t xml:space="preserve"> </w:t>
      </w:r>
      <w:r w:rsidRPr="001C47CA">
        <w:rPr>
          <w:color w:val="000000" w:themeColor="text1"/>
          <w:sz w:val="24"/>
          <w:szCs w:val="24"/>
        </w:rPr>
        <w:t xml:space="preserve">14.133/2021. </w:t>
      </w:r>
      <w:r w:rsidR="007B2F12" w:rsidRPr="001C47CA">
        <w:rPr>
          <w:color w:val="000000" w:themeColor="text1"/>
          <w:sz w:val="24"/>
          <w:szCs w:val="24"/>
        </w:rPr>
        <w:t>O (a)</w:t>
      </w:r>
      <w:r w:rsidRPr="001C47CA">
        <w:rPr>
          <w:color w:val="000000" w:themeColor="text1"/>
          <w:sz w:val="24"/>
          <w:szCs w:val="24"/>
        </w:rPr>
        <w:t xml:space="preserve"> pregoeir</w:t>
      </w:r>
      <w:r w:rsidR="007B2F12" w:rsidRPr="001C47CA">
        <w:rPr>
          <w:color w:val="000000" w:themeColor="text1"/>
          <w:sz w:val="24"/>
          <w:szCs w:val="24"/>
        </w:rPr>
        <w:t>o (</w:t>
      </w:r>
      <w:r w:rsidRPr="001C47CA">
        <w:rPr>
          <w:color w:val="000000" w:themeColor="text1"/>
          <w:sz w:val="24"/>
          <w:szCs w:val="24"/>
        </w:rPr>
        <w:t>a</w:t>
      </w:r>
      <w:r w:rsidR="007B2F12" w:rsidRPr="001C47CA">
        <w:rPr>
          <w:color w:val="000000" w:themeColor="text1"/>
          <w:sz w:val="24"/>
          <w:szCs w:val="24"/>
        </w:rPr>
        <w:t>)</w:t>
      </w:r>
      <w:r w:rsidRPr="001C47CA">
        <w:rPr>
          <w:color w:val="000000" w:themeColor="text1"/>
          <w:sz w:val="24"/>
          <w:szCs w:val="24"/>
        </w:rPr>
        <w:t xml:space="preserve"> verificará, também, o cumprimento das demais exigências para</w:t>
      </w:r>
      <w:r w:rsidRPr="001C47CA">
        <w:rPr>
          <w:color w:val="000000" w:themeColor="text1"/>
          <w:spacing w:val="1"/>
          <w:sz w:val="24"/>
          <w:szCs w:val="24"/>
        </w:rPr>
        <w:t xml:space="preserve"> </w:t>
      </w:r>
      <w:r w:rsidRPr="001C47CA">
        <w:rPr>
          <w:color w:val="000000" w:themeColor="text1"/>
          <w:sz w:val="24"/>
          <w:szCs w:val="24"/>
        </w:rPr>
        <w:t>habilitação.</w:t>
      </w:r>
    </w:p>
    <w:p w14:paraId="5AA0EE50" w14:textId="26AB4F87" w:rsidR="00486DE1" w:rsidRPr="001C47CA" w:rsidRDefault="00486DE1" w:rsidP="00A15865">
      <w:pPr>
        <w:pStyle w:val="PargrafodaLista"/>
        <w:widowControl w:val="0"/>
        <w:numPr>
          <w:ilvl w:val="1"/>
          <w:numId w:val="27"/>
        </w:numPr>
        <w:tabs>
          <w:tab w:val="left" w:pos="709"/>
          <w:tab w:val="left" w:pos="1041"/>
          <w:tab w:val="left" w:pos="1843"/>
        </w:tabs>
        <w:autoSpaceDE w:val="0"/>
        <w:autoSpaceDN w:val="0"/>
        <w:spacing w:before="120" w:after="120"/>
        <w:ind w:left="0" w:firstLine="0"/>
        <w:jc w:val="both"/>
        <w:rPr>
          <w:color w:val="000000" w:themeColor="text1"/>
        </w:rPr>
      </w:pPr>
      <w:r w:rsidRPr="001C47CA">
        <w:rPr>
          <w:color w:val="000000" w:themeColor="text1"/>
        </w:rPr>
        <w:t>A inobservância</w:t>
      </w:r>
      <w:r w:rsidRPr="001C47CA">
        <w:rPr>
          <w:color w:val="000000" w:themeColor="text1"/>
          <w:spacing w:val="60"/>
        </w:rPr>
        <w:t xml:space="preserve"> </w:t>
      </w:r>
      <w:r w:rsidRPr="001C47CA">
        <w:rPr>
          <w:color w:val="000000" w:themeColor="text1"/>
        </w:rPr>
        <w:t xml:space="preserve">aos prazos elencados </w:t>
      </w:r>
      <w:r w:rsidR="00B74675" w:rsidRPr="001C47CA">
        <w:rPr>
          <w:color w:val="000000" w:themeColor="text1"/>
        </w:rPr>
        <w:t xml:space="preserve">neste edital, ou ainda o envio </w:t>
      </w:r>
      <w:r w:rsidRPr="001C47CA">
        <w:rPr>
          <w:color w:val="000000" w:themeColor="text1"/>
        </w:rPr>
        <w:t>da proposta de preços em desconformidade com o disposto neste edital</w:t>
      </w:r>
      <w:r w:rsidRPr="001C47CA">
        <w:rPr>
          <w:color w:val="000000" w:themeColor="text1"/>
          <w:spacing w:val="1"/>
        </w:rPr>
        <w:t xml:space="preserve"> </w:t>
      </w:r>
      <w:r w:rsidRPr="001C47CA">
        <w:rPr>
          <w:color w:val="000000" w:themeColor="text1"/>
        </w:rPr>
        <w:t>ensejará a desclassificação no certame, salvo motivo</w:t>
      </w:r>
      <w:r w:rsidRPr="001C47CA">
        <w:rPr>
          <w:color w:val="000000" w:themeColor="text1"/>
          <w:spacing w:val="1"/>
        </w:rPr>
        <w:t xml:space="preserve"> </w:t>
      </w:r>
      <w:r w:rsidRPr="001C47CA">
        <w:rPr>
          <w:color w:val="000000" w:themeColor="text1"/>
        </w:rPr>
        <w:t>devidamente</w:t>
      </w:r>
      <w:r w:rsidRPr="001C47CA">
        <w:rPr>
          <w:color w:val="000000" w:themeColor="text1"/>
          <w:spacing w:val="-2"/>
        </w:rPr>
        <w:t xml:space="preserve"> </w:t>
      </w:r>
      <w:r w:rsidRPr="001C47CA">
        <w:rPr>
          <w:color w:val="000000" w:themeColor="text1"/>
        </w:rPr>
        <w:t>justificado</w:t>
      </w:r>
      <w:r w:rsidRPr="001C47CA">
        <w:rPr>
          <w:color w:val="000000" w:themeColor="text1"/>
          <w:spacing w:val="2"/>
        </w:rPr>
        <w:t xml:space="preserve"> </w:t>
      </w:r>
      <w:r w:rsidRPr="001C47CA">
        <w:rPr>
          <w:color w:val="000000" w:themeColor="text1"/>
        </w:rPr>
        <w:t>e</w:t>
      </w:r>
      <w:r w:rsidRPr="001C47CA">
        <w:rPr>
          <w:color w:val="000000" w:themeColor="text1"/>
          <w:spacing w:val="-1"/>
        </w:rPr>
        <w:t xml:space="preserve"> </w:t>
      </w:r>
      <w:r w:rsidRPr="001C47CA">
        <w:rPr>
          <w:color w:val="000000" w:themeColor="text1"/>
        </w:rPr>
        <w:t>aceito pel</w:t>
      </w:r>
      <w:r w:rsidR="00FB077F" w:rsidRPr="001C47CA">
        <w:rPr>
          <w:color w:val="000000" w:themeColor="text1"/>
        </w:rPr>
        <w:t>o (</w:t>
      </w:r>
      <w:r w:rsidR="004B6A5C" w:rsidRPr="001C47CA">
        <w:rPr>
          <w:color w:val="000000" w:themeColor="text1"/>
        </w:rPr>
        <w:t>a) pregoeiro</w:t>
      </w:r>
      <w:r w:rsidR="00FB077F" w:rsidRPr="001C47CA">
        <w:rPr>
          <w:color w:val="000000" w:themeColor="text1"/>
        </w:rPr>
        <w:t xml:space="preserve"> (a)</w:t>
      </w:r>
      <w:r w:rsidRPr="001C47CA">
        <w:rPr>
          <w:color w:val="000000" w:themeColor="text1"/>
        </w:rPr>
        <w:t xml:space="preserve">. </w:t>
      </w:r>
    </w:p>
    <w:p w14:paraId="6AE35A03" w14:textId="1516AB30" w:rsidR="00486DE1" w:rsidRPr="001C47CA" w:rsidRDefault="00486DE1" w:rsidP="00A15865">
      <w:pPr>
        <w:pStyle w:val="PargrafodaLista"/>
        <w:widowControl w:val="0"/>
        <w:numPr>
          <w:ilvl w:val="1"/>
          <w:numId w:val="27"/>
        </w:numPr>
        <w:tabs>
          <w:tab w:val="left" w:pos="709"/>
          <w:tab w:val="left" w:pos="1843"/>
        </w:tabs>
        <w:autoSpaceDE w:val="0"/>
        <w:autoSpaceDN w:val="0"/>
        <w:spacing w:before="120" w:after="120"/>
        <w:ind w:left="0" w:firstLine="0"/>
        <w:jc w:val="both"/>
        <w:rPr>
          <w:color w:val="000000" w:themeColor="text1"/>
        </w:rPr>
      </w:pPr>
      <w:r w:rsidRPr="001C47CA">
        <w:rPr>
          <w:color w:val="000000" w:themeColor="text1"/>
        </w:rPr>
        <w:t>Caso o licitante provisoriamente classificado em primeiro lugar tenha se utilizado de algum tratamento favorecido às ME/</w:t>
      </w:r>
      <w:proofErr w:type="spellStart"/>
      <w:r w:rsidRPr="001C47CA">
        <w:rPr>
          <w:color w:val="000000" w:themeColor="text1"/>
        </w:rPr>
        <w:t>EPPs</w:t>
      </w:r>
      <w:proofErr w:type="spellEnd"/>
      <w:r w:rsidRPr="001C47CA">
        <w:rPr>
          <w:color w:val="000000" w:themeColor="text1"/>
        </w:rPr>
        <w:t xml:space="preserve">, </w:t>
      </w:r>
      <w:r w:rsidR="00FB077F" w:rsidRPr="001C47CA">
        <w:rPr>
          <w:color w:val="000000" w:themeColor="text1"/>
        </w:rPr>
        <w:t>o (a) Pregoeiro (a)</w:t>
      </w:r>
      <w:r w:rsidR="004B6A5C" w:rsidRPr="001C47CA">
        <w:rPr>
          <w:color w:val="000000" w:themeColor="text1"/>
        </w:rPr>
        <w:t xml:space="preserve"> </w:t>
      </w:r>
      <w:r w:rsidRPr="001C47CA">
        <w:rPr>
          <w:color w:val="000000" w:themeColor="text1"/>
        </w:rPr>
        <w:t xml:space="preserve">verificará se faz jus ao benefício, em conformidade com os </w:t>
      </w:r>
      <w:r w:rsidR="00FB077F" w:rsidRPr="001C47CA">
        <w:rPr>
          <w:color w:val="000000" w:themeColor="text1"/>
        </w:rPr>
        <w:t>itens deste</w:t>
      </w:r>
      <w:r w:rsidRPr="001C47CA">
        <w:rPr>
          <w:color w:val="000000" w:themeColor="text1"/>
        </w:rPr>
        <w:t xml:space="preserve"> </w:t>
      </w:r>
      <w:r w:rsidR="00266C72" w:rsidRPr="001C47CA">
        <w:rPr>
          <w:color w:val="000000" w:themeColor="text1"/>
        </w:rPr>
        <w:t>edital.</w:t>
      </w:r>
    </w:p>
    <w:p w14:paraId="2F0114F6" w14:textId="09D2B22A" w:rsidR="00486DE1" w:rsidRPr="001C47CA" w:rsidRDefault="00486DE1" w:rsidP="00A15865">
      <w:pPr>
        <w:widowControl w:val="0"/>
        <w:numPr>
          <w:ilvl w:val="1"/>
          <w:numId w:val="27"/>
        </w:numPr>
        <w:tabs>
          <w:tab w:val="left" w:pos="709"/>
          <w:tab w:val="left" w:pos="85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Se a proposta ou lance de menor valor não for aceitável, ou se o licitante desatender às</w:t>
      </w:r>
      <w:r w:rsidRPr="001C47CA">
        <w:rPr>
          <w:color w:val="000000" w:themeColor="text1"/>
          <w:spacing w:val="1"/>
          <w:sz w:val="24"/>
          <w:szCs w:val="24"/>
        </w:rPr>
        <w:t xml:space="preserve"> </w:t>
      </w:r>
      <w:r w:rsidRPr="001C47CA">
        <w:rPr>
          <w:color w:val="000000" w:themeColor="text1"/>
          <w:sz w:val="24"/>
          <w:szCs w:val="24"/>
        </w:rPr>
        <w:t>exigências</w:t>
      </w:r>
      <w:r w:rsidRPr="001C47CA">
        <w:rPr>
          <w:color w:val="000000" w:themeColor="text1"/>
          <w:spacing w:val="1"/>
          <w:sz w:val="24"/>
          <w:szCs w:val="24"/>
        </w:rPr>
        <w:t xml:space="preserve"> </w:t>
      </w:r>
      <w:proofErr w:type="spellStart"/>
      <w:r w:rsidRPr="001C47CA">
        <w:rPr>
          <w:color w:val="000000" w:themeColor="text1"/>
          <w:sz w:val="24"/>
          <w:szCs w:val="24"/>
        </w:rPr>
        <w:t>habilitatórias</w:t>
      </w:r>
      <w:proofErr w:type="spellEnd"/>
      <w:r w:rsidRPr="001C47CA">
        <w:rPr>
          <w:color w:val="000000" w:themeColor="text1"/>
          <w:sz w:val="24"/>
          <w:szCs w:val="24"/>
        </w:rPr>
        <w:t>,</w:t>
      </w:r>
      <w:r w:rsidRPr="001C47CA">
        <w:rPr>
          <w:color w:val="000000" w:themeColor="text1"/>
          <w:spacing w:val="1"/>
          <w:sz w:val="24"/>
          <w:szCs w:val="24"/>
        </w:rPr>
        <w:t xml:space="preserve"> </w:t>
      </w:r>
      <w:r w:rsidR="00FB077F" w:rsidRPr="001C47CA">
        <w:rPr>
          <w:color w:val="000000" w:themeColor="text1"/>
          <w:sz w:val="24"/>
          <w:szCs w:val="24"/>
        </w:rPr>
        <w:t xml:space="preserve">o (a) </w:t>
      </w:r>
      <w:r w:rsidRPr="001C47CA">
        <w:rPr>
          <w:color w:val="000000" w:themeColor="text1"/>
          <w:sz w:val="24"/>
          <w:szCs w:val="24"/>
        </w:rPr>
        <w:t>pregoeir</w:t>
      </w:r>
      <w:r w:rsidR="00FB077F" w:rsidRPr="001C47CA">
        <w:rPr>
          <w:color w:val="000000" w:themeColor="text1"/>
          <w:sz w:val="24"/>
          <w:szCs w:val="24"/>
        </w:rPr>
        <w:t>o (</w:t>
      </w:r>
      <w:r w:rsidR="004B6A5C" w:rsidRPr="001C47CA">
        <w:rPr>
          <w:color w:val="000000" w:themeColor="text1"/>
          <w:sz w:val="24"/>
          <w:szCs w:val="24"/>
        </w:rPr>
        <w:t xml:space="preserve">a) </w:t>
      </w:r>
      <w:r w:rsidR="004B6A5C" w:rsidRPr="001C47CA">
        <w:rPr>
          <w:color w:val="000000" w:themeColor="text1"/>
          <w:spacing w:val="1"/>
          <w:sz w:val="24"/>
          <w:szCs w:val="24"/>
        </w:rPr>
        <w:t>examinará</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lance</w:t>
      </w:r>
      <w:r w:rsidRPr="001C47CA">
        <w:rPr>
          <w:color w:val="000000" w:themeColor="text1"/>
          <w:spacing w:val="1"/>
          <w:sz w:val="24"/>
          <w:szCs w:val="24"/>
        </w:rPr>
        <w:t xml:space="preserve"> </w:t>
      </w:r>
      <w:r w:rsidRPr="001C47CA">
        <w:rPr>
          <w:color w:val="000000" w:themeColor="text1"/>
          <w:sz w:val="24"/>
          <w:szCs w:val="24"/>
        </w:rPr>
        <w:t>subsequente,</w:t>
      </w:r>
      <w:r w:rsidRPr="001C47CA">
        <w:rPr>
          <w:color w:val="000000" w:themeColor="text1"/>
          <w:spacing w:val="1"/>
          <w:sz w:val="24"/>
          <w:szCs w:val="24"/>
        </w:rPr>
        <w:t xml:space="preserve"> </w:t>
      </w:r>
      <w:r w:rsidRPr="001C47CA">
        <w:rPr>
          <w:color w:val="000000" w:themeColor="text1"/>
          <w:sz w:val="24"/>
          <w:szCs w:val="24"/>
        </w:rPr>
        <w:t>verificando a sua aceitabilidade e procedendo à sua habilitação, na ordem de classificação e</w:t>
      </w:r>
      <w:r w:rsidRPr="001C47CA">
        <w:rPr>
          <w:color w:val="000000" w:themeColor="text1"/>
          <w:spacing w:val="1"/>
          <w:sz w:val="24"/>
          <w:szCs w:val="24"/>
        </w:rPr>
        <w:t xml:space="preserve"> </w:t>
      </w:r>
      <w:r w:rsidRPr="001C47CA">
        <w:rPr>
          <w:color w:val="000000" w:themeColor="text1"/>
          <w:sz w:val="24"/>
          <w:szCs w:val="24"/>
        </w:rPr>
        <w:t>assim</w:t>
      </w:r>
      <w:r w:rsidRPr="001C47CA">
        <w:rPr>
          <w:color w:val="000000" w:themeColor="text1"/>
          <w:spacing w:val="-1"/>
          <w:sz w:val="24"/>
          <w:szCs w:val="24"/>
        </w:rPr>
        <w:t xml:space="preserve"> </w:t>
      </w:r>
      <w:r w:rsidRPr="001C47CA">
        <w:rPr>
          <w:color w:val="000000" w:themeColor="text1"/>
          <w:sz w:val="24"/>
          <w:szCs w:val="24"/>
        </w:rPr>
        <w:t>sucessivamente, até</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apuração de</w:t>
      </w:r>
      <w:r w:rsidRPr="001C47CA">
        <w:rPr>
          <w:color w:val="000000" w:themeColor="text1"/>
          <w:spacing w:val="-1"/>
          <w:sz w:val="24"/>
          <w:szCs w:val="24"/>
        </w:rPr>
        <w:t xml:space="preserve"> </w:t>
      </w:r>
      <w:r w:rsidRPr="001C47CA">
        <w:rPr>
          <w:color w:val="000000" w:themeColor="text1"/>
          <w:sz w:val="24"/>
          <w:szCs w:val="24"/>
        </w:rPr>
        <w:t>uma proposta</w:t>
      </w:r>
      <w:r w:rsidRPr="001C47CA">
        <w:rPr>
          <w:color w:val="000000" w:themeColor="text1"/>
          <w:spacing w:val="-2"/>
          <w:sz w:val="24"/>
          <w:szCs w:val="24"/>
        </w:rPr>
        <w:t xml:space="preserve"> </w:t>
      </w:r>
      <w:r w:rsidRPr="001C47CA">
        <w:rPr>
          <w:color w:val="000000" w:themeColor="text1"/>
          <w:sz w:val="24"/>
          <w:szCs w:val="24"/>
        </w:rPr>
        <w:t>ou lance</w:t>
      </w:r>
      <w:r w:rsidRPr="001C47CA">
        <w:rPr>
          <w:color w:val="000000" w:themeColor="text1"/>
          <w:spacing w:val="-1"/>
          <w:sz w:val="24"/>
          <w:szCs w:val="24"/>
        </w:rPr>
        <w:t xml:space="preserve"> </w:t>
      </w:r>
      <w:r w:rsidRPr="001C47CA">
        <w:rPr>
          <w:color w:val="000000" w:themeColor="text1"/>
          <w:sz w:val="24"/>
          <w:szCs w:val="24"/>
        </w:rPr>
        <w:t>que atenda</w:t>
      </w:r>
      <w:r w:rsidRPr="001C47CA">
        <w:rPr>
          <w:color w:val="000000" w:themeColor="text1"/>
          <w:spacing w:val="-1"/>
          <w:sz w:val="24"/>
          <w:szCs w:val="24"/>
        </w:rPr>
        <w:t xml:space="preserve"> </w:t>
      </w:r>
      <w:r w:rsidRPr="001C47CA">
        <w:rPr>
          <w:color w:val="000000" w:themeColor="text1"/>
          <w:sz w:val="24"/>
          <w:szCs w:val="24"/>
        </w:rPr>
        <w:t>ao edital.</w:t>
      </w:r>
    </w:p>
    <w:p w14:paraId="578DDC2F" w14:textId="77777777" w:rsidR="00486DE1" w:rsidRPr="001C47CA" w:rsidRDefault="00486DE1" w:rsidP="00A15865">
      <w:pPr>
        <w:widowControl w:val="0"/>
        <w:numPr>
          <w:ilvl w:val="1"/>
          <w:numId w:val="27"/>
        </w:numPr>
        <w:tabs>
          <w:tab w:val="left" w:pos="709"/>
          <w:tab w:val="left" w:pos="97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Considera-se inaceitável, para todos os fins aqui dispostos, a proposta que não atender</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exigências</w:t>
      </w:r>
      <w:r w:rsidRPr="001C47CA">
        <w:rPr>
          <w:color w:val="000000" w:themeColor="text1"/>
          <w:spacing w:val="1"/>
          <w:sz w:val="24"/>
          <w:szCs w:val="24"/>
        </w:rPr>
        <w:t xml:space="preserve"> </w:t>
      </w:r>
      <w:r w:rsidRPr="001C47CA">
        <w:rPr>
          <w:color w:val="000000" w:themeColor="text1"/>
          <w:sz w:val="24"/>
          <w:szCs w:val="24"/>
        </w:rPr>
        <w:t>fixadas neste</w:t>
      </w:r>
      <w:r w:rsidRPr="001C47CA">
        <w:rPr>
          <w:color w:val="000000" w:themeColor="text1"/>
          <w:spacing w:val="-1"/>
          <w:sz w:val="24"/>
          <w:szCs w:val="24"/>
        </w:rPr>
        <w:t xml:space="preserve"> </w:t>
      </w:r>
      <w:r w:rsidRPr="001C47CA">
        <w:rPr>
          <w:color w:val="000000" w:themeColor="text1"/>
          <w:sz w:val="24"/>
          <w:szCs w:val="24"/>
        </w:rPr>
        <w:t>Edital.</w:t>
      </w:r>
    </w:p>
    <w:p w14:paraId="7844E777" w14:textId="77777777" w:rsidR="00486DE1" w:rsidRPr="001C47CA" w:rsidRDefault="00486DE1" w:rsidP="00A15865">
      <w:pPr>
        <w:widowControl w:val="0"/>
        <w:numPr>
          <w:ilvl w:val="1"/>
          <w:numId w:val="27"/>
        </w:numPr>
        <w:tabs>
          <w:tab w:val="left" w:pos="709"/>
          <w:tab w:val="left" w:pos="98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Havendo lances no tempo de disputa da sessão pública, a proposta final de preços do</w:t>
      </w:r>
      <w:r w:rsidRPr="001C47CA">
        <w:rPr>
          <w:color w:val="000000" w:themeColor="text1"/>
          <w:spacing w:val="1"/>
          <w:sz w:val="24"/>
          <w:szCs w:val="24"/>
        </w:rPr>
        <w:t xml:space="preserve"> </w:t>
      </w:r>
      <w:r w:rsidRPr="001C47CA">
        <w:rPr>
          <w:color w:val="000000" w:themeColor="text1"/>
          <w:sz w:val="24"/>
          <w:szCs w:val="24"/>
        </w:rPr>
        <w:t>licitante detentor da melhor oferta deverá ter seus valores unitários e totais ajustados de forma</w:t>
      </w:r>
      <w:proofErr w:type="gramStart"/>
      <w:r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que</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preços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cada</w:t>
      </w:r>
      <w:r w:rsidRPr="001C47CA">
        <w:rPr>
          <w:color w:val="000000" w:themeColor="text1"/>
          <w:spacing w:val="1"/>
          <w:sz w:val="24"/>
          <w:szCs w:val="24"/>
        </w:rPr>
        <w:t xml:space="preserve"> </w:t>
      </w:r>
      <w:r w:rsidRPr="001C47CA">
        <w:rPr>
          <w:color w:val="000000" w:themeColor="text1"/>
          <w:sz w:val="24"/>
          <w:szCs w:val="24"/>
        </w:rPr>
        <w:t>um</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itens</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resultem,</w:t>
      </w:r>
      <w:r w:rsidRPr="001C47CA">
        <w:rPr>
          <w:color w:val="000000" w:themeColor="text1"/>
          <w:spacing w:val="1"/>
          <w:sz w:val="24"/>
          <w:szCs w:val="24"/>
        </w:rPr>
        <w:t xml:space="preserve"> </w:t>
      </w:r>
      <w:r w:rsidRPr="001C47CA">
        <w:rPr>
          <w:color w:val="000000" w:themeColor="text1"/>
          <w:sz w:val="24"/>
          <w:szCs w:val="24"/>
        </w:rPr>
        <w:t>após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ajustes,</w:t>
      </w:r>
      <w:r w:rsidRPr="001C47CA">
        <w:rPr>
          <w:color w:val="000000" w:themeColor="text1"/>
          <w:spacing w:val="1"/>
          <w:sz w:val="24"/>
          <w:szCs w:val="24"/>
        </w:rPr>
        <w:t xml:space="preserve"> </w:t>
      </w:r>
      <w:r w:rsidRPr="001C47CA">
        <w:rPr>
          <w:color w:val="000000" w:themeColor="text1"/>
          <w:sz w:val="24"/>
          <w:szCs w:val="24"/>
        </w:rPr>
        <w:t>inexequíveis</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superfaturados.</w:t>
      </w:r>
    </w:p>
    <w:p w14:paraId="07678972" w14:textId="77777777" w:rsidR="00EE3B71" w:rsidRPr="001C47CA" w:rsidRDefault="00EE3B71" w:rsidP="00A15865">
      <w:pPr>
        <w:widowControl w:val="0"/>
        <w:numPr>
          <w:ilvl w:val="1"/>
          <w:numId w:val="27"/>
        </w:numPr>
        <w:tabs>
          <w:tab w:val="left" w:pos="709"/>
          <w:tab w:val="left" w:pos="98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No caso de bens e serviços em geral, é indício de inexequibilidade das propostas valores inferiores a 50% (cinquenta por cento) do valor orçado pela Administração.</w:t>
      </w:r>
    </w:p>
    <w:p w14:paraId="5E95CD50" w14:textId="472B19DD"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.1- A inexequibilidade, na hipótese de que trata o caput, só será considerada após diligência do</w:t>
      </w:r>
      <w:r w:rsidR="00FB077F" w:rsidRPr="001C47CA">
        <w:rPr>
          <w:color w:val="000000" w:themeColor="text1"/>
          <w:sz w:val="24"/>
          <w:szCs w:val="24"/>
        </w:rPr>
        <w:t xml:space="preserve"> (a)</w:t>
      </w:r>
      <w:r w:rsidRPr="001C47CA">
        <w:rPr>
          <w:color w:val="000000" w:themeColor="text1"/>
          <w:sz w:val="24"/>
          <w:szCs w:val="24"/>
        </w:rPr>
        <w:t xml:space="preserve"> pregoeir</w:t>
      </w:r>
      <w:r w:rsidR="00FB077F" w:rsidRPr="001C47CA">
        <w:rPr>
          <w:color w:val="000000" w:themeColor="text1"/>
          <w:sz w:val="24"/>
          <w:szCs w:val="24"/>
        </w:rPr>
        <w:t>o (a)</w:t>
      </w:r>
      <w:r w:rsidRPr="001C47CA">
        <w:rPr>
          <w:color w:val="000000" w:themeColor="text1"/>
          <w:sz w:val="24"/>
          <w:szCs w:val="24"/>
        </w:rPr>
        <w:t>, que comprove:</w:t>
      </w:r>
    </w:p>
    <w:p w14:paraId="33F27152" w14:textId="2592E54D"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 xml:space="preserve">.1.1- que o custo do licitante ultrapassa o valor da proposta; </w:t>
      </w:r>
      <w:proofErr w:type="gramStart"/>
      <w:r w:rsidRPr="001C47CA">
        <w:rPr>
          <w:color w:val="000000" w:themeColor="text1"/>
          <w:sz w:val="24"/>
          <w:szCs w:val="24"/>
        </w:rPr>
        <w:t>e</w:t>
      </w:r>
      <w:proofErr w:type="gramEnd"/>
    </w:p>
    <w:p w14:paraId="2767A84E" w14:textId="5CF625B4" w:rsidR="00EE3B71" w:rsidRPr="001C47CA" w:rsidRDefault="00EE3B71" w:rsidP="00A15865">
      <w:pPr>
        <w:widowControl w:val="0"/>
        <w:tabs>
          <w:tab w:val="left" w:pos="709"/>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FB077F" w:rsidRPr="001C47CA">
        <w:rPr>
          <w:color w:val="000000" w:themeColor="text1"/>
          <w:sz w:val="24"/>
          <w:szCs w:val="24"/>
        </w:rPr>
        <w:t>1</w:t>
      </w:r>
      <w:r w:rsidRPr="001C47CA">
        <w:rPr>
          <w:color w:val="000000" w:themeColor="text1"/>
          <w:sz w:val="24"/>
          <w:szCs w:val="24"/>
        </w:rPr>
        <w:t>.1.2- inexistirem custos de oportunidade capazes de justificar o vulto da oferta.</w:t>
      </w:r>
    </w:p>
    <w:p w14:paraId="1CE997CD" w14:textId="4145B840" w:rsidR="005D6B06" w:rsidRPr="001C47CA" w:rsidRDefault="005D6B06" w:rsidP="00A15865">
      <w:pPr>
        <w:pStyle w:val="PargrafodaLista"/>
        <w:widowControl w:val="0"/>
        <w:numPr>
          <w:ilvl w:val="1"/>
          <w:numId w:val="27"/>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23D6F12A" w:rsidR="005D6B06" w:rsidRPr="001C47CA" w:rsidRDefault="00EE3B71" w:rsidP="00A15865">
      <w:pPr>
        <w:widowControl w:val="0"/>
        <w:tabs>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6E1567">
        <w:rPr>
          <w:color w:val="00B0F0"/>
          <w:sz w:val="24"/>
          <w:szCs w:val="24"/>
        </w:rPr>
        <w:t>1</w:t>
      </w:r>
      <w:r w:rsidR="005D6B06" w:rsidRPr="001C47CA">
        <w:rPr>
          <w:color w:val="000000" w:themeColor="text1"/>
          <w:sz w:val="24"/>
          <w:szCs w:val="24"/>
        </w:rPr>
        <w:t>.1-Questionamentos junto à proponente para a apresentação de justificativas e comprovações em relação aos custos com indícios de inexequibilidade;</w:t>
      </w:r>
    </w:p>
    <w:p w14:paraId="4335A674" w14:textId="6A1F472B" w:rsidR="005D6B06" w:rsidRPr="001C47CA" w:rsidRDefault="005D6B06" w:rsidP="00A15865">
      <w:pPr>
        <w:widowControl w:val="0"/>
        <w:tabs>
          <w:tab w:val="left" w:pos="981"/>
          <w:tab w:val="left" w:pos="1843"/>
        </w:tabs>
        <w:autoSpaceDE w:val="0"/>
        <w:autoSpaceDN w:val="0"/>
        <w:spacing w:before="120" w:after="120"/>
        <w:jc w:val="both"/>
        <w:rPr>
          <w:color w:val="000000" w:themeColor="text1"/>
          <w:sz w:val="24"/>
          <w:szCs w:val="24"/>
        </w:rPr>
      </w:pPr>
      <w:r w:rsidRPr="001C47CA">
        <w:rPr>
          <w:color w:val="000000" w:themeColor="text1"/>
          <w:sz w:val="24"/>
          <w:szCs w:val="24"/>
        </w:rPr>
        <w:t>9.3</w:t>
      </w:r>
      <w:r w:rsidR="006E1567">
        <w:rPr>
          <w:color w:val="00B0F0"/>
          <w:sz w:val="24"/>
          <w:szCs w:val="24"/>
        </w:rPr>
        <w:t>1</w:t>
      </w:r>
      <w:r w:rsidRPr="001C47CA">
        <w:rPr>
          <w:color w:val="000000" w:themeColor="text1"/>
          <w:sz w:val="24"/>
          <w:szCs w:val="24"/>
        </w:rPr>
        <w:t>.</w:t>
      </w:r>
      <w:r w:rsidR="00FB077F" w:rsidRPr="001C47CA">
        <w:rPr>
          <w:color w:val="000000" w:themeColor="text1"/>
          <w:sz w:val="24"/>
          <w:szCs w:val="24"/>
        </w:rPr>
        <w:t>2</w:t>
      </w:r>
      <w:r w:rsidRPr="001C47CA">
        <w:rPr>
          <w:color w:val="000000" w:themeColor="text1"/>
          <w:sz w:val="24"/>
          <w:szCs w:val="24"/>
        </w:rPr>
        <w:t xml:space="preserve">- </w:t>
      </w:r>
      <w:r w:rsidR="00D03027" w:rsidRPr="001C47CA">
        <w:rPr>
          <w:color w:val="000000" w:themeColor="text1"/>
          <w:sz w:val="24"/>
          <w:szCs w:val="24"/>
        </w:rPr>
        <w:t>O</w:t>
      </w:r>
      <w:r w:rsidR="00766166" w:rsidRPr="001C47CA">
        <w:rPr>
          <w:color w:val="000000" w:themeColor="text1"/>
          <w:sz w:val="24"/>
          <w:szCs w:val="24"/>
        </w:rPr>
        <w:t>s</w:t>
      </w:r>
      <w:r w:rsidR="00D03027" w:rsidRPr="001C47CA">
        <w:rPr>
          <w:color w:val="000000" w:themeColor="text1"/>
          <w:sz w:val="24"/>
          <w:szCs w:val="24"/>
        </w:rPr>
        <w:t xml:space="preserve"> referidos custos poderão ser comprovados</w:t>
      </w:r>
      <w:r w:rsidR="00E050F9" w:rsidRPr="001C47CA">
        <w:rPr>
          <w:color w:val="000000" w:themeColor="text1"/>
          <w:sz w:val="24"/>
          <w:szCs w:val="24"/>
        </w:rPr>
        <w:t>, por exemplo,</w:t>
      </w:r>
      <w:r w:rsidR="00D03027" w:rsidRPr="001C47CA">
        <w:rPr>
          <w:color w:val="000000" w:themeColor="text1"/>
          <w:sz w:val="24"/>
          <w:szCs w:val="24"/>
        </w:rPr>
        <w:t xml:space="preserve"> pela apresentação de Notas Fiscais ou por contrato</w:t>
      </w:r>
      <w:r w:rsidR="00766166" w:rsidRPr="001C47CA">
        <w:rPr>
          <w:color w:val="000000" w:themeColor="text1"/>
          <w:sz w:val="24"/>
          <w:szCs w:val="24"/>
        </w:rPr>
        <w:t>, acompanhado da</w:t>
      </w:r>
      <w:r w:rsidR="00D03027" w:rsidRPr="001C47CA">
        <w:rPr>
          <w:color w:val="000000" w:themeColor="text1"/>
          <w:sz w:val="24"/>
          <w:szCs w:val="24"/>
        </w:rPr>
        <w:t xml:space="preserve"> planilha de custos e notas fiscais.</w:t>
      </w:r>
    </w:p>
    <w:p w14:paraId="4C3DE85E" w14:textId="5E6F8D28" w:rsidR="00486DE1" w:rsidRPr="001C47CA" w:rsidRDefault="00486DE1" w:rsidP="00A15865">
      <w:pPr>
        <w:pStyle w:val="Default"/>
        <w:numPr>
          <w:ilvl w:val="1"/>
          <w:numId w:val="27"/>
        </w:numPr>
        <w:tabs>
          <w:tab w:val="left" w:pos="567"/>
          <w:tab w:val="left" w:pos="1843"/>
        </w:tabs>
        <w:spacing w:before="120" w:after="120"/>
        <w:ind w:left="0" w:firstLine="0"/>
        <w:jc w:val="both"/>
        <w:rPr>
          <w:color w:val="000000" w:themeColor="text1"/>
        </w:rPr>
      </w:pPr>
      <w:r w:rsidRPr="001C47CA">
        <w:rPr>
          <w:color w:val="000000" w:themeColor="text1"/>
        </w:rPr>
        <w:t xml:space="preserve">O preço proposto deverá ser expresso em moeda corrente nacional (Real), com até </w:t>
      </w:r>
      <w:r w:rsidR="005230EB" w:rsidRPr="001C47CA">
        <w:rPr>
          <w:color w:val="000000" w:themeColor="text1"/>
        </w:rPr>
        <w:t>duas</w:t>
      </w:r>
      <w:r w:rsidRPr="001C47CA">
        <w:rPr>
          <w:color w:val="000000" w:themeColor="text1"/>
        </w:rPr>
        <w:t xml:space="preserve"> casas decimais (0,</w:t>
      </w:r>
      <w:r w:rsidR="000C3C65" w:rsidRPr="001C47CA">
        <w:rPr>
          <w:color w:val="000000" w:themeColor="text1"/>
        </w:rPr>
        <w:t>0</w:t>
      </w:r>
      <w:r w:rsidRPr="001C47CA">
        <w:rPr>
          <w:color w:val="000000" w:themeColor="text1"/>
        </w:rPr>
        <w:t xml:space="preserve">0). </w:t>
      </w:r>
    </w:p>
    <w:p w14:paraId="7E082C4C" w14:textId="5DF45D93" w:rsidR="00486DE1" w:rsidRPr="001C47CA" w:rsidRDefault="00486DE1" w:rsidP="00A15865">
      <w:pPr>
        <w:widowControl w:val="0"/>
        <w:numPr>
          <w:ilvl w:val="1"/>
          <w:numId w:val="27"/>
        </w:numPr>
        <w:tabs>
          <w:tab w:val="left" w:pos="709"/>
          <w:tab w:val="left" w:pos="97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Constatado o atendimento das exigências fixadas no edital, inclusive as exigências de</w:t>
      </w:r>
      <w:r w:rsidRPr="001C47CA">
        <w:rPr>
          <w:color w:val="000000" w:themeColor="text1"/>
          <w:spacing w:val="1"/>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o licitante será</w:t>
      </w:r>
      <w:r w:rsidRPr="001C47CA">
        <w:rPr>
          <w:color w:val="000000" w:themeColor="text1"/>
          <w:spacing w:val="-3"/>
          <w:sz w:val="24"/>
          <w:szCs w:val="24"/>
        </w:rPr>
        <w:t xml:space="preserve"> </w:t>
      </w:r>
      <w:r w:rsidRPr="001C47CA">
        <w:rPr>
          <w:color w:val="000000" w:themeColor="text1"/>
          <w:sz w:val="24"/>
          <w:szCs w:val="24"/>
        </w:rPr>
        <w:t>declarado vencedor do</w:t>
      </w:r>
      <w:r w:rsidRPr="001C47CA">
        <w:rPr>
          <w:color w:val="000000" w:themeColor="text1"/>
          <w:spacing w:val="2"/>
          <w:sz w:val="24"/>
          <w:szCs w:val="24"/>
        </w:rPr>
        <w:t xml:space="preserve"> </w:t>
      </w:r>
      <w:r w:rsidRPr="001C47CA">
        <w:rPr>
          <w:color w:val="000000" w:themeColor="text1"/>
          <w:sz w:val="24"/>
          <w:szCs w:val="24"/>
        </w:rPr>
        <w:t>certame</w:t>
      </w:r>
      <w:r w:rsidRPr="001C47CA">
        <w:rPr>
          <w:color w:val="000000" w:themeColor="text1"/>
          <w:spacing w:val="-1"/>
          <w:sz w:val="24"/>
          <w:szCs w:val="24"/>
        </w:rPr>
        <w:t xml:space="preserve"> </w:t>
      </w:r>
      <w:r w:rsidRPr="001C47CA">
        <w:rPr>
          <w:color w:val="000000" w:themeColor="text1"/>
          <w:sz w:val="24"/>
          <w:szCs w:val="24"/>
        </w:rPr>
        <w:t>pel</w:t>
      </w:r>
      <w:r w:rsidR="00FB077F" w:rsidRPr="001C47CA">
        <w:rPr>
          <w:color w:val="000000" w:themeColor="text1"/>
          <w:sz w:val="24"/>
          <w:szCs w:val="24"/>
        </w:rPr>
        <w:t>o (a) Pregoeiro (a)</w:t>
      </w:r>
      <w:r w:rsidRPr="001C47CA">
        <w:rPr>
          <w:color w:val="000000" w:themeColor="text1"/>
          <w:sz w:val="24"/>
          <w:szCs w:val="24"/>
        </w:rPr>
        <w:t>.</w:t>
      </w:r>
    </w:p>
    <w:p w14:paraId="01F288EE" w14:textId="0AD53629" w:rsidR="00C23E10" w:rsidRPr="001C47CA" w:rsidRDefault="00C23E10" w:rsidP="00A15865">
      <w:pPr>
        <w:pStyle w:val="PargrafodaLista"/>
        <w:widowControl w:val="0"/>
        <w:numPr>
          <w:ilvl w:val="1"/>
          <w:numId w:val="27"/>
        </w:numPr>
        <w:tabs>
          <w:tab w:val="left" w:pos="709"/>
          <w:tab w:val="left" w:pos="751"/>
          <w:tab w:val="left" w:pos="1843"/>
        </w:tabs>
        <w:autoSpaceDE w:val="0"/>
        <w:autoSpaceDN w:val="0"/>
        <w:spacing w:before="120" w:after="120"/>
        <w:ind w:left="0" w:firstLine="0"/>
        <w:jc w:val="both"/>
        <w:rPr>
          <w:color w:val="000000" w:themeColor="text1"/>
        </w:rPr>
      </w:pPr>
      <w:r w:rsidRPr="001C47CA">
        <w:rPr>
          <w:color w:val="000000" w:themeColor="text1"/>
        </w:rPr>
        <w:t>Caberá ao fornecedor acompanhar as operações no sistema eletrônico durante a sessão</w:t>
      </w:r>
      <w:r w:rsidRPr="001C47CA">
        <w:rPr>
          <w:color w:val="000000" w:themeColor="text1"/>
          <w:spacing w:val="1"/>
        </w:rPr>
        <w:t xml:space="preserve"> </w:t>
      </w:r>
      <w:r w:rsidRPr="001C47CA">
        <w:rPr>
          <w:color w:val="000000" w:themeColor="text1"/>
        </w:rPr>
        <w:t>pública do pregão, ficando responsável pelo ônus decorrente da perda de negócios diante da</w:t>
      </w:r>
      <w:r w:rsidRPr="001C47CA">
        <w:rPr>
          <w:color w:val="000000" w:themeColor="text1"/>
          <w:spacing w:val="1"/>
        </w:rPr>
        <w:t xml:space="preserve"> </w:t>
      </w:r>
      <w:r w:rsidRPr="001C47CA">
        <w:rPr>
          <w:color w:val="000000" w:themeColor="text1"/>
        </w:rPr>
        <w:t>inobservância</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quaisquer mensagens</w:t>
      </w:r>
      <w:r w:rsidRPr="001C47CA">
        <w:rPr>
          <w:color w:val="000000" w:themeColor="text1"/>
          <w:spacing w:val="-1"/>
        </w:rPr>
        <w:t xml:space="preserve"> </w:t>
      </w:r>
      <w:r w:rsidRPr="001C47CA">
        <w:rPr>
          <w:color w:val="000000" w:themeColor="text1"/>
        </w:rPr>
        <w:t>emitidas pelo sistema</w:t>
      </w:r>
      <w:r w:rsidRPr="001C47CA">
        <w:rPr>
          <w:color w:val="000000" w:themeColor="text1"/>
          <w:spacing w:val="-2"/>
        </w:rPr>
        <w:t xml:space="preserve"> </w:t>
      </w:r>
      <w:r w:rsidRPr="001C47CA">
        <w:rPr>
          <w:color w:val="000000" w:themeColor="text1"/>
        </w:rPr>
        <w:t>ou de</w:t>
      </w:r>
      <w:r w:rsidRPr="001C47CA">
        <w:rPr>
          <w:color w:val="000000" w:themeColor="text1"/>
          <w:spacing w:val="-1"/>
        </w:rPr>
        <w:t xml:space="preserve"> </w:t>
      </w:r>
      <w:r w:rsidRPr="001C47CA">
        <w:rPr>
          <w:color w:val="000000" w:themeColor="text1"/>
        </w:rPr>
        <w:t>sua</w:t>
      </w:r>
      <w:r w:rsidRPr="001C47CA">
        <w:rPr>
          <w:color w:val="000000" w:themeColor="text1"/>
          <w:spacing w:val="-1"/>
        </w:rPr>
        <w:t xml:space="preserve"> </w:t>
      </w:r>
      <w:r w:rsidRPr="001C47CA">
        <w:rPr>
          <w:color w:val="000000" w:themeColor="text1"/>
        </w:rPr>
        <w:t>desconexão.</w:t>
      </w:r>
    </w:p>
    <w:p w14:paraId="758DF836" w14:textId="20C7AC0F" w:rsidR="00486DE1" w:rsidRPr="001C47CA" w:rsidRDefault="00486DE1" w:rsidP="00A15865">
      <w:pPr>
        <w:pStyle w:val="Default"/>
        <w:tabs>
          <w:tab w:val="left" w:pos="709"/>
          <w:tab w:val="left" w:pos="1843"/>
        </w:tabs>
        <w:spacing w:before="120" w:after="120"/>
        <w:jc w:val="both"/>
        <w:rPr>
          <w:color w:val="000000" w:themeColor="text1"/>
        </w:rPr>
      </w:pPr>
      <w:r w:rsidRPr="001C47CA">
        <w:rPr>
          <w:color w:val="000000" w:themeColor="text1"/>
        </w:rPr>
        <w:t>9.</w:t>
      </w:r>
      <w:r w:rsidR="00F43AC7" w:rsidRPr="001C47CA">
        <w:rPr>
          <w:color w:val="000000" w:themeColor="text1"/>
        </w:rPr>
        <w:t>3</w:t>
      </w:r>
      <w:r w:rsidR="00AD1CFA" w:rsidRPr="001C47CA">
        <w:rPr>
          <w:color w:val="000000" w:themeColor="text1"/>
        </w:rPr>
        <w:t>6</w:t>
      </w:r>
      <w:r w:rsidRPr="001C47CA">
        <w:rPr>
          <w:color w:val="000000" w:themeColor="text1"/>
        </w:rPr>
        <w:t xml:space="preserve">- No julgamento da habilitação e das propostas, </w:t>
      </w:r>
      <w:r w:rsidR="00FB077F" w:rsidRPr="001C47CA">
        <w:rPr>
          <w:color w:val="000000" w:themeColor="text1"/>
        </w:rPr>
        <w:t>o (a) Pregoeiro (a</w:t>
      </w:r>
      <w:proofErr w:type="gramStart"/>
      <w:r w:rsidR="00FB077F" w:rsidRPr="001C47CA">
        <w:rPr>
          <w:color w:val="000000" w:themeColor="text1"/>
        </w:rPr>
        <w:t>)</w:t>
      </w:r>
      <w:r w:rsidRPr="001C47CA">
        <w:rPr>
          <w:color w:val="000000" w:themeColor="text1"/>
        </w:rPr>
        <w:t>poderá</w:t>
      </w:r>
      <w:proofErr w:type="gramEnd"/>
      <w:r w:rsidRPr="001C47CA">
        <w:rPr>
          <w:color w:val="000000" w:themeColor="text1"/>
        </w:rPr>
        <w:t xml:space="preserve"> sanar erros ou falhas que não alterem a substância das propostas, dos documentos e sua validade jurídica, mediante </w:t>
      </w:r>
      <w:r w:rsidRPr="001C47CA">
        <w:rPr>
          <w:color w:val="000000" w:themeColor="text1"/>
        </w:rPr>
        <w:lastRenderedPageBreak/>
        <w:t xml:space="preserve">despacho fundamentado, registrado em ata e acessível a todos, atribuindo-lhes validade e eficácia para fins de habilitação e classificação. </w:t>
      </w:r>
    </w:p>
    <w:p w14:paraId="41F36E5C" w14:textId="6AA03739" w:rsidR="00CA36FD" w:rsidRPr="001C47CA" w:rsidRDefault="00CA36FD" w:rsidP="00A15865">
      <w:pPr>
        <w:pStyle w:val="PargrafodaLista"/>
        <w:tabs>
          <w:tab w:val="left" w:pos="1843"/>
        </w:tabs>
        <w:spacing w:before="120" w:after="120"/>
        <w:ind w:left="0"/>
        <w:jc w:val="both"/>
        <w:rPr>
          <w:b/>
          <w:color w:val="000000" w:themeColor="text1"/>
        </w:rPr>
      </w:pPr>
      <w:r w:rsidRPr="001C47CA">
        <w:rPr>
          <w:b/>
          <w:color w:val="000000" w:themeColor="text1"/>
        </w:rPr>
        <w:t>1</w:t>
      </w:r>
      <w:r w:rsidR="005A427B" w:rsidRPr="001C47CA">
        <w:rPr>
          <w:b/>
          <w:color w:val="000000" w:themeColor="text1"/>
        </w:rPr>
        <w:t>0</w:t>
      </w:r>
      <w:r w:rsidRPr="001C47CA">
        <w:rPr>
          <w:b/>
          <w:color w:val="000000" w:themeColor="text1"/>
        </w:rPr>
        <w:t>.</w:t>
      </w:r>
      <w:r w:rsidRPr="001C47CA">
        <w:rPr>
          <w:b/>
          <w:color w:val="000000" w:themeColor="text1"/>
          <w:spacing w:val="-2"/>
        </w:rPr>
        <w:t xml:space="preserve"> </w:t>
      </w:r>
      <w:r w:rsidRPr="001C47CA">
        <w:rPr>
          <w:b/>
          <w:color w:val="000000" w:themeColor="text1"/>
        </w:rPr>
        <w:t>DA</w:t>
      </w:r>
      <w:r w:rsidRPr="001C47CA">
        <w:rPr>
          <w:b/>
          <w:color w:val="000000" w:themeColor="text1"/>
          <w:spacing w:val="-1"/>
        </w:rPr>
        <w:t xml:space="preserve"> </w:t>
      </w:r>
      <w:r w:rsidRPr="001C47CA">
        <w:rPr>
          <w:b/>
          <w:color w:val="000000" w:themeColor="text1"/>
        </w:rPr>
        <w:t>HABILITAÇÃO</w:t>
      </w:r>
    </w:p>
    <w:p w14:paraId="0A272365" w14:textId="5ED77329" w:rsidR="00B55A9F" w:rsidRPr="001C47CA" w:rsidRDefault="00095BD4" w:rsidP="00A15865">
      <w:pPr>
        <w:pStyle w:val="PargrafodaLista"/>
        <w:widowControl w:val="0"/>
        <w:numPr>
          <w:ilvl w:val="1"/>
          <w:numId w:val="25"/>
        </w:numPr>
        <w:tabs>
          <w:tab w:val="left" w:pos="567"/>
          <w:tab w:val="left" w:pos="1843"/>
        </w:tabs>
        <w:autoSpaceDE w:val="0"/>
        <w:autoSpaceDN w:val="0"/>
        <w:spacing w:before="120" w:after="120"/>
        <w:ind w:left="0" w:firstLine="0"/>
        <w:jc w:val="both"/>
        <w:rPr>
          <w:color w:val="000000" w:themeColor="text1"/>
        </w:rPr>
      </w:pPr>
      <w:r w:rsidRPr="001C47CA">
        <w:rPr>
          <w:color w:val="000000" w:themeColor="text1"/>
        </w:rPr>
        <w:t xml:space="preserve">Após a fase final de lances e negociação e declarado vencedor do item, o licitante deverá enviar os documentos relativos à Habilitação no prazo de 02 (duas) horas. </w:t>
      </w:r>
    </w:p>
    <w:p w14:paraId="1F7BE22E" w14:textId="2E826B21"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t>Encerrada a etapa de lances da sessão pública e ordenadas as ofertas</w:t>
      </w:r>
      <w:r w:rsidR="00FB077F" w:rsidRPr="001C47CA">
        <w:rPr>
          <w:color w:val="000000" w:themeColor="text1"/>
        </w:rPr>
        <w:t xml:space="preserve"> o (a) Pregoeiro (a)</w:t>
      </w:r>
      <w:r w:rsidRPr="001C47CA">
        <w:rPr>
          <w:color w:val="000000" w:themeColor="text1"/>
          <w:spacing w:val="1"/>
        </w:rPr>
        <w:t xml:space="preserve"> </w:t>
      </w:r>
      <w:r w:rsidRPr="001C47CA">
        <w:rPr>
          <w:color w:val="000000" w:themeColor="text1"/>
        </w:rPr>
        <w:t>comprovará a regularidade de situação do autor da melhor proposta, avaliada na forma da Lei</w:t>
      </w:r>
      <w:r w:rsidRPr="001C47CA">
        <w:rPr>
          <w:color w:val="000000" w:themeColor="text1"/>
          <w:spacing w:val="1"/>
        </w:rPr>
        <w:t xml:space="preserve"> </w:t>
      </w:r>
      <w:r w:rsidRPr="001C47CA">
        <w:rPr>
          <w:color w:val="000000" w:themeColor="text1"/>
        </w:rPr>
        <w:t xml:space="preserve">14.133/2021. </w:t>
      </w:r>
      <w:r w:rsidR="00FB077F" w:rsidRPr="001C47CA">
        <w:rPr>
          <w:color w:val="000000" w:themeColor="text1"/>
        </w:rPr>
        <w:t>O (a) Pregoeiro (a)</w:t>
      </w:r>
      <w:r w:rsidRPr="001C47CA">
        <w:rPr>
          <w:color w:val="000000" w:themeColor="text1"/>
        </w:rPr>
        <w:t xml:space="preserve"> verificará, também, o cumprimento das demais exigências para</w:t>
      </w:r>
      <w:r w:rsidRPr="001C47CA">
        <w:rPr>
          <w:color w:val="000000" w:themeColor="text1"/>
          <w:spacing w:val="1"/>
        </w:rPr>
        <w:t xml:space="preserve"> </w:t>
      </w:r>
      <w:r w:rsidRPr="001C47CA">
        <w:rPr>
          <w:color w:val="000000" w:themeColor="text1"/>
        </w:rPr>
        <w:t>habilitação.</w:t>
      </w:r>
    </w:p>
    <w:p w14:paraId="77489012" w14:textId="6392C461"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t>No</w:t>
      </w:r>
      <w:r w:rsidRPr="001C47CA">
        <w:rPr>
          <w:color w:val="000000" w:themeColor="text1"/>
          <w:spacing w:val="55"/>
        </w:rPr>
        <w:t xml:space="preserve"> </w:t>
      </w:r>
      <w:r w:rsidRPr="001C47CA">
        <w:rPr>
          <w:color w:val="000000" w:themeColor="text1"/>
        </w:rPr>
        <w:t>caso</w:t>
      </w:r>
      <w:r w:rsidRPr="001C47CA">
        <w:rPr>
          <w:color w:val="000000" w:themeColor="text1"/>
          <w:spacing w:val="57"/>
        </w:rPr>
        <w:t xml:space="preserve"> </w:t>
      </w:r>
      <w:r w:rsidRPr="001C47CA">
        <w:rPr>
          <w:color w:val="000000" w:themeColor="text1"/>
        </w:rPr>
        <w:t>de</w:t>
      </w:r>
      <w:r w:rsidRPr="001C47CA">
        <w:rPr>
          <w:color w:val="000000" w:themeColor="text1"/>
          <w:spacing w:val="56"/>
        </w:rPr>
        <w:t xml:space="preserve"> </w:t>
      </w:r>
      <w:r w:rsidRPr="001C47CA">
        <w:rPr>
          <w:color w:val="000000" w:themeColor="text1"/>
        </w:rPr>
        <w:t>desclassificação</w:t>
      </w:r>
      <w:r w:rsidRPr="001C47CA">
        <w:rPr>
          <w:color w:val="000000" w:themeColor="text1"/>
          <w:spacing w:val="57"/>
        </w:rPr>
        <w:t xml:space="preserve"> </w:t>
      </w:r>
      <w:r w:rsidRPr="001C47CA">
        <w:rPr>
          <w:color w:val="000000" w:themeColor="text1"/>
        </w:rPr>
        <w:t>do</w:t>
      </w:r>
      <w:r w:rsidRPr="001C47CA">
        <w:rPr>
          <w:color w:val="000000" w:themeColor="text1"/>
          <w:spacing w:val="57"/>
        </w:rPr>
        <w:t xml:space="preserve"> </w:t>
      </w:r>
      <w:r w:rsidRPr="001C47CA">
        <w:rPr>
          <w:color w:val="000000" w:themeColor="text1"/>
        </w:rPr>
        <w:t>licitante</w:t>
      </w:r>
      <w:r w:rsidRPr="001C47CA">
        <w:rPr>
          <w:color w:val="000000" w:themeColor="text1"/>
          <w:spacing w:val="56"/>
        </w:rPr>
        <w:t xml:space="preserve"> </w:t>
      </w:r>
      <w:r w:rsidRPr="001C47CA">
        <w:rPr>
          <w:color w:val="000000" w:themeColor="text1"/>
        </w:rPr>
        <w:t>arrematante,</w:t>
      </w:r>
      <w:r w:rsidRPr="001C47CA">
        <w:rPr>
          <w:color w:val="000000" w:themeColor="text1"/>
          <w:spacing w:val="57"/>
        </w:rPr>
        <w:t xml:space="preserve"> </w:t>
      </w:r>
      <w:r w:rsidRPr="001C47CA">
        <w:rPr>
          <w:color w:val="000000" w:themeColor="text1"/>
        </w:rPr>
        <w:t>o</w:t>
      </w:r>
      <w:r w:rsidRPr="001C47CA">
        <w:rPr>
          <w:color w:val="000000" w:themeColor="text1"/>
          <w:spacing w:val="57"/>
        </w:rPr>
        <w:t xml:space="preserve"> </w:t>
      </w:r>
      <w:r w:rsidRPr="001C47CA">
        <w:rPr>
          <w:color w:val="000000" w:themeColor="text1"/>
        </w:rPr>
        <w:t>novo</w:t>
      </w:r>
      <w:r w:rsidRPr="001C47CA">
        <w:rPr>
          <w:color w:val="000000" w:themeColor="text1"/>
          <w:spacing w:val="56"/>
        </w:rPr>
        <w:t xml:space="preserve"> </w:t>
      </w:r>
      <w:r w:rsidRPr="001C47CA">
        <w:rPr>
          <w:color w:val="000000" w:themeColor="text1"/>
        </w:rPr>
        <w:t>licitante</w:t>
      </w:r>
      <w:r w:rsidRPr="001C47CA">
        <w:rPr>
          <w:color w:val="000000" w:themeColor="text1"/>
          <w:spacing w:val="56"/>
        </w:rPr>
        <w:t xml:space="preserve"> </w:t>
      </w:r>
      <w:r w:rsidRPr="001C47CA">
        <w:rPr>
          <w:color w:val="000000" w:themeColor="text1"/>
        </w:rPr>
        <w:t>convocado</w:t>
      </w:r>
      <w:proofErr w:type="gramStart"/>
      <w:r w:rsidR="00FB077F" w:rsidRPr="001C47CA">
        <w:rPr>
          <w:color w:val="000000" w:themeColor="text1"/>
        </w:rPr>
        <w:t xml:space="preserve"> </w:t>
      </w:r>
      <w:r w:rsidRPr="001C47CA">
        <w:rPr>
          <w:color w:val="000000" w:themeColor="text1"/>
          <w:spacing w:val="-57"/>
        </w:rPr>
        <w:t xml:space="preserve"> </w:t>
      </w:r>
      <w:proofErr w:type="gramEnd"/>
      <w:r w:rsidRPr="001C47CA">
        <w:rPr>
          <w:color w:val="000000" w:themeColor="text1"/>
        </w:rPr>
        <w:t>deverá apresentar documentação e proposta nos mesmos prazos previstos neste edital a contar</w:t>
      </w:r>
      <w:r w:rsidRPr="001C47CA">
        <w:rPr>
          <w:color w:val="000000" w:themeColor="text1"/>
          <w:spacing w:val="1"/>
        </w:rPr>
        <w:t xml:space="preserve"> </w:t>
      </w:r>
      <w:r w:rsidRPr="001C47CA">
        <w:rPr>
          <w:color w:val="000000" w:themeColor="text1"/>
        </w:rPr>
        <w:t>da</w:t>
      </w:r>
      <w:r w:rsidRPr="001C47CA">
        <w:rPr>
          <w:color w:val="000000" w:themeColor="text1"/>
          <w:spacing w:val="-2"/>
        </w:rPr>
        <w:t xml:space="preserve"> </w:t>
      </w:r>
      <w:r w:rsidRPr="001C47CA">
        <w:rPr>
          <w:color w:val="000000" w:themeColor="text1"/>
        </w:rPr>
        <w:t>convocação pel</w:t>
      </w:r>
      <w:r w:rsidR="00FB077F" w:rsidRPr="001C47CA">
        <w:rPr>
          <w:color w:val="000000" w:themeColor="text1"/>
        </w:rPr>
        <w:t xml:space="preserve">o (a) </w:t>
      </w:r>
      <w:r w:rsidRPr="001C47CA">
        <w:rPr>
          <w:color w:val="000000" w:themeColor="text1"/>
        </w:rPr>
        <w:t xml:space="preserve"> pregoeir</w:t>
      </w:r>
      <w:r w:rsidR="00FB077F" w:rsidRPr="001C47CA">
        <w:rPr>
          <w:color w:val="000000" w:themeColor="text1"/>
        </w:rPr>
        <w:t xml:space="preserve">o (a) </w:t>
      </w:r>
      <w:r w:rsidRPr="001C47CA">
        <w:rPr>
          <w:color w:val="000000" w:themeColor="text1"/>
        </w:rPr>
        <w:t xml:space="preserve"> através do chat</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mensagens.</w:t>
      </w:r>
    </w:p>
    <w:p w14:paraId="1C1870C8" w14:textId="4C6AABFE" w:rsidR="005C1670" w:rsidRPr="001C47CA" w:rsidRDefault="005C1670" w:rsidP="00A15865">
      <w:pPr>
        <w:pStyle w:val="PargrafodaLista"/>
        <w:widowControl w:val="0"/>
        <w:numPr>
          <w:ilvl w:val="1"/>
          <w:numId w:val="25"/>
        </w:numPr>
        <w:tabs>
          <w:tab w:val="left" w:pos="567"/>
          <w:tab w:val="left" w:pos="898"/>
          <w:tab w:val="left" w:pos="1843"/>
        </w:tabs>
        <w:autoSpaceDE w:val="0"/>
        <w:autoSpaceDN w:val="0"/>
        <w:spacing w:before="120" w:after="120"/>
        <w:ind w:left="0" w:firstLine="0"/>
        <w:jc w:val="both"/>
        <w:rPr>
          <w:color w:val="000000" w:themeColor="text1"/>
        </w:rPr>
      </w:pPr>
      <w:r w:rsidRPr="001C47CA">
        <w:rPr>
          <w:color w:val="000000" w:themeColor="text1"/>
        </w:rPr>
        <w:t>A inobservância</w:t>
      </w:r>
      <w:r w:rsidR="00FB077F" w:rsidRPr="001C47CA">
        <w:rPr>
          <w:color w:val="000000" w:themeColor="text1"/>
          <w:spacing w:val="60"/>
        </w:rPr>
        <w:t xml:space="preserve"> </w:t>
      </w:r>
      <w:r w:rsidRPr="001C47CA">
        <w:rPr>
          <w:color w:val="000000" w:themeColor="text1"/>
        </w:rPr>
        <w:t>aos prazos elencados neste edital, ou ainda o envio dos documentos</w:t>
      </w:r>
      <w:r w:rsidRPr="001C47CA">
        <w:rPr>
          <w:color w:val="000000" w:themeColor="text1"/>
          <w:spacing w:val="1"/>
        </w:rPr>
        <w:t xml:space="preserve"> </w:t>
      </w:r>
      <w:r w:rsidRPr="001C47CA">
        <w:rPr>
          <w:color w:val="000000" w:themeColor="text1"/>
        </w:rPr>
        <w:t xml:space="preserve">de </w:t>
      </w:r>
      <w:r w:rsidR="00FB6C9A" w:rsidRPr="001C47CA">
        <w:rPr>
          <w:color w:val="000000" w:themeColor="text1"/>
        </w:rPr>
        <w:t>habilitação com</w:t>
      </w:r>
      <w:r w:rsidRPr="001C47CA">
        <w:rPr>
          <w:color w:val="000000" w:themeColor="text1"/>
        </w:rPr>
        <w:t xml:space="preserve"> o disposto neste edital</w:t>
      </w:r>
      <w:r w:rsidRPr="001C47CA">
        <w:rPr>
          <w:color w:val="000000" w:themeColor="text1"/>
          <w:spacing w:val="1"/>
        </w:rPr>
        <w:t xml:space="preserve"> </w:t>
      </w:r>
      <w:r w:rsidRPr="001C47CA">
        <w:rPr>
          <w:color w:val="000000" w:themeColor="text1"/>
        </w:rPr>
        <w:t xml:space="preserve">ensejará a inabilitação do licitante. </w:t>
      </w:r>
    </w:p>
    <w:p w14:paraId="2C914BE7" w14:textId="2C87377B" w:rsidR="000E17A2" w:rsidRPr="001C47CA" w:rsidRDefault="000E17A2" w:rsidP="00A15865">
      <w:pPr>
        <w:pStyle w:val="PargrafodaLista"/>
        <w:widowControl w:val="0"/>
        <w:numPr>
          <w:ilvl w:val="1"/>
          <w:numId w:val="25"/>
        </w:numPr>
        <w:tabs>
          <w:tab w:val="left" w:pos="567"/>
          <w:tab w:val="left" w:pos="847"/>
          <w:tab w:val="left" w:pos="1843"/>
        </w:tabs>
        <w:autoSpaceDE w:val="0"/>
        <w:autoSpaceDN w:val="0"/>
        <w:spacing w:before="120" w:after="120"/>
        <w:ind w:left="0" w:firstLine="0"/>
        <w:jc w:val="both"/>
        <w:rPr>
          <w:color w:val="000000" w:themeColor="text1"/>
        </w:rPr>
      </w:pPr>
      <w:r w:rsidRPr="001C47CA">
        <w:rPr>
          <w:color w:val="000000" w:themeColor="text1"/>
        </w:rPr>
        <w:t xml:space="preserve">A documentação exigida para a habilitação poderá ser apresentada em original, por </w:t>
      </w:r>
      <w:r w:rsidR="0084411F" w:rsidRPr="001C47CA">
        <w:rPr>
          <w:color w:val="000000" w:themeColor="text1"/>
        </w:rPr>
        <w:t>cópia ou</w:t>
      </w:r>
      <w:r w:rsidRPr="001C47CA">
        <w:rPr>
          <w:color w:val="000000" w:themeColor="text1"/>
        </w:rPr>
        <w:t xml:space="preserve"> publicação em órgão da </w:t>
      </w:r>
      <w:r w:rsidR="0084411F" w:rsidRPr="001C47CA">
        <w:rPr>
          <w:color w:val="000000" w:themeColor="text1"/>
        </w:rPr>
        <w:t>imprensa</w:t>
      </w:r>
      <w:r w:rsidRPr="001C47CA">
        <w:rPr>
          <w:color w:val="000000" w:themeColor="text1"/>
        </w:rPr>
        <w:t xml:space="preserve"> oficial</w:t>
      </w:r>
      <w:r w:rsidR="0084411F" w:rsidRPr="001C47CA">
        <w:rPr>
          <w:color w:val="000000" w:themeColor="text1"/>
        </w:rPr>
        <w:t xml:space="preserve">. </w:t>
      </w:r>
      <w:r w:rsidRPr="001C47CA">
        <w:rPr>
          <w:color w:val="000000" w:themeColor="text1"/>
        </w:rPr>
        <w:t xml:space="preserve">Em caso de dúvidas quanto </w:t>
      </w:r>
      <w:proofErr w:type="gramStart"/>
      <w:r w:rsidRPr="001C47CA">
        <w:rPr>
          <w:color w:val="000000" w:themeColor="text1"/>
        </w:rPr>
        <w:t>a</w:t>
      </w:r>
      <w:proofErr w:type="gramEnd"/>
      <w:r w:rsidRPr="001C47CA">
        <w:rPr>
          <w:color w:val="000000" w:themeColor="text1"/>
        </w:rPr>
        <w:t xml:space="preserve"> veracidade/aut</w:t>
      </w:r>
      <w:r w:rsidR="00237589" w:rsidRPr="001C47CA">
        <w:rPr>
          <w:color w:val="000000" w:themeColor="text1"/>
        </w:rPr>
        <w:t xml:space="preserve">enticidade do documento poderá </w:t>
      </w:r>
      <w:r w:rsidRPr="001C47CA">
        <w:rPr>
          <w:color w:val="000000" w:themeColor="text1"/>
        </w:rPr>
        <w:t>ser verificada pela Equipe de Apoio, através de consulta via Internet aos “sites” dos órgãos emitentes dos documentos, conforme Acórdão</w:t>
      </w:r>
      <w:r w:rsidR="00705EF2" w:rsidRPr="001C47CA">
        <w:rPr>
          <w:color w:val="000000" w:themeColor="text1"/>
        </w:rPr>
        <w:t xml:space="preserve"> </w:t>
      </w:r>
      <w:r w:rsidRPr="001C47CA">
        <w:rPr>
          <w:color w:val="000000" w:themeColor="text1"/>
        </w:rPr>
        <w:t>2036/2022 – Plenário do TCU.</w:t>
      </w:r>
    </w:p>
    <w:p w14:paraId="78F99855" w14:textId="7E1F76A2" w:rsidR="00DB1FD4" w:rsidRPr="001C47CA" w:rsidRDefault="00DB1FD4" w:rsidP="00A15865">
      <w:pPr>
        <w:widowControl w:val="0"/>
        <w:numPr>
          <w:ilvl w:val="1"/>
          <w:numId w:val="25"/>
        </w:numPr>
        <w:tabs>
          <w:tab w:val="left" w:pos="567"/>
          <w:tab w:val="left" w:pos="84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 xml:space="preserve">Franqueada vista aos interessados e decorrido o prazo de </w:t>
      </w:r>
      <w:r w:rsidR="003867EC" w:rsidRPr="001C47CA">
        <w:rPr>
          <w:color w:val="000000" w:themeColor="text1"/>
          <w:sz w:val="24"/>
          <w:szCs w:val="24"/>
        </w:rPr>
        <w:t>1</w:t>
      </w:r>
      <w:r w:rsidRPr="001C47CA">
        <w:rPr>
          <w:color w:val="000000" w:themeColor="text1"/>
          <w:sz w:val="24"/>
          <w:szCs w:val="24"/>
        </w:rPr>
        <w:t>0 (</w:t>
      </w:r>
      <w:r w:rsidR="003867EC" w:rsidRPr="001C47CA">
        <w:rPr>
          <w:color w:val="000000" w:themeColor="text1"/>
          <w:sz w:val="24"/>
          <w:szCs w:val="24"/>
        </w:rPr>
        <w:t>dez</w:t>
      </w:r>
      <w:r w:rsidRPr="001C47CA">
        <w:rPr>
          <w:color w:val="000000" w:themeColor="text1"/>
          <w:sz w:val="24"/>
          <w:szCs w:val="24"/>
        </w:rPr>
        <w:t xml:space="preserve">) minutos, será </w:t>
      </w:r>
      <w:r w:rsidR="00237589" w:rsidRPr="001C47CA">
        <w:rPr>
          <w:color w:val="000000" w:themeColor="text1"/>
          <w:sz w:val="24"/>
          <w:szCs w:val="24"/>
        </w:rPr>
        <w:t xml:space="preserve">aberto </w:t>
      </w:r>
      <w:r w:rsidR="00237589" w:rsidRPr="001C47CA">
        <w:rPr>
          <w:color w:val="000000" w:themeColor="text1"/>
          <w:spacing w:val="-57"/>
          <w:sz w:val="24"/>
          <w:szCs w:val="24"/>
        </w:rPr>
        <w:t>o</w:t>
      </w:r>
      <w:r w:rsidRPr="001C47CA">
        <w:rPr>
          <w:color w:val="000000" w:themeColor="text1"/>
          <w:spacing w:val="-1"/>
          <w:sz w:val="24"/>
          <w:szCs w:val="24"/>
        </w:rPr>
        <w:t xml:space="preserve"> </w:t>
      </w:r>
      <w:r w:rsidRPr="001C47CA">
        <w:rPr>
          <w:color w:val="000000" w:themeColor="text1"/>
          <w:sz w:val="24"/>
          <w:szCs w:val="24"/>
        </w:rPr>
        <w:t>prazo para</w:t>
      </w:r>
      <w:r w:rsidRPr="001C47CA">
        <w:rPr>
          <w:color w:val="000000" w:themeColor="text1"/>
          <w:spacing w:val="-2"/>
          <w:sz w:val="24"/>
          <w:szCs w:val="24"/>
        </w:rPr>
        <w:t xml:space="preserve"> </w:t>
      </w:r>
      <w:r w:rsidRPr="001C47CA">
        <w:rPr>
          <w:color w:val="000000" w:themeColor="text1"/>
          <w:sz w:val="24"/>
          <w:szCs w:val="24"/>
        </w:rPr>
        <w:t>manifestação da intenção de</w:t>
      </w:r>
      <w:r w:rsidRPr="001C47CA">
        <w:rPr>
          <w:color w:val="000000" w:themeColor="text1"/>
          <w:spacing w:val="-1"/>
          <w:sz w:val="24"/>
          <w:szCs w:val="24"/>
        </w:rPr>
        <w:t xml:space="preserve"> </w:t>
      </w:r>
      <w:r w:rsidRPr="001C47CA">
        <w:rPr>
          <w:color w:val="000000" w:themeColor="text1"/>
          <w:sz w:val="24"/>
          <w:szCs w:val="24"/>
        </w:rPr>
        <w:t>interposição de</w:t>
      </w:r>
      <w:r w:rsidRPr="001C47CA">
        <w:rPr>
          <w:color w:val="000000" w:themeColor="text1"/>
          <w:spacing w:val="-1"/>
          <w:sz w:val="24"/>
          <w:szCs w:val="24"/>
        </w:rPr>
        <w:t xml:space="preserve"> </w:t>
      </w:r>
      <w:r w:rsidRPr="001C47CA">
        <w:rPr>
          <w:color w:val="000000" w:themeColor="text1"/>
          <w:sz w:val="24"/>
          <w:szCs w:val="24"/>
        </w:rPr>
        <w:t>recurso.</w:t>
      </w:r>
    </w:p>
    <w:p w14:paraId="1A55DD08" w14:textId="512A7B39" w:rsidR="00DB1FD4" w:rsidRPr="001C47CA" w:rsidRDefault="00DB1FD4" w:rsidP="00A15865">
      <w:pPr>
        <w:widowControl w:val="0"/>
        <w:numPr>
          <w:ilvl w:val="1"/>
          <w:numId w:val="25"/>
        </w:numPr>
        <w:tabs>
          <w:tab w:val="left" w:pos="567"/>
          <w:tab w:val="left" w:pos="92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cumprimento</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envio</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habilitação</w:t>
      </w:r>
      <w:r w:rsidRPr="001C47CA">
        <w:rPr>
          <w:color w:val="000000" w:themeColor="text1"/>
          <w:spacing w:val="1"/>
          <w:sz w:val="24"/>
          <w:szCs w:val="24"/>
        </w:rPr>
        <w:t xml:space="preserve"> </w:t>
      </w:r>
      <w:r w:rsidRPr="001C47CA">
        <w:rPr>
          <w:color w:val="000000" w:themeColor="text1"/>
          <w:sz w:val="24"/>
          <w:szCs w:val="24"/>
        </w:rPr>
        <w:t>dentro</w:t>
      </w:r>
      <w:r w:rsidRPr="001C47CA">
        <w:rPr>
          <w:color w:val="000000" w:themeColor="text1"/>
          <w:spacing w:val="1"/>
          <w:sz w:val="24"/>
          <w:szCs w:val="24"/>
        </w:rPr>
        <w:t xml:space="preserve"> </w:t>
      </w:r>
      <w:r w:rsidRPr="001C47CA">
        <w:rPr>
          <w:color w:val="000000" w:themeColor="text1"/>
          <w:sz w:val="24"/>
          <w:szCs w:val="24"/>
        </w:rPr>
        <w:t>dos</w:t>
      </w:r>
      <w:r w:rsidRPr="001C47CA">
        <w:rPr>
          <w:color w:val="000000" w:themeColor="text1"/>
          <w:spacing w:val="1"/>
          <w:sz w:val="24"/>
          <w:szCs w:val="24"/>
        </w:rPr>
        <w:t xml:space="preserve"> </w:t>
      </w:r>
      <w:r w:rsidRPr="001C47CA">
        <w:rPr>
          <w:color w:val="000000" w:themeColor="text1"/>
          <w:sz w:val="24"/>
          <w:szCs w:val="24"/>
        </w:rPr>
        <w:t>prazos</w:t>
      </w:r>
      <w:r w:rsidRPr="001C47CA">
        <w:rPr>
          <w:color w:val="000000" w:themeColor="text1"/>
          <w:spacing w:val="1"/>
          <w:sz w:val="24"/>
          <w:szCs w:val="24"/>
        </w:rPr>
        <w:t xml:space="preserve"> </w:t>
      </w:r>
      <w:r w:rsidRPr="001C47CA">
        <w:rPr>
          <w:color w:val="000000" w:themeColor="text1"/>
          <w:sz w:val="24"/>
          <w:szCs w:val="24"/>
        </w:rPr>
        <w:t>estabelecidos</w:t>
      </w:r>
      <w:r w:rsidRPr="001C47CA">
        <w:rPr>
          <w:color w:val="000000" w:themeColor="text1"/>
          <w:spacing w:val="3"/>
          <w:sz w:val="24"/>
          <w:szCs w:val="24"/>
        </w:rPr>
        <w:t xml:space="preserve"> </w:t>
      </w:r>
      <w:r w:rsidRPr="001C47CA">
        <w:rPr>
          <w:color w:val="000000" w:themeColor="text1"/>
          <w:sz w:val="24"/>
          <w:szCs w:val="24"/>
        </w:rPr>
        <w:t>acarretará</w:t>
      </w:r>
      <w:r w:rsidRPr="001C47CA">
        <w:rPr>
          <w:color w:val="000000" w:themeColor="text1"/>
          <w:spacing w:val="5"/>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desclassificação</w:t>
      </w:r>
      <w:r w:rsidRPr="001C47CA">
        <w:rPr>
          <w:color w:val="000000" w:themeColor="text1"/>
          <w:spacing w:val="4"/>
          <w:sz w:val="24"/>
          <w:szCs w:val="24"/>
        </w:rPr>
        <w:t xml:space="preserve"> </w:t>
      </w:r>
      <w:r w:rsidRPr="001C47CA">
        <w:rPr>
          <w:color w:val="000000" w:themeColor="text1"/>
          <w:sz w:val="24"/>
          <w:szCs w:val="24"/>
        </w:rPr>
        <w:t>e/ou</w:t>
      </w:r>
      <w:r w:rsidRPr="001C47CA">
        <w:rPr>
          <w:color w:val="000000" w:themeColor="text1"/>
          <w:spacing w:val="3"/>
          <w:sz w:val="24"/>
          <w:szCs w:val="24"/>
        </w:rPr>
        <w:t xml:space="preserve"> </w:t>
      </w:r>
      <w:r w:rsidRPr="001C47CA">
        <w:rPr>
          <w:color w:val="000000" w:themeColor="text1"/>
          <w:sz w:val="24"/>
          <w:szCs w:val="24"/>
        </w:rPr>
        <w:t>inabilitação</w:t>
      </w:r>
      <w:r w:rsidRPr="001C47CA">
        <w:rPr>
          <w:color w:val="000000" w:themeColor="text1"/>
          <w:spacing w:val="3"/>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licitante,</w:t>
      </w:r>
      <w:r w:rsidRPr="001C47CA">
        <w:rPr>
          <w:color w:val="000000" w:themeColor="text1"/>
          <w:spacing w:val="2"/>
          <w:sz w:val="24"/>
          <w:szCs w:val="24"/>
        </w:rPr>
        <w:t xml:space="preserve"> </w:t>
      </w:r>
      <w:r w:rsidRPr="001C47CA">
        <w:rPr>
          <w:color w:val="000000" w:themeColor="text1"/>
          <w:sz w:val="24"/>
          <w:szCs w:val="24"/>
        </w:rPr>
        <w:t>bem</w:t>
      </w:r>
      <w:r w:rsidRPr="001C47CA">
        <w:rPr>
          <w:color w:val="000000" w:themeColor="text1"/>
          <w:spacing w:val="3"/>
          <w:sz w:val="24"/>
          <w:szCs w:val="24"/>
        </w:rPr>
        <w:t xml:space="preserve"> </w:t>
      </w:r>
      <w:r w:rsidRPr="001C47CA">
        <w:rPr>
          <w:color w:val="000000" w:themeColor="text1"/>
          <w:sz w:val="24"/>
          <w:szCs w:val="24"/>
        </w:rPr>
        <w:t>como</w:t>
      </w:r>
      <w:r w:rsidRPr="001C47CA">
        <w:rPr>
          <w:color w:val="000000" w:themeColor="text1"/>
          <w:spacing w:val="4"/>
          <w:sz w:val="24"/>
          <w:szCs w:val="24"/>
        </w:rPr>
        <w:t xml:space="preserve"> </w:t>
      </w:r>
      <w:r w:rsidRPr="001C47CA">
        <w:rPr>
          <w:color w:val="000000" w:themeColor="text1"/>
          <w:sz w:val="24"/>
          <w:szCs w:val="24"/>
        </w:rPr>
        <w:t>as</w:t>
      </w:r>
      <w:r w:rsidRPr="001C47CA">
        <w:rPr>
          <w:color w:val="000000" w:themeColor="text1"/>
          <w:spacing w:val="2"/>
          <w:sz w:val="24"/>
          <w:szCs w:val="24"/>
        </w:rPr>
        <w:t xml:space="preserve"> </w:t>
      </w:r>
      <w:r w:rsidRPr="001C47CA">
        <w:rPr>
          <w:color w:val="000000" w:themeColor="text1"/>
          <w:sz w:val="24"/>
          <w:szCs w:val="24"/>
        </w:rPr>
        <w:t>sanções</w:t>
      </w:r>
      <w:r w:rsidR="000A56CF" w:rsidRPr="001C47CA">
        <w:rPr>
          <w:color w:val="000000" w:themeColor="text1"/>
          <w:sz w:val="24"/>
          <w:szCs w:val="24"/>
        </w:rPr>
        <w:t xml:space="preserve"> </w:t>
      </w:r>
      <w:r w:rsidRPr="001C47CA">
        <w:rPr>
          <w:color w:val="000000" w:themeColor="text1"/>
          <w:sz w:val="24"/>
          <w:szCs w:val="24"/>
        </w:rPr>
        <w:t>previstas</w:t>
      </w:r>
      <w:r w:rsidRPr="001C47CA">
        <w:rPr>
          <w:color w:val="000000" w:themeColor="text1"/>
          <w:spacing w:val="6"/>
          <w:sz w:val="24"/>
          <w:szCs w:val="24"/>
        </w:rPr>
        <w:t xml:space="preserve"> </w:t>
      </w:r>
      <w:r w:rsidRPr="001C47CA">
        <w:rPr>
          <w:color w:val="000000" w:themeColor="text1"/>
          <w:sz w:val="24"/>
          <w:szCs w:val="24"/>
        </w:rPr>
        <w:t>neste</w:t>
      </w:r>
      <w:r w:rsidRPr="001C47CA">
        <w:rPr>
          <w:color w:val="000000" w:themeColor="text1"/>
          <w:spacing w:val="9"/>
          <w:sz w:val="24"/>
          <w:szCs w:val="24"/>
        </w:rPr>
        <w:t xml:space="preserve"> </w:t>
      </w:r>
      <w:r w:rsidRPr="001C47CA">
        <w:rPr>
          <w:color w:val="000000" w:themeColor="text1"/>
          <w:sz w:val="24"/>
          <w:szCs w:val="24"/>
        </w:rPr>
        <w:t>Edital,</w:t>
      </w:r>
      <w:r w:rsidRPr="001C47CA">
        <w:rPr>
          <w:color w:val="000000" w:themeColor="text1"/>
          <w:spacing w:val="6"/>
          <w:sz w:val="24"/>
          <w:szCs w:val="24"/>
        </w:rPr>
        <w:t xml:space="preserve"> </w:t>
      </w:r>
      <w:r w:rsidRPr="001C47CA">
        <w:rPr>
          <w:color w:val="000000" w:themeColor="text1"/>
          <w:sz w:val="24"/>
          <w:szCs w:val="24"/>
        </w:rPr>
        <w:t>podendo</w:t>
      </w:r>
      <w:r w:rsidRPr="001C47CA">
        <w:rPr>
          <w:color w:val="000000" w:themeColor="text1"/>
          <w:spacing w:val="9"/>
          <w:sz w:val="24"/>
          <w:szCs w:val="24"/>
        </w:rPr>
        <w:t xml:space="preserve"> </w:t>
      </w:r>
      <w:r w:rsidR="00FB077F" w:rsidRPr="001C47CA">
        <w:rPr>
          <w:color w:val="000000" w:themeColor="text1"/>
          <w:sz w:val="24"/>
          <w:szCs w:val="24"/>
        </w:rPr>
        <w:t>o (a) Pregoeiro (a</w:t>
      </w:r>
      <w:proofErr w:type="gramStart"/>
      <w:r w:rsidR="00FB077F" w:rsidRPr="001C47CA">
        <w:rPr>
          <w:color w:val="000000" w:themeColor="text1"/>
          <w:sz w:val="24"/>
          <w:szCs w:val="24"/>
        </w:rPr>
        <w:t>)</w:t>
      </w:r>
      <w:r w:rsidRPr="001C47CA">
        <w:rPr>
          <w:color w:val="000000" w:themeColor="text1"/>
          <w:sz w:val="24"/>
          <w:szCs w:val="24"/>
        </w:rPr>
        <w:t>convocar</w:t>
      </w:r>
      <w:proofErr w:type="gramEnd"/>
      <w:r w:rsidRPr="001C47CA">
        <w:rPr>
          <w:color w:val="000000" w:themeColor="text1"/>
          <w:spacing w:val="7"/>
          <w:sz w:val="24"/>
          <w:szCs w:val="24"/>
        </w:rPr>
        <w:t xml:space="preserve"> </w:t>
      </w:r>
      <w:r w:rsidRPr="001C47CA">
        <w:rPr>
          <w:color w:val="000000" w:themeColor="text1"/>
          <w:sz w:val="24"/>
          <w:szCs w:val="24"/>
        </w:rPr>
        <w:t>a</w:t>
      </w:r>
      <w:r w:rsidRPr="001C47CA">
        <w:rPr>
          <w:color w:val="000000" w:themeColor="text1"/>
          <w:spacing w:val="6"/>
          <w:sz w:val="24"/>
          <w:szCs w:val="24"/>
        </w:rPr>
        <w:t xml:space="preserve"> </w:t>
      </w:r>
      <w:r w:rsidRPr="001C47CA">
        <w:rPr>
          <w:color w:val="000000" w:themeColor="text1"/>
          <w:sz w:val="24"/>
          <w:szCs w:val="24"/>
        </w:rPr>
        <w:t>empresa</w:t>
      </w:r>
      <w:r w:rsidRPr="001C47CA">
        <w:rPr>
          <w:color w:val="000000" w:themeColor="text1"/>
          <w:spacing w:val="5"/>
          <w:sz w:val="24"/>
          <w:szCs w:val="24"/>
        </w:rPr>
        <w:t xml:space="preserve"> </w:t>
      </w:r>
      <w:r w:rsidRPr="001C47CA">
        <w:rPr>
          <w:color w:val="000000" w:themeColor="text1"/>
          <w:sz w:val="24"/>
          <w:szCs w:val="24"/>
        </w:rPr>
        <w:t>que</w:t>
      </w:r>
      <w:r w:rsidRPr="001C47CA">
        <w:rPr>
          <w:color w:val="000000" w:themeColor="text1"/>
          <w:spacing w:val="6"/>
          <w:sz w:val="24"/>
          <w:szCs w:val="24"/>
        </w:rPr>
        <w:t xml:space="preserve"> </w:t>
      </w:r>
      <w:r w:rsidRPr="001C47CA">
        <w:rPr>
          <w:color w:val="000000" w:themeColor="text1"/>
          <w:sz w:val="24"/>
          <w:szCs w:val="24"/>
        </w:rPr>
        <w:t>apresentou</w:t>
      </w:r>
      <w:r w:rsidRPr="001C47CA">
        <w:rPr>
          <w:color w:val="000000" w:themeColor="text1"/>
          <w:spacing w:val="6"/>
          <w:sz w:val="24"/>
          <w:szCs w:val="24"/>
        </w:rPr>
        <w:t xml:space="preserve"> </w:t>
      </w:r>
      <w:r w:rsidRPr="001C47CA">
        <w:rPr>
          <w:color w:val="000000" w:themeColor="text1"/>
          <w:sz w:val="24"/>
          <w:szCs w:val="24"/>
        </w:rPr>
        <w:t>a</w:t>
      </w:r>
      <w:r w:rsidRPr="001C47CA">
        <w:rPr>
          <w:color w:val="000000" w:themeColor="text1"/>
          <w:spacing w:val="6"/>
          <w:sz w:val="24"/>
          <w:szCs w:val="24"/>
        </w:rPr>
        <w:t xml:space="preserve"> </w:t>
      </w:r>
      <w:r w:rsidRPr="001C47CA">
        <w:rPr>
          <w:color w:val="000000" w:themeColor="text1"/>
          <w:sz w:val="24"/>
          <w:szCs w:val="24"/>
        </w:rPr>
        <w:t>proposta</w:t>
      </w:r>
      <w:r w:rsidRPr="001C47CA">
        <w:rPr>
          <w:color w:val="000000" w:themeColor="text1"/>
          <w:spacing w:val="5"/>
          <w:sz w:val="24"/>
          <w:szCs w:val="24"/>
        </w:rPr>
        <w:t xml:space="preserve"> </w:t>
      </w:r>
      <w:r w:rsidRPr="001C47CA">
        <w:rPr>
          <w:color w:val="000000" w:themeColor="text1"/>
          <w:sz w:val="24"/>
          <w:szCs w:val="24"/>
        </w:rPr>
        <w:t>ou</w:t>
      </w:r>
      <w:r w:rsidRPr="001C47CA">
        <w:rPr>
          <w:color w:val="000000" w:themeColor="text1"/>
          <w:spacing w:val="-57"/>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lance</w:t>
      </w:r>
      <w:r w:rsidRPr="001C47CA">
        <w:rPr>
          <w:color w:val="000000" w:themeColor="text1"/>
          <w:spacing w:val="-1"/>
          <w:sz w:val="24"/>
          <w:szCs w:val="24"/>
        </w:rPr>
        <w:t xml:space="preserve"> </w:t>
      </w:r>
      <w:r w:rsidRPr="001C47CA">
        <w:rPr>
          <w:color w:val="000000" w:themeColor="text1"/>
          <w:sz w:val="24"/>
          <w:szCs w:val="24"/>
        </w:rPr>
        <w:t>subsequente.</w:t>
      </w:r>
    </w:p>
    <w:p w14:paraId="76A87433" w14:textId="12DFC025" w:rsidR="00DB1FD4" w:rsidRPr="001C47CA" w:rsidRDefault="00DB1FD4" w:rsidP="00A15865">
      <w:pPr>
        <w:widowControl w:val="0"/>
        <w:numPr>
          <w:ilvl w:val="1"/>
          <w:numId w:val="25"/>
        </w:numPr>
        <w:tabs>
          <w:tab w:val="left" w:pos="567"/>
          <w:tab w:val="left" w:pos="86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 empresa participante e seu representante legal são responsáveis pela autenticidade e</w:t>
      </w:r>
      <w:r w:rsidRPr="001C47CA">
        <w:rPr>
          <w:color w:val="000000" w:themeColor="text1"/>
          <w:spacing w:val="1"/>
          <w:sz w:val="24"/>
          <w:szCs w:val="24"/>
        </w:rPr>
        <w:t xml:space="preserve"> </w:t>
      </w:r>
      <w:r w:rsidRPr="001C47CA">
        <w:rPr>
          <w:color w:val="000000" w:themeColor="text1"/>
          <w:sz w:val="24"/>
          <w:szCs w:val="24"/>
        </w:rPr>
        <w:t>veracidade</w:t>
      </w:r>
      <w:r w:rsidRPr="001C47CA">
        <w:rPr>
          <w:color w:val="000000" w:themeColor="text1"/>
          <w:spacing w:val="-2"/>
          <w:sz w:val="24"/>
          <w:szCs w:val="24"/>
        </w:rPr>
        <w:t xml:space="preserve"> </w:t>
      </w:r>
      <w:r w:rsidRPr="001C47CA">
        <w:rPr>
          <w:color w:val="000000" w:themeColor="text1"/>
          <w:sz w:val="24"/>
          <w:szCs w:val="24"/>
        </w:rPr>
        <w:t>dos documentos enviados eletronicamente.</w:t>
      </w:r>
    </w:p>
    <w:p w14:paraId="1F437C0E" w14:textId="0A865CAA" w:rsidR="00C21455" w:rsidRPr="001C47CA" w:rsidRDefault="00C21455" w:rsidP="00A15865">
      <w:pPr>
        <w:pStyle w:val="Nivel2"/>
        <w:widowControl w:val="0"/>
        <w:numPr>
          <w:ilvl w:val="1"/>
          <w:numId w:val="25"/>
        </w:numPr>
        <w:tabs>
          <w:tab w:val="left" w:pos="912"/>
          <w:tab w:val="left" w:pos="1843"/>
        </w:tabs>
        <w:autoSpaceDE w:val="0"/>
        <w:autoSpaceDN w:val="0"/>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1C47CA">
        <w:rPr>
          <w:rFonts w:ascii="Times New Roman" w:hAnsi="Times New Roman" w:cs="Times New Roman"/>
          <w:color w:val="000000" w:themeColor="text1"/>
          <w:sz w:val="24"/>
          <w:szCs w:val="24"/>
        </w:rPr>
        <w:t>arts</w:t>
      </w:r>
      <w:proofErr w:type="spellEnd"/>
      <w:r w:rsidRPr="001C47CA">
        <w:rPr>
          <w:rFonts w:ascii="Times New Roman" w:hAnsi="Times New Roman" w:cs="Times New Roman"/>
          <w:color w:val="000000" w:themeColor="text1"/>
          <w:sz w:val="24"/>
          <w:szCs w:val="24"/>
        </w:rPr>
        <w:t xml:space="preserve">. </w:t>
      </w:r>
      <w:proofErr w:type="gramStart"/>
      <w:r w:rsidRPr="001C47CA">
        <w:rPr>
          <w:rFonts w:ascii="Times New Roman" w:hAnsi="Times New Roman" w:cs="Times New Roman"/>
          <w:color w:val="000000" w:themeColor="text1"/>
          <w:sz w:val="24"/>
          <w:szCs w:val="24"/>
        </w:rPr>
        <w:t>62 a 70 da Lei nº</w:t>
      </w:r>
      <w:proofErr w:type="gramEnd"/>
      <w:r w:rsidRPr="001C47CA">
        <w:rPr>
          <w:rFonts w:ascii="Times New Roman" w:hAnsi="Times New Roman" w:cs="Times New Roman"/>
          <w:color w:val="000000" w:themeColor="text1"/>
          <w:sz w:val="24"/>
          <w:szCs w:val="24"/>
        </w:rPr>
        <w:t xml:space="preserve"> 14.133, de 2021.</w:t>
      </w:r>
      <w:r w:rsidR="005A6B7A" w:rsidRPr="001C47CA">
        <w:rPr>
          <w:rFonts w:ascii="Times New Roman" w:hAnsi="Times New Roman" w:cs="Times New Roman"/>
          <w:color w:val="000000" w:themeColor="text1"/>
          <w:sz w:val="24"/>
          <w:szCs w:val="24"/>
        </w:rPr>
        <w:t xml:space="preserve"> </w:t>
      </w:r>
    </w:p>
    <w:p w14:paraId="15AA520B" w14:textId="21BB0E1F"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Será verificado se o licitante apresentou no sistema, </w:t>
      </w:r>
      <w:proofErr w:type="gramStart"/>
      <w:r w:rsidRPr="001C47CA">
        <w:rPr>
          <w:rFonts w:ascii="Times New Roman" w:hAnsi="Times New Roman" w:cs="Times New Roman"/>
          <w:color w:val="000000" w:themeColor="text1"/>
          <w:sz w:val="24"/>
          <w:szCs w:val="24"/>
        </w:rPr>
        <w:t>sob pena</w:t>
      </w:r>
      <w:proofErr w:type="gramEnd"/>
      <w:r w:rsidRPr="001C47CA">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1C47CA" w:rsidRDefault="003D70B4"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licitante deverá apresentar, </w:t>
      </w:r>
      <w:proofErr w:type="gramStart"/>
      <w:r w:rsidRPr="001C47CA">
        <w:rPr>
          <w:rFonts w:ascii="Times New Roman" w:hAnsi="Times New Roman" w:cs="Times New Roman"/>
          <w:color w:val="000000" w:themeColor="text1"/>
          <w:sz w:val="24"/>
          <w:szCs w:val="24"/>
        </w:rPr>
        <w:t>sob pena</w:t>
      </w:r>
      <w:proofErr w:type="gramEnd"/>
      <w:r w:rsidRPr="001C47CA">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1C47CA" w:rsidRDefault="00422E7F" w:rsidP="00A15865">
      <w:pPr>
        <w:pStyle w:val="Nivel2"/>
        <w:numPr>
          <w:ilvl w:val="1"/>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1C47CA" w:rsidRDefault="00F43378" w:rsidP="00A15865">
      <w:pPr>
        <w:pStyle w:val="Nivel3"/>
        <w:numPr>
          <w:ilvl w:val="2"/>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Complementação</w:t>
      </w:r>
      <w:r w:rsidR="00422E7F" w:rsidRPr="001C47CA">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1C47CA">
        <w:rPr>
          <w:rFonts w:ascii="Times New Roman" w:hAnsi="Times New Roman" w:cs="Times New Roman"/>
          <w:color w:val="000000" w:themeColor="text1"/>
          <w:sz w:val="24"/>
          <w:szCs w:val="24"/>
        </w:rPr>
        <w:t>e</w:t>
      </w:r>
      <w:proofErr w:type="gramEnd"/>
    </w:p>
    <w:p w14:paraId="6E169E20" w14:textId="15A0577A" w:rsidR="00422E7F" w:rsidRPr="001C47CA" w:rsidRDefault="00F43378" w:rsidP="00A15865">
      <w:pPr>
        <w:pStyle w:val="Nivel3"/>
        <w:numPr>
          <w:ilvl w:val="2"/>
          <w:numId w:val="25"/>
        </w:numPr>
        <w:tabs>
          <w:tab w:val="left" w:pos="993"/>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Atualização</w:t>
      </w:r>
      <w:r w:rsidR="00422E7F" w:rsidRPr="001C47CA">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5" w:name="_Ref114670319"/>
      <w:r w:rsidRPr="001C47CA">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C47CA">
        <w:rPr>
          <w:rFonts w:ascii="Times New Roman" w:hAnsi="Times New Roman" w:cs="Times New Roman"/>
          <w:color w:val="000000" w:themeColor="text1"/>
          <w:sz w:val="24"/>
          <w:szCs w:val="24"/>
        </w:rPr>
        <w:t>eﬁ</w:t>
      </w:r>
      <w:proofErr w:type="gramStart"/>
      <w:r w:rsidRPr="001C47CA">
        <w:rPr>
          <w:rFonts w:ascii="Times New Roman" w:hAnsi="Times New Roman" w:cs="Times New Roman"/>
          <w:color w:val="000000" w:themeColor="text1"/>
          <w:sz w:val="24"/>
          <w:szCs w:val="24"/>
        </w:rPr>
        <w:t>cácia</w:t>
      </w:r>
      <w:proofErr w:type="spellEnd"/>
      <w:proofErr w:type="gramEnd"/>
      <w:r w:rsidRPr="001C47CA">
        <w:rPr>
          <w:rFonts w:ascii="Times New Roman" w:hAnsi="Times New Roman" w:cs="Times New Roman"/>
          <w:color w:val="000000" w:themeColor="text1"/>
          <w:sz w:val="24"/>
          <w:szCs w:val="24"/>
        </w:rPr>
        <w:t xml:space="preserve"> para fins de habilitação e classificação.</w:t>
      </w:r>
      <w:bookmarkEnd w:id="15"/>
    </w:p>
    <w:p w14:paraId="405A666F" w14:textId="0E191A9C"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6" w:name="_Ref114665528"/>
      <w:r w:rsidRPr="001C47CA">
        <w:rPr>
          <w:rFonts w:ascii="Times New Roman" w:hAnsi="Times New Roman" w:cs="Times New Roman"/>
          <w:color w:val="000000" w:themeColor="text1"/>
          <w:sz w:val="24"/>
          <w:szCs w:val="24"/>
        </w:rPr>
        <w:t xml:space="preserve">Na hipótese de o licitante não atender às exigências para habilitação, </w:t>
      </w:r>
      <w:r w:rsidR="00FB077F" w:rsidRPr="001C47CA">
        <w:rPr>
          <w:rFonts w:ascii="Times New Roman" w:hAnsi="Times New Roman" w:cs="Times New Roman"/>
          <w:color w:val="000000" w:themeColor="text1"/>
          <w:sz w:val="24"/>
          <w:szCs w:val="24"/>
        </w:rPr>
        <w:t xml:space="preserve">o (a) </w:t>
      </w:r>
      <w:r w:rsidR="00415C96" w:rsidRPr="001C47CA">
        <w:rPr>
          <w:rFonts w:ascii="Times New Roman" w:hAnsi="Times New Roman" w:cs="Times New Roman"/>
          <w:color w:val="000000" w:themeColor="text1"/>
          <w:sz w:val="24"/>
          <w:szCs w:val="24"/>
        </w:rPr>
        <w:t>pregoeir</w:t>
      </w:r>
      <w:r w:rsidR="00FB077F" w:rsidRPr="001C47CA">
        <w:rPr>
          <w:rFonts w:ascii="Times New Roman" w:hAnsi="Times New Roman" w:cs="Times New Roman"/>
          <w:color w:val="000000" w:themeColor="text1"/>
          <w:sz w:val="24"/>
          <w:szCs w:val="24"/>
        </w:rPr>
        <w:t>o (a)</w:t>
      </w:r>
      <w:r w:rsidRPr="001C47CA">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1C47CA">
        <w:rPr>
          <w:rFonts w:ascii="Times New Roman" w:hAnsi="Times New Roman" w:cs="Times New Roman"/>
          <w:color w:val="000000" w:themeColor="text1"/>
          <w:sz w:val="24"/>
          <w:szCs w:val="24"/>
        </w:rPr>
        <w:t>.</w:t>
      </w:r>
    </w:p>
    <w:p w14:paraId="67187BA0" w14:textId="77777777" w:rsidR="00136798" w:rsidRPr="001C47CA" w:rsidRDefault="00136798" w:rsidP="00A15865">
      <w:pPr>
        <w:pStyle w:val="Nivel2"/>
        <w:numPr>
          <w:ilvl w:val="1"/>
          <w:numId w:val="25"/>
        </w:numPr>
        <w:tabs>
          <w:tab w:val="left" w:pos="1843"/>
        </w:tabs>
        <w:spacing w:line="240" w:lineRule="auto"/>
        <w:ind w:left="0" w:firstLine="0"/>
        <w:rPr>
          <w:rFonts w:ascii="Times New Roman" w:hAnsi="Times New Roman" w:cs="Times New Roman"/>
          <w:color w:val="000000" w:themeColor="text1"/>
          <w:sz w:val="24"/>
          <w:szCs w:val="24"/>
        </w:rPr>
      </w:pPr>
      <w:bookmarkStart w:id="17" w:name="_Ref114665515"/>
      <w:r w:rsidRPr="001C47CA">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1C47CA">
        <w:rPr>
          <w:rFonts w:ascii="Times New Roman" w:hAnsi="Times New Roman" w:cs="Times New Roman"/>
          <w:color w:val="000000" w:themeColor="text1"/>
          <w:sz w:val="24"/>
          <w:szCs w:val="24"/>
        </w:rPr>
        <w:t>após</w:t>
      </w:r>
      <w:proofErr w:type="gramEnd"/>
      <w:r w:rsidRPr="001C47CA">
        <w:rPr>
          <w:rFonts w:ascii="Times New Roman" w:hAnsi="Times New Roman" w:cs="Times New Roman"/>
          <w:color w:val="000000" w:themeColor="text1"/>
          <w:sz w:val="24"/>
          <w:szCs w:val="24"/>
        </w:rPr>
        <w:t xml:space="preserve"> concluídos os procedimentos de que trata o subitem anterior</w:t>
      </w:r>
      <w:bookmarkEnd w:id="17"/>
      <w:r w:rsidRPr="001C47CA">
        <w:rPr>
          <w:rFonts w:ascii="Times New Roman" w:hAnsi="Times New Roman" w:cs="Times New Roman"/>
          <w:color w:val="000000" w:themeColor="text1"/>
          <w:sz w:val="24"/>
          <w:szCs w:val="24"/>
        </w:rPr>
        <w:t>.</w:t>
      </w:r>
    </w:p>
    <w:p w14:paraId="122D2A9F" w14:textId="2E9DE593" w:rsidR="00DB1FD4" w:rsidRPr="001C47CA" w:rsidRDefault="00DB1FD4" w:rsidP="00A15865">
      <w:pPr>
        <w:widowControl w:val="0"/>
        <w:numPr>
          <w:ilvl w:val="1"/>
          <w:numId w:val="25"/>
        </w:numPr>
        <w:tabs>
          <w:tab w:val="left" w:pos="91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empresa</w:t>
      </w:r>
      <w:r w:rsidRPr="001C47CA">
        <w:rPr>
          <w:color w:val="000000" w:themeColor="text1"/>
          <w:spacing w:val="1"/>
          <w:sz w:val="24"/>
          <w:szCs w:val="24"/>
        </w:rPr>
        <w:t xml:space="preserve"> </w:t>
      </w:r>
      <w:r w:rsidRPr="001C47CA">
        <w:rPr>
          <w:color w:val="000000" w:themeColor="text1"/>
          <w:sz w:val="24"/>
          <w:szCs w:val="24"/>
        </w:rPr>
        <w:t>detentora</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00884C7A" w:rsidRPr="001C47CA">
        <w:rPr>
          <w:color w:val="000000" w:themeColor="text1"/>
          <w:sz w:val="24"/>
          <w:szCs w:val="24"/>
        </w:rPr>
        <w:t>MENOR PREÇO UNITÁRIO</w:t>
      </w:r>
      <w:r w:rsidR="000A56CF" w:rsidRPr="001C47CA">
        <w:rPr>
          <w:color w:val="000000" w:themeColor="text1"/>
          <w:spacing w:val="1"/>
          <w:sz w:val="24"/>
          <w:szCs w:val="24"/>
        </w:rPr>
        <w:t xml:space="preserve"> </w:t>
      </w:r>
      <w:r w:rsidRPr="001C47CA">
        <w:rPr>
          <w:color w:val="000000" w:themeColor="text1"/>
          <w:sz w:val="24"/>
          <w:szCs w:val="24"/>
        </w:rPr>
        <w:t>deverá</w:t>
      </w:r>
      <w:r w:rsidRPr="001C47CA">
        <w:rPr>
          <w:color w:val="000000" w:themeColor="text1"/>
          <w:spacing w:val="1"/>
          <w:sz w:val="24"/>
          <w:szCs w:val="24"/>
        </w:rPr>
        <w:t xml:space="preserve"> </w:t>
      </w:r>
      <w:r w:rsidRPr="001C47CA">
        <w:rPr>
          <w:color w:val="000000" w:themeColor="text1"/>
          <w:sz w:val="24"/>
          <w:szCs w:val="24"/>
        </w:rPr>
        <w:t>apresentar</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seguintes</w:t>
      </w:r>
      <w:r w:rsidRPr="001C47CA">
        <w:rPr>
          <w:color w:val="000000" w:themeColor="text1"/>
          <w:spacing w:val="1"/>
          <w:sz w:val="24"/>
          <w:szCs w:val="24"/>
        </w:rPr>
        <w:t xml:space="preserve"> </w:t>
      </w:r>
      <w:r w:rsidRPr="001C47CA">
        <w:rPr>
          <w:color w:val="000000" w:themeColor="text1"/>
          <w:sz w:val="24"/>
          <w:szCs w:val="24"/>
        </w:rPr>
        <w:t>documentos</w:t>
      </w:r>
      <w:r w:rsidRPr="001C47CA">
        <w:rPr>
          <w:color w:val="000000" w:themeColor="text1"/>
          <w:spacing w:val="-1"/>
          <w:sz w:val="24"/>
          <w:szCs w:val="24"/>
        </w:rPr>
        <w:t xml:space="preserve"> </w:t>
      </w:r>
      <w:r w:rsidRPr="001C47CA">
        <w:rPr>
          <w:color w:val="000000" w:themeColor="text1"/>
          <w:sz w:val="24"/>
          <w:szCs w:val="24"/>
        </w:rPr>
        <w:t>comprobatórios de habilitação e</w:t>
      </w:r>
      <w:r w:rsidRPr="001C47CA">
        <w:rPr>
          <w:color w:val="000000" w:themeColor="text1"/>
          <w:spacing w:val="-1"/>
          <w:sz w:val="24"/>
          <w:szCs w:val="24"/>
        </w:rPr>
        <w:t xml:space="preserve"> </w:t>
      </w:r>
      <w:r w:rsidRPr="001C47CA">
        <w:rPr>
          <w:color w:val="000000" w:themeColor="text1"/>
          <w:sz w:val="24"/>
          <w:szCs w:val="24"/>
        </w:rPr>
        <w:t>qualificação:</w:t>
      </w:r>
    </w:p>
    <w:p w14:paraId="55E8A5D3" w14:textId="24B349D2" w:rsidR="009C34D0" w:rsidRPr="001C47CA" w:rsidRDefault="00016850" w:rsidP="00A15865">
      <w:pPr>
        <w:pStyle w:val="Nvel1-SemNum"/>
        <w:tabs>
          <w:tab w:val="clear" w:pos="567"/>
          <w:tab w:val="left" w:pos="851"/>
          <w:tab w:val="left" w:pos="1843"/>
        </w:tabs>
        <w:spacing w:before="120" w:after="120"/>
        <w:ind w:left="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0.1</w:t>
      </w:r>
      <w:r w:rsidR="00424C08" w:rsidRPr="001C47CA">
        <w:rPr>
          <w:rFonts w:ascii="Times New Roman" w:hAnsi="Times New Roman" w:cs="Times New Roman"/>
          <w:color w:val="000000" w:themeColor="text1"/>
          <w:sz w:val="24"/>
          <w:szCs w:val="24"/>
        </w:rPr>
        <w:t>8</w:t>
      </w:r>
      <w:r w:rsidRPr="001C47CA">
        <w:rPr>
          <w:rFonts w:ascii="Times New Roman" w:hAnsi="Times New Roman" w:cs="Times New Roman"/>
          <w:color w:val="000000" w:themeColor="text1"/>
          <w:sz w:val="24"/>
          <w:szCs w:val="24"/>
        </w:rPr>
        <w:t xml:space="preserve"> - </w:t>
      </w:r>
      <w:r w:rsidR="009C34D0" w:rsidRPr="001C47CA">
        <w:rPr>
          <w:rFonts w:ascii="Times New Roman" w:hAnsi="Times New Roman" w:cs="Times New Roman"/>
          <w:color w:val="000000" w:themeColor="text1"/>
          <w:sz w:val="24"/>
          <w:szCs w:val="24"/>
        </w:rPr>
        <w:t>Habilitação</w:t>
      </w:r>
      <w:proofErr w:type="gramEnd"/>
      <w:r w:rsidR="009C34D0" w:rsidRPr="001C47CA">
        <w:rPr>
          <w:rFonts w:ascii="Times New Roman" w:hAnsi="Times New Roman" w:cs="Times New Roman"/>
          <w:color w:val="000000" w:themeColor="text1"/>
          <w:sz w:val="24"/>
          <w:szCs w:val="24"/>
        </w:rPr>
        <w:t xml:space="preserve"> jurídica</w:t>
      </w:r>
    </w:p>
    <w:p w14:paraId="592E6E10" w14:textId="6C4D9F87"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bookmarkStart w:id="18" w:name="_Ref115800561"/>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016850" w:rsidRPr="001C47CA">
        <w:rPr>
          <w:rFonts w:ascii="Times New Roman" w:hAnsi="Times New Roman" w:cs="Times New Roman"/>
          <w:bCs/>
          <w:color w:val="000000" w:themeColor="text1"/>
          <w:sz w:val="24"/>
          <w:szCs w:val="24"/>
        </w:rPr>
        <w:t>1</w:t>
      </w:r>
      <w:r w:rsidRPr="001C47CA">
        <w:rPr>
          <w:rFonts w:ascii="Times New Roman" w:hAnsi="Times New Roman" w:cs="Times New Roman"/>
          <w:b/>
          <w:bCs/>
          <w:color w:val="000000" w:themeColor="text1"/>
          <w:sz w:val="24"/>
          <w:szCs w:val="24"/>
        </w:rPr>
        <w:t xml:space="preserve"> - Pessoa física:</w:t>
      </w:r>
      <w:r w:rsidRPr="001C47CA">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386139F2"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2</w:t>
      </w:r>
      <w:r w:rsidRPr="001C47CA">
        <w:rPr>
          <w:rFonts w:ascii="Times New Roman" w:hAnsi="Times New Roman" w:cs="Times New Roman"/>
          <w:b/>
          <w:bCs/>
          <w:color w:val="000000" w:themeColor="text1"/>
          <w:sz w:val="24"/>
          <w:szCs w:val="24"/>
        </w:rPr>
        <w:t xml:space="preserve"> - Empresário individual</w:t>
      </w:r>
      <w:r w:rsidRPr="001C47CA">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5738D91D"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3</w:t>
      </w:r>
      <w:r w:rsidRPr="001C47CA">
        <w:rPr>
          <w:rFonts w:ascii="Times New Roman" w:hAnsi="Times New Roman" w:cs="Times New Roman"/>
          <w:b/>
          <w:bCs/>
          <w:color w:val="000000" w:themeColor="text1"/>
          <w:sz w:val="24"/>
          <w:szCs w:val="24"/>
        </w:rPr>
        <w:t xml:space="preserve"> - Microempreendedor Individual - MEI</w:t>
      </w:r>
      <w:r w:rsidRPr="001C47CA">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1C47CA">
        <w:rPr>
          <w:rFonts w:ascii="Times New Roman" w:hAnsi="Times New Roman" w:cs="Times New Roman"/>
          <w:color w:val="000000" w:themeColor="text1"/>
          <w:sz w:val="24"/>
          <w:szCs w:val="24"/>
        </w:rPr>
        <w:t>https</w:t>
      </w:r>
      <w:proofErr w:type="gramEnd"/>
      <w:r w:rsidRPr="001C47CA">
        <w:rPr>
          <w:rFonts w:ascii="Times New Roman" w:hAnsi="Times New Roman" w:cs="Times New Roman"/>
          <w:color w:val="000000" w:themeColor="text1"/>
          <w:sz w:val="24"/>
          <w:szCs w:val="24"/>
        </w:rPr>
        <w:t>://www.gov.br/empresas-e-negocios/pt-br/empreendedor;</w:t>
      </w:r>
    </w:p>
    <w:p w14:paraId="7A88D76D" w14:textId="5AD12633"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4</w:t>
      </w:r>
      <w:r w:rsidRPr="001C47CA">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C47CA">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0C4D866" w:rsidR="009C34D0" w:rsidRPr="001C47CA" w:rsidRDefault="009C34D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Pr="001C47CA">
        <w:rPr>
          <w:rFonts w:ascii="Times New Roman" w:hAnsi="Times New Roman" w:cs="Times New Roman"/>
          <w:bCs/>
          <w:color w:val="000000" w:themeColor="text1"/>
          <w:sz w:val="24"/>
          <w:szCs w:val="24"/>
        </w:rPr>
        <w:t>.</w:t>
      </w:r>
      <w:r w:rsidR="00625DE0" w:rsidRPr="001C47CA">
        <w:rPr>
          <w:rFonts w:ascii="Times New Roman" w:hAnsi="Times New Roman" w:cs="Times New Roman"/>
          <w:bCs/>
          <w:color w:val="000000" w:themeColor="text1"/>
          <w:sz w:val="24"/>
          <w:szCs w:val="24"/>
        </w:rPr>
        <w:t>5</w:t>
      </w:r>
      <w:r w:rsidRPr="001C47CA">
        <w:rPr>
          <w:rFonts w:ascii="Times New Roman" w:hAnsi="Times New Roman" w:cs="Times New Roman"/>
          <w:bCs/>
          <w:color w:val="000000" w:themeColor="text1"/>
          <w:sz w:val="24"/>
          <w:szCs w:val="24"/>
        </w:rPr>
        <w:t>-</w:t>
      </w:r>
      <w:r w:rsidRPr="001C47CA">
        <w:rPr>
          <w:rFonts w:ascii="Times New Roman" w:hAnsi="Times New Roman" w:cs="Times New Roman"/>
          <w:b/>
          <w:bCs/>
          <w:color w:val="000000" w:themeColor="text1"/>
          <w:sz w:val="24"/>
          <w:szCs w:val="24"/>
        </w:rPr>
        <w:t xml:space="preserve"> Sociedade empresária estrangeira</w:t>
      </w:r>
      <w:r w:rsidRPr="001C47CA">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63D2DEE4"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00625DE0" w:rsidRPr="001C47CA">
        <w:rPr>
          <w:rFonts w:ascii="Times New Roman" w:hAnsi="Times New Roman" w:cs="Times New Roman"/>
          <w:bCs/>
          <w:color w:val="000000" w:themeColor="text1"/>
          <w:sz w:val="24"/>
          <w:szCs w:val="24"/>
        </w:rPr>
        <w:t>.6</w:t>
      </w:r>
      <w:r w:rsidR="009C34D0" w:rsidRPr="001C47CA">
        <w:rPr>
          <w:rFonts w:ascii="Times New Roman" w:hAnsi="Times New Roman" w:cs="Times New Roman"/>
          <w:b/>
          <w:bCs/>
          <w:color w:val="000000" w:themeColor="text1"/>
          <w:sz w:val="24"/>
          <w:szCs w:val="24"/>
        </w:rPr>
        <w:t xml:space="preserve"> - Sociedade simples</w:t>
      </w:r>
      <w:r w:rsidR="009C34D0" w:rsidRPr="001C47CA">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B76582D"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bCs/>
          <w:color w:val="000000" w:themeColor="text1"/>
          <w:sz w:val="24"/>
          <w:szCs w:val="24"/>
        </w:rPr>
        <w:t>1</w:t>
      </w:r>
      <w:r w:rsidR="00E050F9" w:rsidRPr="001C47CA">
        <w:rPr>
          <w:rFonts w:ascii="Times New Roman" w:hAnsi="Times New Roman" w:cs="Times New Roman"/>
          <w:bCs/>
          <w:color w:val="000000" w:themeColor="text1"/>
          <w:sz w:val="24"/>
          <w:szCs w:val="24"/>
        </w:rPr>
        <w:t>0.1</w:t>
      </w:r>
      <w:r w:rsidR="00424C08" w:rsidRPr="001C47CA">
        <w:rPr>
          <w:rFonts w:ascii="Times New Roman" w:hAnsi="Times New Roman" w:cs="Times New Roman"/>
          <w:bCs/>
          <w:color w:val="000000" w:themeColor="text1"/>
          <w:sz w:val="24"/>
          <w:szCs w:val="24"/>
        </w:rPr>
        <w:t>8</w:t>
      </w:r>
      <w:r w:rsidR="00625DE0" w:rsidRPr="001C47CA">
        <w:rPr>
          <w:rFonts w:ascii="Times New Roman" w:hAnsi="Times New Roman" w:cs="Times New Roman"/>
          <w:bCs/>
          <w:color w:val="000000" w:themeColor="text1"/>
          <w:sz w:val="24"/>
          <w:szCs w:val="24"/>
        </w:rPr>
        <w:t>.7</w:t>
      </w:r>
      <w:r w:rsidR="009C34D0" w:rsidRPr="001C47CA">
        <w:rPr>
          <w:rFonts w:ascii="Times New Roman" w:hAnsi="Times New Roman" w:cs="Times New Roman"/>
          <w:bCs/>
          <w:color w:val="000000" w:themeColor="text1"/>
          <w:sz w:val="24"/>
          <w:szCs w:val="24"/>
        </w:rPr>
        <w:t xml:space="preserve"> -</w:t>
      </w:r>
      <w:r w:rsidR="009C34D0" w:rsidRPr="001C47CA">
        <w:rPr>
          <w:rFonts w:ascii="Times New Roman" w:hAnsi="Times New Roman" w:cs="Times New Roman"/>
          <w:b/>
          <w:bCs/>
          <w:color w:val="000000" w:themeColor="text1"/>
          <w:sz w:val="24"/>
          <w:szCs w:val="24"/>
        </w:rPr>
        <w:t xml:space="preserve"> </w:t>
      </w:r>
      <w:proofErr w:type="gramStart"/>
      <w:r w:rsidR="009C34D0" w:rsidRPr="001C47CA">
        <w:rPr>
          <w:rFonts w:ascii="Times New Roman" w:hAnsi="Times New Roman" w:cs="Times New Roman"/>
          <w:b/>
          <w:bCs/>
          <w:color w:val="000000" w:themeColor="text1"/>
          <w:sz w:val="24"/>
          <w:szCs w:val="24"/>
        </w:rPr>
        <w:t>Filial, sucursal</w:t>
      </w:r>
      <w:proofErr w:type="gramEnd"/>
      <w:r w:rsidR="009C34D0" w:rsidRPr="001C47CA">
        <w:rPr>
          <w:rFonts w:ascii="Times New Roman" w:hAnsi="Times New Roman" w:cs="Times New Roman"/>
          <w:b/>
          <w:bCs/>
          <w:color w:val="000000" w:themeColor="text1"/>
          <w:sz w:val="24"/>
          <w:szCs w:val="24"/>
        </w:rPr>
        <w:t xml:space="preserve"> ou agência de sociedade simples ou empresária</w:t>
      </w:r>
      <w:r w:rsidR="009C34D0" w:rsidRPr="001C47CA">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1C47CA">
        <w:rPr>
          <w:rFonts w:ascii="Times New Roman" w:hAnsi="Times New Roman" w:cs="Times New Roman"/>
          <w:color w:val="000000" w:themeColor="text1"/>
          <w:sz w:val="24"/>
          <w:szCs w:val="24"/>
        </w:rPr>
        <w:t>Mercantis onde</w:t>
      </w:r>
      <w:bookmarkEnd w:id="19"/>
      <w:r w:rsidR="009C34D0" w:rsidRPr="001C47CA">
        <w:rPr>
          <w:rFonts w:ascii="Times New Roman" w:hAnsi="Times New Roman" w:cs="Times New Roman"/>
          <w:color w:val="000000" w:themeColor="text1"/>
          <w:sz w:val="24"/>
          <w:szCs w:val="24"/>
        </w:rPr>
        <w:t xml:space="preserve"> opera, com averbação no Registro onde tem sede a matriz</w:t>
      </w:r>
    </w:p>
    <w:p w14:paraId="4D0BCAFF" w14:textId="7347FEA2" w:rsidR="009C34D0" w:rsidRPr="001C47CA" w:rsidRDefault="00016850"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0.1</w:t>
      </w:r>
      <w:r w:rsidR="00424C08" w:rsidRPr="001C47CA">
        <w:rPr>
          <w:rFonts w:ascii="Times New Roman" w:hAnsi="Times New Roman" w:cs="Times New Roman"/>
          <w:color w:val="000000" w:themeColor="text1"/>
          <w:sz w:val="24"/>
          <w:szCs w:val="24"/>
        </w:rPr>
        <w:t>8</w:t>
      </w:r>
      <w:r w:rsidR="00625DE0" w:rsidRPr="001C47CA">
        <w:rPr>
          <w:rFonts w:ascii="Times New Roman" w:hAnsi="Times New Roman" w:cs="Times New Roman"/>
          <w:color w:val="000000" w:themeColor="text1"/>
          <w:sz w:val="24"/>
          <w:szCs w:val="24"/>
        </w:rPr>
        <w:t>.8</w:t>
      </w:r>
      <w:r w:rsidR="009C34D0" w:rsidRPr="001C47CA">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1F38E8DD" w:rsidR="009C34D0" w:rsidRPr="001C47CA" w:rsidRDefault="00016850" w:rsidP="00A15865">
      <w:pPr>
        <w:pStyle w:val="Nvel1-SemNum"/>
        <w:tabs>
          <w:tab w:val="clear" w:pos="567"/>
          <w:tab w:val="left" w:pos="0"/>
          <w:tab w:val="left" w:pos="1843"/>
        </w:tabs>
        <w:spacing w:before="120" w:after="120"/>
        <w:ind w:left="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1</w:t>
      </w:r>
      <w:r w:rsidR="00E050F9" w:rsidRPr="001C47CA">
        <w:rPr>
          <w:rFonts w:ascii="Times New Roman" w:hAnsi="Times New Roman" w:cs="Times New Roman"/>
          <w:color w:val="000000" w:themeColor="text1"/>
          <w:sz w:val="24"/>
          <w:szCs w:val="24"/>
        </w:rPr>
        <w:t>0.</w:t>
      </w:r>
      <w:r w:rsidR="00424C08" w:rsidRPr="001C47CA">
        <w:rPr>
          <w:rFonts w:ascii="Times New Roman" w:hAnsi="Times New Roman" w:cs="Times New Roman"/>
          <w:color w:val="000000" w:themeColor="text1"/>
          <w:sz w:val="24"/>
          <w:szCs w:val="24"/>
        </w:rPr>
        <w:t>19</w:t>
      </w:r>
      <w:r w:rsidRPr="001C47CA">
        <w:rPr>
          <w:rFonts w:ascii="Times New Roman" w:hAnsi="Times New Roman" w:cs="Times New Roman"/>
          <w:color w:val="000000" w:themeColor="text1"/>
          <w:sz w:val="24"/>
          <w:szCs w:val="24"/>
        </w:rPr>
        <w:t xml:space="preserve"> - </w:t>
      </w:r>
      <w:r w:rsidR="009C34D0" w:rsidRPr="001C47CA">
        <w:rPr>
          <w:rFonts w:ascii="Times New Roman" w:hAnsi="Times New Roman" w:cs="Times New Roman"/>
          <w:color w:val="000000" w:themeColor="text1"/>
          <w:sz w:val="24"/>
          <w:szCs w:val="24"/>
        </w:rPr>
        <w:t>Habilitação</w:t>
      </w:r>
      <w:proofErr w:type="gramEnd"/>
      <w:r w:rsidR="009C34D0" w:rsidRPr="001C47CA">
        <w:rPr>
          <w:rFonts w:ascii="Times New Roman" w:hAnsi="Times New Roman" w:cs="Times New Roman"/>
          <w:color w:val="000000" w:themeColor="text1"/>
          <w:sz w:val="24"/>
          <w:szCs w:val="24"/>
        </w:rPr>
        <w:t xml:space="preserve"> fiscal, social e trabalhista</w:t>
      </w:r>
      <w:r w:rsidR="000076DA" w:rsidRPr="001C47CA">
        <w:rPr>
          <w:rFonts w:ascii="Times New Roman" w:hAnsi="Times New Roman" w:cs="Times New Roman"/>
          <w:color w:val="000000" w:themeColor="text1"/>
          <w:sz w:val="24"/>
          <w:szCs w:val="24"/>
        </w:rPr>
        <w:t xml:space="preserve"> </w:t>
      </w:r>
    </w:p>
    <w:p w14:paraId="4C577DB1" w14:textId="7938E45E"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10.19.1 - Prova de inscrição no Cadastro Nacional de Pessoas Jurídicas ou no Cadastro de Pessoas Físicas, conforme o caso;</w:t>
      </w:r>
    </w:p>
    <w:p w14:paraId="537DC757" w14:textId="3FD5F73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1C47CA">
        <w:rPr>
          <w:color w:val="000000" w:themeColor="text1"/>
          <w:kern w:val="0"/>
          <w:lang w:eastAsia="pt-BR"/>
        </w:rPr>
        <w:lastRenderedPageBreak/>
        <w:t xml:space="preserve">Social, nos termos da </w:t>
      </w:r>
      <w:hyperlink r:id="rId10" w:history="1">
        <w:r w:rsidRPr="001C47CA">
          <w:rPr>
            <w:color w:val="000000" w:themeColor="text1"/>
            <w:kern w:val="0"/>
            <w:lang w:eastAsia="pt-BR"/>
          </w:rPr>
          <w:t>Portaria Conjunta nº 1.751, de 02 de outubro de 2014</w:t>
        </w:r>
      </w:hyperlink>
      <w:r w:rsidRPr="001C47CA">
        <w:rPr>
          <w:color w:val="000000" w:themeColor="text1"/>
          <w:kern w:val="0"/>
          <w:lang w:eastAsia="pt-BR"/>
        </w:rPr>
        <w:t>, do Secretário da Receita Federal do Brasil e da Procuradora-Geral da Fazenda Nacional.</w:t>
      </w:r>
    </w:p>
    <w:p w14:paraId="1B553EDB" w14:textId="507DC78B" w:rsidR="000076DA" w:rsidRPr="001C47CA" w:rsidRDefault="000076DA" w:rsidP="004247A3">
      <w:pPr>
        <w:pStyle w:val="PargrafodaLista"/>
        <w:numPr>
          <w:ilvl w:val="2"/>
          <w:numId w:val="47"/>
        </w:numPr>
        <w:tabs>
          <w:tab w:val="left" w:pos="1843"/>
        </w:tabs>
        <w:spacing w:before="120" w:after="120"/>
        <w:ind w:left="0" w:firstLine="0"/>
        <w:jc w:val="both"/>
        <w:rPr>
          <w:color w:val="000000" w:themeColor="text1"/>
          <w:kern w:val="0"/>
          <w:lang w:eastAsia="pt-BR"/>
        </w:rPr>
      </w:pPr>
      <w:r w:rsidRPr="001C47CA">
        <w:rPr>
          <w:color w:val="000000" w:themeColor="text1"/>
          <w:kern w:val="0"/>
          <w:lang w:eastAsia="pt-BR"/>
        </w:rPr>
        <w:t>- Prova de regularidade com o Fundo de Garantia do Tempo de Serviço (FGTS);</w:t>
      </w:r>
    </w:p>
    <w:p w14:paraId="305920C4" w14:textId="09A32325"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10.19.4 - Prova de inexistência de débitos inadimplidos perante a Justiça do Trabalho, mediante a apresentação de certidão negativa ou positiva com efeito de negativa, nos termos do Título VII-A da Consolidação das Leis do Trabalho, aprovada pelo </w:t>
      </w:r>
      <w:hyperlink r:id="rId11" w:history="1">
        <w:r w:rsidRPr="001C47CA">
          <w:rPr>
            <w:color w:val="000000" w:themeColor="text1"/>
            <w:kern w:val="0"/>
            <w:lang w:eastAsia="pt-BR"/>
          </w:rPr>
          <w:t xml:space="preserve">Decreto-Lei nº 5.452, de 1º de maio de </w:t>
        </w:r>
        <w:proofErr w:type="gramStart"/>
        <w:r w:rsidRPr="001C47CA">
          <w:rPr>
            <w:color w:val="000000" w:themeColor="text1"/>
            <w:kern w:val="0"/>
            <w:lang w:eastAsia="pt-BR"/>
          </w:rPr>
          <w:t>1943;</w:t>
        </w:r>
        <w:proofErr w:type="gramEnd"/>
      </w:hyperlink>
    </w:p>
    <w:p w14:paraId="664AC46F" w14:textId="46003DE3"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10.19.5</w:t>
      </w:r>
      <w:proofErr w:type="gramStart"/>
      <w:r w:rsidRPr="001C47CA">
        <w:rPr>
          <w:color w:val="000000" w:themeColor="text1"/>
          <w:kern w:val="0"/>
          <w:lang w:eastAsia="pt-BR"/>
        </w:rPr>
        <w:t xml:space="preserve">  </w:t>
      </w:r>
      <w:proofErr w:type="gramEnd"/>
      <w:r w:rsidRPr="001C47CA">
        <w:rPr>
          <w:color w:val="000000" w:themeColor="text1"/>
          <w:kern w:val="0"/>
          <w:lang w:eastAsia="pt-BR"/>
        </w:rPr>
        <w:t xml:space="preserve">- Prova de inscrição no cadastro de contribuintes Estadual e Municipal relativo ao domicílio ou sede do fornecedor, pertinente ao seu ramo de atividade e compatível com o objeto contratual; </w:t>
      </w:r>
    </w:p>
    <w:p w14:paraId="5D5ED03B" w14:textId="6B9E8AB6"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10.19.6- Prova de regularidade com a Fazenda Estadual e Municipal do domicílio ou sede do fornecedor, relativa à atividade em cujo exercício contrata ou concorre;</w:t>
      </w:r>
    </w:p>
    <w:p w14:paraId="19675595" w14:textId="72DA165C"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10.19.7 - Certidão emitida pela Procuradoria Geral do Estado, caso tenha sede no Estado do Rio de Janeiro.</w:t>
      </w:r>
    </w:p>
    <w:p w14:paraId="2C4AE90E" w14:textId="5F240351"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10.19.8 -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50DB9334" w14:textId="3DB5C20A"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10.19.9 - O fornecedor enquadrado como microempreendedor individual que pretenda auferir os benefícios do tratamento diferenciado previstos na </w:t>
      </w:r>
      <w:hyperlink r:id="rId12" w:history="1">
        <w:r w:rsidRPr="001C47CA">
          <w:rPr>
            <w:color w:val="000000" w:themeColor="text1"/>
            <w:kern w:val="0"/>
            <w:lang w:eastAsia="pt-BR"/>
          </w:rPr>
          <w:t>Lei Complementar n. 123, de 2006</w:t>
        </w:r>
      </w:hyperlink>
      <w:r w:rsidRPr="001C47CA">
        <w:rPr>
          <w:color w:val="000000" w:themeColor="text1"/>
          <w:kern w:val="0"/>
          <w:lang w:eastAsia="pt-BR"/>
        </w:rPr>
        <w:t>, estará dispensado da prova de inscrição nos cadastros de contribuintes estadual e municipal.</w:t>
      </w:r>
    </w:p>
    <w:p w14:paraId="12AB18EC" w14:textId="5823CFDD" w:rsidR="000076DA" w:rsidRPr="001C47CA" w:rsidRDefault="000076DA" w:rsidP="00A15865">
      <w:pPr>
        <w:pStyle w:val="PargrafodaLista"/>
        <w:keepNext/>
        <w:keepLines/>
        <w:tabs>
          <w:tab w:val="left" w:pos="567"/>
          <w:tab w:val="left" w:pos="1843"/>
        </w:tabs>
        <w:spacing w:before="120" w:after="120"/>
        <w:ind w:left="0"/>
        <w:jc w:val="both"/>
        <w:outlineLvl w:val="1"/>
        <w:rPr>
          <w:b/>
          <w:color w:val="000000" w:themeColor="text1"/>
          <w:kern w:val="0"/>
          <w:lang w:eastAsia="pt-BR"/>
        </w:rPr>
      </w:pPr>
      <w:proofErr w:type="gramStart"/>
      <w:r w:rsidRPr="001C47CA">
        <w:rPr>
          <w:b/>
          <w:color w:val="000000" w:themeColor="text1"/>
          <w:kern w:val="0"/>
          <w:lang w:eastAsia="pt-BR"/>
        </w:rPr>
        <w:t>10.20 - Qualificação</w:t>
      </w:r>
      <w:proofErr w:type="gramEnd"/>
      <w:r w:rsidRPr="001C47CA">
        <w:rPr>
          <w:b/>
          <w:color w:val="000000" w:themeColor="text1"/>
          <w:kern w:val="0"/>
          <w:lang w:eastAsia="pt-BR"/>
        </w:rPr>
        <w:t xml:space="preserve"> Econômico-Financeira</w:t>
      </w:r>
    </w:p>
    <w:p w14:paraId="48E7BFD8" w14:textId="654E2A9C"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10.20.1 -</w:t>
      </w:r>
      <w:r w:rsidRPr="001C47CA">
        <w:rPr>
          <w:color w:val="000000" w:themeColor="text1"/>
          <w:kern w:val="0"/>
          <w:lang w:eastAsia="pt-BR"/>
        </w:rPr>
        <w:tab/>
        <w:t xml:space="preserve">Certidão negativa de insolvência civil expedida pelo distribuidor do domicílio ou sede do licitante, caso se trate de pessoa física, desde que admitida a sua participação na licitação, ou de sociedade simples; </w:t>
      </w:r>
    </w:p>
    <w:p w14:paraId="7DB79E74" w14:textId="457101EF"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10.20.2</w:t>
      </w:r>
      <w:proofErr w:type="gramStart"/>
      <w:r w:rsidRPr="001C47CA">
        <w:rPr>
          <w:color w:val="000000" w:themeColor="text1"/>
          <w:kern w:val="0"/>
          <w:lang w:eastAsia="pt-BR"/>
        </w:rPr>
        <w:t xml:space="preserve">  </w:t>
      </w:r>
      <w:proofErr w:type="gramEnd"/>
      <w:r w:rsidRPr="001C47CA">
        <w:rPr>
          <w:color w:val="000000" w:themeColor="text1"/>
          <w:kern w:val="0"/>
          <w:lang w:eastAsia="pt-BR"/>
        </w:rPr>
        <w:t>- Certidão negativa de falência expedida pelo distribuidor da sede do fornecedor - Lei nº 14.133, de 2021, art. 69, caput, inciso II);</w:t>
      </w:r>
    </w:p>
    <w:p w14:paraId="0846B1F1" w14:textId="49EA526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10.20.3 - Balanço patrimonial, demonstração de resultado de exercício e demais demonstrações contábeis dos </w:t>
      </w:r>
      <w:proofErr w:type="gramStart"/>
      <w:r w:rsidRPr="001C47CA">
        <w:rPr>
          <w:color w:val="000000" w:themeColor="text1"/>
          <w:kern w:val="0"/>
          <w:lang w:eastAsia="pt-BR"/>
        </w:rPr>
        <w:t>2</w:t>
      </w:r>
      <w:proofErr w:type="gramEnd"/>
      <w:r w:rsidRPr="001C47CA">
        <w:rPr>
          <w:color w:val="000000" w:themeColor="text1"/>
          <w:kern w:val="0"/>
          <w:lang w:eastAsia="pt-BR"/>
        </w:rPr>
        <w:t xml:space="preserve"> (dois) últimos exercícios sociais, comprovando índices de Liquidez Geral (LG), Liquidez Corrente (LC), e Solvência Geral (SG) superiores a 1 (um); </w:t>
      </w:r>
    </w:p>
    <w:p w14:paraId="1B253050" w14:textId="5092BF0D"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10.20.4 - As empresas criadas no exercício financeiro da licitação deverão atender a todas as exigências da habilitação e poderão substituir os demonstrativos contábeis pelo balanço de abertura. (Lei nº 14.133, de 2021, art. 65, §1º).</w:t>
      </w:r>
    </w:p>
    <w:p w14:paraId="7CBB24A8" w14:textId="7C55FD73"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10.20.5 - Os documentos referidos acima limitar-se-ão ao último exercício no caso de a pessoa jurídica ter sido constituída há menos de </w:t>
      </w:r>
      <w:proofErr w:type="gramStart"/>
      <w:r w:rsidRPr="001C47CA">
        <w:rPr>
          <w:color w:val="000000" w:themeColor="text1"/>
          <w:kern w:val="0"/>
          <w:lang w:eastAsia="pt-BR"/>
        </w:rPr>
        <w:t>2</w:t>
      </w:r>
      <w:proofErr w:type="gramEnd"/>
      <w:r w:rsidRPr="001C47CA">
        <w:rPr>
          <w:color w:val="000000" w:themeColor="text1"/>
          <w:kern w:val="0"/>
          <w:lang w:eastAsia="pt-BR"/>
        </w:rPr>
        <w:t xml:space="preserve"> (dois) anos. </w:t>
      </w:r>
    </w:p>
    <w:p w14:paraId="327A38B1" w14:textId="21EFE066"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10.20.6- Os documentos referidos acima deverão ser exigidos conforme definido pela Receita Federal do Brasil para transmissão da Escrituração Contábil Digital - ECD ao </w:t>
      </w:r>
      <w:proofErr w:type="spellStart"/>
      <w:r w:rsidRPr="001C47CA">
        <w:rPr>
          <w:color w:val="000000" w:themeColor="text1"/>
          <w:kern w:val="0"/>
          <w:lang w:eastAsia="pt-BR"/>
        </w:rPr>
        <w:t>Sped</w:t>
      </w:r>
      <w:proofErr w:type="spellEnd"/>
      <w:r w:rsidRPr="001C47CA">
        <w:rPr>
          <w:color w:val="000000" w:themeColor="text1"/>
          <w:kern w:val="0"/>
          <w:lang w:eastAsia="pt-BR"/>
        </w:rPr>
        <w:t>.</w:t>
      </w:r>
    </w:p>
    <w:p w14:paraId="15DDBB4A" w14:textId="4DB87500"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 xml:space="preserve">10.20.7 - Caso a empresa licitante apresente resultado inferior ou igual a </w:t>
      </w:r>
      <w:proofErr w:type="gramStart"/>
      <w:r w:rsidRPr="001C47CA">
        <w:rPr>
          <w:color w:val="000000" w:themeColor="text1"/>
          <w:kern w:val="0"/>
          <w:lang w:eastAsia="pt-BR"/>
        </w:rPr>
        <w:t>1</w:t>
      </w:r>
      <w:proofErr w:type="gramEnd"/>
      <w:r w:rsidRPr="001C47CA">
        <w:rPr>
          <w:color w:val="000000" w:themeColor="text1"/>
          <w:kern w:val="0"/>
          <w:lang w:eastAsia="pt-BR"/>
        </w:rPr>
        <w:t xml:space="preserve"> (um) em qualquer dos índices de Liquidez Geral (LG), Solvência Geral (SG) e Liquidez Corrente (LC), será exigido para fins de habilitação mínimo de 2 % (dois por cento) do valor total estimado da contratação.</w:t>
      </w:r>
    </w:p>
    <w:p w14:paraId="7666C951" w14:textId="482905B5" w:rsidR="000076DA" w:rsidRPr="001C47CA" w:rsidRDefault="000076DA" w:rsidP="00A15865">
      <w:pPr>
        <w:pStyle w:val="PargrafodaLista"/>
        <w:tabs>
          <w:tab w:val="left" w:pos="1843"/>
        </w:tabs>
        <w:spacing w:before="120" w:after="120"/>
        <w:ind w:left="0"/>
        <w:jc w:val="both"/>
        <w:rPr>
          <w:color w:val="000000" w:themeColor="text1"/>
          <w:kern w:val="0"/>
          <w:lang w:eastAsia="pt-BR"/>
        </w:rPr>
      </w:pPr>
      <w:r w:rsidRPr="001C47CA">
        <w:rPr>
          <w:color w:val="000000" w:themeColor="text1"/>
          <w:kern w:val="0"/>
          <w:lang w:eastAsia="pt-BR"/>
        </w:rPr>
        <w:t>10.20.8 - As empresas criadas no exercício financeiro da licitação deverão atender a todas as exigências da habilitação e poderão substituir os demonstrativos contábeis pelo balanço de abertura. (Lei nº 14.133, de 2021, art. 65, §1º</w:t>
      </w:r>
      <w:proofErr w:type="gramStart"/>
      <w:r w:rsidRPr="001C47CA">
        <w:rPr>
          <w:color w:val="000000" w:themeColor="text1"/>
          <w:kern w:val="0"/>
          <w:lang w:eastAsia="pt-BR"/>
        </w:rPr>
        <w:t>)</w:t>
      </w:r>
      <w:proofErr w:type="gramEnd"/>
    </w:p>
    <w:p w14:paraId="6046148C" w14:textId="453C2CCB" w:rsidR="000076DA" w:rsidRPr="001C47CA" w:rsidRDefault="000076DA" w:rsidP="004247A3">
      <w:pPr>
        <w:pStyle w:val="PargrafodaLista"/>
        <w:keepNext/>
        <w:keepLines/>
        <w:numPr>
          <w:ilvl w:val="1"/>
          <w:numId w:val="48"/>
        </w:numPr>
        <w:tabs>
          <w:tab w:val="left" w:pos="567"/>
          <w:tab w:val="left" w:pos="1843"/>
        </w:tabs>
        <w:spacing w:before="120" w:after="120"/>
        <w:ind w:left="0" w:firstLine="0"/>
        <w:jc w:val="both"/>
        <w:outlineLvl w:val="1"/>
        <w:rPr>
          <w:b/>
          <w:color w:val="000000" w:themeColor="text1"/>
        </w:rPr>
      </w:pPr>
      <w:r w:rsidRPr="001C47CA">
        <w:rPr>
          <w:b/>
          <w:color w:val="000000" w:themeColor="text1"/>
        </w:rPr>
        <w:t>- Qualificação Técnica</w:t>
      </w:r>
      <w:r w:rsidR="00C220D4" w:rsidRPr="001C47CA">
        <w:rPr>
          <w:b/>
          <w:color w:val="000000" w:themeColor="text1"/>
        </w:rPr>
        <w:t xml:space="preserve"> </w:t>
      </w:r>
    </w:p>
    <w:p w14:paraId="7B8F1CE4" w14:textId="62EA0A01" w:rsidR="000076DA" w:rsidRPr="006E1567" w:rsidRDefault="000076DA" w:rsidP="006E1567">
      <w:pPr>
        <w:tabs>
          <w:tab w:val="left" w:pos="0"/>
          <w:tab w:val="left" w:pos="1843"/>
        </w:tabs>
        <w:suppressAutoHyphens/>
        <w:spacing w:before="120" w:after="120"/>
        <w:jc w:val="both"/>
        <w:rPr>
          <w:color w:val="000000" w:themeColor="text1"/>
          <w:sz w:val="24"/>
          <w:szCs w:val="24"/>
        </w:rPr>
      </w:pPr>
      <w:r w:rsidRPr="006E1567">
        <w:rPr>
          <w:color w:val="000000" w:themeColor="text1"/>
          <w:sz w:val="24"/>
          <w:szCs w:val="24"/>
        </w:rPr>
        <w:t xml:space="preserve">10.21.1 </w:t>
      </w:r>
      <w:r w:rsidR="006726FF" w:rsidRPr="006E1567">
        <w:rPr>
          <w:color w:val="000000" w:themeColor="text1"/>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006726FF" w:rsidRPr="006E1567">
        <w:rPr>
          <w:color w:val="000000" w:themeColor="text1"/>
          <w:sz w:val="24"/>
          <w:szCs w:val="24"/>
        </w:rPr>
        <w:lastRenderedPageBreak/>
        <w:t>dados da contratada, que comprove que a licitante executou serviços em prazo, características e quantidades compatíveis os descritos no instrumento convocatório e seus anexos.</w:t>
      </w:r>
    </w:p>
    <w:p w14:paraId="1ED700A8" w14:textId="77777777" w:rsidR="00A84ED8" w:rsidRPr="001C47CA" w:rsidRDefault="00016850" w:rsidP="004247A3">
      <w:pPr>
        <w:pStyle w:val="PargrafodaLista"/>
        <w:widowControl w:val="0"/>
        <w:numPr>
          <w:ilvl w:val="0"/>
          <w:numId w:val="48"/>
        </w:numPr>
        <w:tabs>
          <w:tab w:val="left" w:pos="426"/>
          <w:tab w:val="left" w:pos="557"/>
          <w:tab w:val="left" w:pos="1843"/>
        </w:tabs>
        <w:autoSpaceDE w:val="0"/>
        <w:autoSpaceDN w:val="0"/>
        <w:spacing w:before="120" w:after="120"/>
        <w:ind w:left="0" w:firstLine="0"/>
        <w:jc w:val="both"/>
        <w:outlineLvl w:val="0"/>
        <w:rPr>
          <w:color w:val="000000" w:themeColor="text1"/>
        </w:rPr>
      </w:pPr>
      <w:r w:rsidRPr="001C47CA">
        <w:rPr>
          <w:b/>
          <w:bCs/>
          <w:color w:val="000000" w:themeColor="text1"/>
        </w:rPr>
        <w:t xml:space="preserve">- </w:t>
      </w:r>
      <w:r w:rsidR="00DB1FD4" w:rsidRPr="001C47CA">
        <w:rPr>
          <w:b/>
          <w:bCs/>
          <w:color w:val="000000" w:themeColor="text1"/>
        </w:rPr>
        <w:t>DEMAIS</w:t>
      </w:r>
      <w:r w:rsidR="00DB1FD4" w:rsidRPr="001C47CA">
        <w:rPr>
          <w:b/>
          <w:bCs/>
          <w:color w:val="000000" w:themeColor="text1"/>
          <w:spacing w:val="-1"/>
        </w:rPr>
        <w:t xml:space="preserve"> </w:t>
      </w:r>
      <w:r w:rsidR="00DB1FD4" w:rsidRPr="001C47CA">
        <w:rPr>
          <w:b/>
          <w:bCs/>
          <w:color w:val="000000" w:themeColor="text1"/>
        </w:rPr>
        <w:t>DOCUMENTOS</w:t>
      </w:r>
    </w:p>
    <w:p w14:paraId="73C40B50" w14:textId="1524BB86" w:rsidR="000830E4" w:rsidRPr="001C47CA" w:rsidRDefault="000830E4" w:rsidP="00A15865">
      <w:pPr>
        <w:tabs>
          <w:tab w:val="left" w:pos="557"/>
          <w:tab w:val="left" w:pos="1843"/>
          <w:tab w:val="left" w:pos="9923"/>
        </w:tabs>
        <w:spacing w:before="120" w:after="120"/>
        <w:jc w:val="both"/>
        <w:rPr>
          <w:color w:val="000000" w:themeColor="text1"/>
          <w:sz w:val="24"/>
          <w:szCs w:val="24"/>
        </w:rPr>
      </w:pPr>
      <w:proofErr w:type="gramStart"/>
      <w:r w:rsidRPr="001C47CA">
        <w:rPr>
          <w:color w:val="000000" w:themeColor="text1"/>
          <w:sz w:val="24"/>
          <w:szCs w:val="24"/>
        </w:rPr>
        <w:t>11.1 Declaração</w:t>
      </w:r>
      <w:proofErr w:type="gramEnd"/>
      <w:r w:rsidRPr="001C47CA">
        <w:rPr>
          <w:color w:val="000000" w:themeColor="text1"/>
          <w:sz w:val="24"/>
          <w:szCs w:val="24"/>
        </w:rPr>
        <w:t xml:space="preserve"> conjunta, expressa, de que o licitante: </w:t>
      </w:r>
    </w:p>
    <w:p w14:paraId="42F2E4D0"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a) não possui em seu quadro de pessoal </w:t>
      </w:r>
      <w:proofErr w:type="gramStart"/>
      <w:r w:rsidRPr="001C47CA">
        <w:rPr>
          <w:color w:val="000000" w:themeColor="text1"/>
          <w:sz w:val="24"/>
          <w:szCs w:val="24"/>
        </w:rPr>
        <w:t>empregado(</w:t>
      </w:r>
      <w:proofErr w:type="gramEnd"/>
      <w:r w:rsidRPr="001C47CA">
        <w:rPr>
          <w:color w:val="000000" w:themeColor="text1"/>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b) declaração de enquadramento em ME ou EPP;</w:t>
      </w:r>
    </w:p>
    <w:p w14:paraId="01851A3B"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d) detém conhecimento de todas as informações contidas neste edital e em seus anexos, e que a sua proposta atende integralmente aos requisitos constantes do edital;</w:t>
      </w:r>
    </w:p>
    <w:p w14:paraId="02AAABDF" w14:textId="6FC15AB8"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e) não incursa nos impedimentos de que trata o artigo 14 da Lei Federal nº 14.133/2021, conforme modelo do Anexo IV;</w:t>
      </w:r>
    </w:p>
    <w:p w14:paraId="68903039"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f) </w:t>
      </w:r>
      <w:proofErr w:type="gramStart"/>
      <w:r w:rsidRPr="001C47CA">
        <w:rPr>
          <w:color w:val="000000" w:themeColor="text1"/>
          <w:sz w:val="24"/>
          <w:szCs w:val="24"/>
        </w:rPr>
        <w:t>a inexistência de fato impeditivo</w:t>
      </w:r>
      <w:proofErr w:type="gramEnd"/>
      <w:r w:rsidRPr="001C47CA">
        <w:rPr>
          <w:color w:val="000000" w:themeColor="text1"/>
          <w:sz w:val="24"/>
          <w:szCs w:val="24"/>
        </w:rPr>
        <w:t xml:space="preserve"> para licitar ou contratar com a Administração Pública;</w:t>
      </w:r>
    </w:p>
    <w:p w14:paraId="7E96ECF9"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g) o pleno conhecimento e aceitação das regras e das condições gerais da contratação, definidas do Edital;</w:t>
      </w:r>
    </w:p>
    <w:p w14:paraId="7F0DFD5F"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h) a responsabilidade pelas transações que forem efetuadas no sistema;</w:t>
      </w:r>
    </w:p>
    <w:p w14:paraId="56BE1B86"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i) que a proposta econômica compreende a integralidade dos custos para atendimento dos direitos trabalhistas assegurados na Constituição Federal, nas leis trabalhistas, nas normas </w:t>
      </w:r>
      <w:proofErr w:type="gramStart"/>
      <w:r w:rsidRPr="001C47CA">
        <w:rPr>
          <w:color w:val="000000" w:themeColor="text1"/>
          <w:sz w:val="24"/>
          <w:szCs w:val="24"/>
        </w:rPr>
        <w:t>infra legais</w:t>
      </w:r>
      <w:proofErr w:type="gramEnd"/>
      <w:r w:rsidRPr="001C47CA">
        <w:rPr>
          <w:color w:val="000000" w:themeColor="text1"/>
          <w:sz w:val="24"/>
          <w:szCs w:val="24"/>
        </w:rPr>
        <w:t>, nas convenções coletivas de trabalho e nos termos de ajustamento de conduta vigentes na data de entrega das propostas.</w:t>
      </w:r>
    </w:p>
    <w:p w14:paraId="5632C0D1"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j) que cumpre os requisitos de habilitação e que as declarações informadas são verídicas, de acordo com os dispositivos legais;</w:t>
      </w:r>
    </w:p>
    <w:p w14:paraId="741BE34C"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 xml:space="preserve">k) que não possui, em sua cadeia produtiva, </w:t>
      </w:r>
      <w:proofErr w:type="gramStart"/>
      <w:r w:rsidRPr="001C47CA">
        <w:rPr>
          <w:color w:val="000000" w:themeColor="text1"/>
          <w:sz w:val="24"/>
          <w:szCs w:val="24"/>
        </w:rPr>
        <w:t>empregados executando trabalho degradante ou forçado, observando o disposto nos incisos III e IV do art. 1º e no inciso III do art. 5º da Constituição Federal</w:t>
      </w:r>
      <w:proofErr w:type="gramEnd"/>
      <w:r w:rsidRPr="001C47CA">
        <w:rPr>
          <w:color w:val="000000" w:themeColor="text1"/>
          <w:sz w:val="24"/>
          <w:szCs w:val="24"/>
        </w:rPr>
        <w:t>;</w:t>
      </w:r>
    </w:p>
    <w:p w14:paraId="6CEBBE7D" w14:textId="77777777" w:rsidR="000830E4" w:rsidRPr="001C47CA" w:rsidRDefault="000830E4" w:rsidP="00A15865">
      <w:pPr>
        <w:tabs>
          <w:tab w:val="left" w:pos="0"/>
          <w:tab w:val="left" w:pos="1843"/>
        </w:tabs>
        <w:suppressAutoHyphens/>
        <w:spacing w:before="120" w:after="120"/>
        <w:jc w:val="both"/>
        <w:rPr>
          <w:color w:val="000000" w:themeColor="text1"/>
          <w:sz w:val="24"/>
          <w:szCs w:val="24"/>
        </w:rPr>
      </w:pPr>
      <w:r w:rsidRPr="001C47CA">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1C47CA" w:rsidRDefault="000830E4" w:rsidP="00A15865">
      <w:pPr>
        <w:tabs>
          <w:tab w:val="left" w:pos="284"/>
          <w:tab w:val="left" w:pos="1843"/>
        </w:tabs>
        <w:suppressAutoHyphens/>
        <w:spacing w:before="120" w:after="120"/>
        <w:jc w:val="both"/>
        <w:rPr>
          <w:color w:val="000000" w:themeColor="text1"/>
          <w:sz w:val="24"/>
          <w:szCs w:val="24"/>
        </w:rPr>
      </w:pPr>
      <w:r w:rsidRPr="001C47CA">
        <w:rPr>
          <w:color w:val="000000" w:themeColor="text1"/>
          <w:sz w:val="24"/>
          <w:szCs w:val="24"/>
        </w:rPr>
        <w:t>m) de idoneidade</w:t>
      </w:r>
    </w:p>
    <w:p w14:paraId="78C96F75" w14:textId="77777777" w:rsidR="000830E4" w:rsidRPr="001C47CA" w:rsidRDefault="000830E4" w:rsidP="00A15865">
      <w:pPr>
        <w:tabs>
          <w:tab w:val="left" w:pos="284"/>
          <w:tab w:val="left" w:pos="1843"/>
        </w:tabs>
        <w:suppressAutoHyphens/>
        <w:spacing w:before="120" w:after="120"/>
        <w:jc w:val="both"/>
        <w:rPr>
          <w:color w:val="000000" w:themeColor="text1"/>
          <w:sz w:val="24"/>
          <w:szCs w:val="24"/>
        </w:rPr>
      </w:pPr>
      <w:r w:rsidRPr="001C47CA">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1C47CA" w:rsidRDefault="000830E4" w:rsidP="004247A3">
      <w:pPr>
        <w:pStyle w:val="PargrafodaLista"/>
        <w:widowControl w:val="0"/>
        <w:numPr>
          <w:ilvl w:val="0"/>
          <w:numId w:val="42"/>
        </w:numPr>
        <w:tabs>
          <w:tab w:val="left" w:pos="284"/>
          <w:tab w:val="left" w:pos="1843"/>
        </w:tabs>
        <w:autoSpaceDE w:val="0"/>
        <w:autoSpaceDN w:val="0"/>
        <w:spacing w:before="120" w:after="120"/>
        <w:ind w:left="0" w:firstLine="0"/>
        <w:jc w:val="both"/>
        <w:rPr>
          <w:b/>
          <w:color w:val="000000" w:themeColor="text1"/>
        </w:rPr>
      </w:pPr>
      <w:r w:rsidRPr="001C47CA">
        <w:rPr>
          <w:b/>
          <w:color w:val="000000" w:themeColor="text1"/>
        </w:rPr>
        <w:t>Os documentos que não tiverem data de validade serão considerados válidos se</w:t>
      </w:r>
      <w:r w:rsidRPr="001C47CA">
        <w:rPr>
          <w:b/>
          <w:color w:val="000000" w:themeColor="text1"/>
          <w:spacing w:val="1"/>
        </w:rPr>
        <w:t xml:space="preserve"> </w:t>
      </w:r>
      <w:r w:rsidRPr="001C47CA">
        <w:rPr>
          <w:b/>
          <w:color w:val="000000" w:themeColor="text1"/>
        </w:rPr>
        <w:t>emitidos</w:t>
      </w:r>
      <w:r w:rsidRPr="001C47CA">
        <w:rPr>
          <w:b/>
          <w:color w:val="000000" w:themeColor="text1"/>
          <w:spacing w:val="1"/>
        </w:rPr>
        <w:t xml:space="preserve"> </w:t>
      </w:r>
      <w:r w:rsidRPr="001C47CA">
        <w:rPr>
          <w:b/>
          <w:color w:val="000000" w:themeColor="text1"/>
        </w:rPr>
        <w:t>nos</w:t>
      </w:r>
      <w:r w:rsidRPr="001C47CA">
        <w:rPr>
          <w:b/>
          <w:color w:val="000000" w:themeColor="text1"/>
          <w:spacing w:val="1"/>
        </w:rPr>
        <w:t xml:space="preserve"> </w:t>
      </w:r>
      <w:r w:rsidRPr="001C47CA">
        <w:rPr>
          <w:b/>
          <w:color w:val="000000" w:themeColor="text1"/>
        </w:rPr>
        <w:t>60</w:t>
      </w:r>
      <w:r w:rsidRPr="001C47CA">
        <w:rPr>
          <w:b/>
          <w:color w:val="000000" w:themeColor="text1"/>
          <w:spacing w:val="1"/>
        </w:rPr>
        <w:t xml:space="preserve"> </w:t>
      </w:r>
      <w:r w:rsidRPr="001C47CA">
        <w:rPr>
          <w:b/>
          <w:color w:val="000000" w:themeColor="text1"/>
        </w:rPr>
        <w:t>(sessenta)</w:t>
      </w:r>
      <w:r w:rsidRPr="001C47CA">
        <w:rPr>
          <w:b/>
          <w:color w:val="000000" w:themeColor="text1"/>
          <w:spacing w:val="1"/>
        </w:rPr>
        <w:t xml:space="preserve"> </w:t>
      </w:r>
      <w:r w:rsidRPr="001C47CA">
        <w:rPr>
          <w:b/>
          <w:color w:val="000000" w:themeColor="text1"/>
        </w:rPr>
        <w:t>dias</w:t>
      </w:r>
      <w:r w:rsidRPr="001C47CA">
        <w:rPr>
          <w:b/>
          <w:color w:val="000000" w:themeColor="text1"/>
          <w:spacing w:val="1"/>
        </w:rPr>
        <w:t xml:space="preserve"> </w:t>
      </w:r>
      <w:r w:rsidRPr="001C47CA">
        <w:rPr>
          <w:b/>
          <w:color w:val="000000" w:themeColor="text1"/>
        </w:rPr>
        <w:t>anteriores</w:t>
      </w:r>
      <w:r w:rsidRPr="001C47CA">
        <w:rPr>
          <w:b/>
          <w:color w:val="000000" w:themeColor="text1"/>
          <w:spacing w:val="1"/>
        </w:rPr>
        <w:t xml:space="preserve"> </w:t>
      </w:r>
      <w:r w:rsidRPr="001C47CA">
        <w:rPr>
          <w:b/>
          <w:color w:val="000000" w:themeColor="text1"/>
        </w:rPr>
        <w:t>à</w:t>
      </w:r>
      <w:r w:rsidRPr="001C47CA">
        <w:rPr>
          <w:b/>
          <w:color w:val="000000" w:themeColor="text1"/>
          <w:spacing w:val="1"/>
        </w:rPr>
        <w:t xml:space="preserve"> </w:t>
      </w:r>
      <w:r w:rsidRPr="001C47CA">
        <w:rPr>
          <w:b/>
          <w:color w:val="000000" w:themeColor="text1"/>
        </w:rPr>
        <w:t>data</w:t>
      </w:r>
      <w:r w:rsidRPr="001C47CA">
        <w:rPr>
          <w:b/>
          <w:color w:val="000000" w:themeColor="text1"/>
          <w:spacing w:val="1"/>
        </w:rPr>
        <w:t xml:space="preserve"> </w:t>
      </w:r>
      <w:r w:rsidRPr="001C47CA">
        <w:rPr>
          <w:b/>
          <w:color w:val="000000" w:themeColor="text1"/>
        </w:rPr>
        <w:t>da</w:t>
      </w:r>
      <w:r w:rsidRPr="001C47CA">
        <w:rPr>
          <w:b/>
          <w:color w:val="000000" w:themeColor="text1"/>
          <w:spacing w:val="1"/>
        </w:rPr>
        <w:t xml:space="preserve"> </w:t>
      </w:r>
      <w:r w:rsidRPr="001C47CA">
        <w:rPr>
          <w:b/>
          <w:color w:val="000000" w:themeColor="text1"/>
        </w:rPr>
        <w:t>entrega</w:t>
      </w:r>
      <w:r w:rsidRPr="001C47CA">
        <w:rPr>
          <w:b/>
          <w:color w:val="000000" w:themeColor="text1"/>
          <w:spacing w:val="1"/>
        </w:rPr>
        <w:t xml:space="preserve"> </w:t>
      </w:r>
      <w:r w:rsidRPr="001C47CA">
        <w:rPr>
          <w:b/>
          <w:color w:val="000000" w:themeColor="text1"/>
        </w:rPr>
        <w:t>dos</w:t>
      </w:r>
      <w:r w:rsidRPr="001C47CA">
        <w:rPr>
          <w:b/>
          <w:color w:val="000000" w:themeColor="text1"/>
          <w:spacing w:val="1"/>
        </w:rPr>
        <w:t xml:space="preserve"> </w:t>
      </w:r>
      <w:r w:rsidRPr="001C47CA">
        <w:rPr>
          <w:b/>
          <w:color w:val="000000" w:themeColor="text1"/>
        </w:rPr>
        <w:t>envelopes,</w:t>
      </w:r>
      <w:r w:rsidRPr="001C47CA">
        <w:rPr>
          <w:b/>
          <w:color w:val="000000" w:themeColor="text1"/>
          <w:spacing w:val="1"/>
        </w:rPr>
        <w:t xml:space="preserve"> </w:t>
      </w:r>
      <w:r w:rsidRPr="001C47CA">
        <w:rPr>
          <w:b/>
          <w:color w:val="000000" w:themeColor="text1"/>
          <w:u w:val="thick"/>
        </w:rPr>
        <w:t>COM</w:t>
      </w:r>
      <w:r w:rsidRPr="001C47CA">
        <w:rPr>
          <w:b/>
          <w:color w:val="000000" w:themeColor="text1"/>
          <w:spacing w:val="1"/>
        </w:rPr>
        <w:t xml:space="preserve"> </w:t>
      </w:r>
      <w:r w:rsidRPr="001C47CA">
        <w:rPr>
          <w:b/>
          <w:color w:val="000000" w:themeColor="text1"/>
          <w:u w:val="thick"/>
        </w:rPr>
        <w:t>EXCEÇÃO DOS SEGUINTES DOCUMENTOS:</w:t>
      </w:r>
      <w:r w:rsidRPr="001C47CA">
        <w:rPr>
          <w:b/>
          <w:color w:val="000000" w:themeColor="text1"/>
        </w:rPr>
        <w:t xml:space="preserve"> CNPJ</w:t>
      </w:r>
      <w:proofErr w:type="gramStart"/>
      <w:r w:rsidRPr="001C47CA">
        <w:rPr>
          <w:b/>
          <w:color w:val="000000" w:themeColor="text1"/>
        </w:rPr>
        <w:t>, prova</w:t>
      </w:r>
      <w:proofErr w:type="gramEnd"/>
      <w:r w:rsidRPr="001C47CA">
        <w:rPr>
          <w:b/>
          <w:color w:val="000000" w:themeColor="text1"/>
        </w:rPr>
        <w:t xml:space="preserve"> de inscrição no cadastro</w:t>
      </w:r>
      <w:r w:rsidRPr="001C47CA">
        <w:rPr>
          <w:b/>
          <w:color w:val="000000" w:themeColor="text1"/>
          <w:spacing w:val="1"/>
        </w:rPr>
        <w:t xml:space="preserve"> </w:t>
      </w:r>
      <w:r w:rsidRPr="001C47CA">
        <w:rPr>
          <w:b/>
          <w:color w:val="000000" w:themeColor="text1"/>
        </w:rPr>
        <w:t xml:space="preserve">dos contribuintes municipal e/ou estadual, os comprobatórios da habilitação jurídica, ou </w:t>
      </w:r>
      <w:r w:rsidRPr="001C47CA">
        <w:rPr>
          <w:b/>
          <w:color w:val="000000" w:themeColor="text1"/>
          <w:spacing w:val="-57"/>
        </w:rPr>
        <w:t xml:space="preserve">              </w:t>
      </w:r>
      <w:r w:rsidRPr="001C47CA">
        <w:rPr>
          <w:b/>
          <w:color w:val="000000" w:themeColor="text1"/>
        </w:rPr>
        <w:t>quando for</w:t>
      </w:r>
      <w:r w:rsidRPr="001C47CA">
        <w:rPr>
          <w:b/>
          <w:color w:val="000000" w:themeColor="text1"/>
          <w:spacing w:val="-2"/>
        </w:rPr>
        <w:t xml:space="preserve"> </w:t>
      </w:r>
      <w:r w:rsidRPr="001C47CA">
        <w:rPr>
          <w:b/>
          <w:color w:val="000000" w:themeColor="text1"/>
        </w:rPr>
        <w:t xml:space="preserve">o caso. </w:t>
      </w:r>
    </w:p>
    <w:p w14:paraId="20B58748" w14:textId="5B93670F" w:rsidR="00874975" w:rsidRPr="001C47CA" w:rsidRDefault="00016850" w:rsidP="004247A3">
      <w:pPr>
        <w:pStyle w:val="PargrafodaLista"/>
        <w:widowControl w:val="0"/>
        <w:numPr>
          <w:ilvl w:val="0"/>
          <w:numId w:val="48"/>
        </w:numPr>
        <w:tabs>
          <w:tab w:val="left" w:pos="426"/>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874975" w:rsidRPr="001C47CA">
        <w:rPr>
          <w:b/>
          <w:color w:val="000000" w:themeColor="text1"/>
        </w:rPr>
        <w:t>DAS MICROEMPRESAS E EMPRESAS DE PEQUENO PORTE</w:t>
      </w:r>
    </w:p>
    <w:p w14:paraId="0E1311D2" w14:textId="4404BA7F" w:rsidR="00874975" w:rsidRPr="001C47CA" w:rsidRDefault="00016850" w:rsidP="00A15865">
      <w:pPr>
        <w:widowControl w:val="0"/>
        <w:tabs>
          <w:tab w:val="left" w:pos="426"/>
          <w:tab w:val="left" w:pos="869"/>
          <w:tab w:val="left" w:pos="1843"/>
        </w:tabs>
        <w:autoSpaceDE w:val="0"/>
        <w:autoSpaceDN w:val="0"/>
        <w:spacing w:before="120" w:after="120"/>
        <w:jc w:val="both"/>
        <w:rPr>
          <w:color w:val="000000" w:themeColor="text1"/>
          <w:sz w:val="24"/>
          <w:szCs w:val="24"/>
        </w:rPr>
      </w:pPr>
      <w:r w:rsidRPr="001C47CA">
        <w:rPr>
          <w:color w:val="000000" w:themeColor="text1"/>
          <w:sz w:val="24"/>
          <w:szCs w:val="24"/>
        </w:rPr>
        <w:lastRenderedPageBreak/>
        <w:t>1</w:t>
      </w:r>
      <w:r w:rsidR="00A84ED8" w:rsidRPr="001C47CA">
        <w:rPr>
          <w:color w:val="000000" w:themeColor="text1"/>
          <w:sz w:val="24"/>
          <w:szCs w:val="24"/>
        </w:rPr>
        <w:t>2</w:t>
      </w:r>
      <w:r w:rsidR="00874975" w:rsidRPr="001C47CA">
        <w:rPr>
          <w:color w:val="000000" w:themeColor="text1"/>
          <w:sz w:val="24"/>
          <w:szCs w:val="24"/>
        </w:rPr>
        <w:t>.1- Às Microempresas e às Empresas de Pequeno Porte serão aplicadas as disposições da</w:t>
      </w:r>
      <w:r w:rsidR="00874975" w:rsidRPr="001C47CA">
        <w:rPr>
          <w:color w:val="000000" w:themeColor="text1"/>
          <w:spacing w:val="1"/>
          <w:sz w:val="24"/>
          <w:szCs w:val="24"/>
        </w:rPr>
        <w:t xml:space="preserve"> </w:t>
      </w:r>
      <w:r w:rsidR="00874975" w:rsidRPr="001C47CA">
        <w:rPr>
          <w:color w:val="000000" w:themeColor="text1"/>
          <w:sz w:val="24"/>
          <w:szCs w:val="24"/>
        </w:rPr>
        <w:t>Lei</w:t>
      </w:r>
      <w:r w:rsidR="00874975" w:rsidRPr="001C47CA">
        <w:rPr>
          <w:color w:val="000000" w:themeColor="text1"/>
          <w:spacing w:val="-1"/>
          <w:sz w:val="24"/>
          <w:szCs w:val="24"/>
        </w:rPr>
        <w:t xml:space="preserve"> </w:t>
      </w:r>
      <w:r w:rsidR="00874975" w:rsidRPr="001C47CA">
        <w:rPr>
          <w:color w:val="000000" w:themeColor="text1"/>
          <w:sz w:val="24"/>
          <w:szCs w:val="24"/>
        </w:rPr>
        <w:t>Complementar nº 123/06</w:t>
      </w:r>
      <w:r w:rsidR="00321005" w:rsidRPr="001C47CA">
        <w:rPr>
          <w:color w:val="000000" w:themeColor="text1"/>
          <w:sz w:val="24"/>
          <w:szCs w:val="24"/>
        </w:rPr>
        <w:t>.</w:t>
      </w:r>
    </w:p>
    <w:p w14:paraId="5840175A" w14:textId="654D935D" w:rsidR="00321005" w:rsidRPr="001C47CA" w:rsidRDefault="0025771A" w:rsidP="004247A3">
      <w:pPr>
        <w:pStyle w:val="PargrafodaLista"/>
        <w:widowControl w:val="0"/>
        <w:numPr>
          <w:ilvl w:val="1"/>
          <w:numId w:val="35"/>
        </w:numPr>
        <w:tabs>
          <w:tab w:val="left" w:pos="426"/>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Caso</w:t>
      </w:r>
      <w:r w:rsidR="00874975" w:rsidRPr="001C47CA">
        <w:rPr>
          <w:color w:val="000000" w:themeColor="text1"/>
          <w:spacing w:val="1"/>
        </w:rPr>
        <w:t xml:space="preserve"> </w:t>
      </w:r>
      <w:r w:rsidR="00874975" w:rsidRPr="001C47CA">
        <w:rPr>
          <w:color w:val="000000" w:themeColor="text1"/>
        </w:rPr>
        <w:t>o</w:t>
      </w:r>
      <w:r w:rsidR="00874975" w:rsidRPr="001C47CA">
        <w:rPr>
          <w:color w:val="000000" w:themeColor="text1"/>
          <w:spacing w:val="1"/>
        </w:rPr>
        <w:t xml:space="preserve"> </w:t>
      </w:r>
      <w:r w:rsidR="00874975" w:rsidRPr="001C47CA">
        <w:rPr>
          <w:color w:val="000000" w:themeColor="text1"/>
        </w:rPr>
        <w:t>licitante</w:t>
      </w:r>
      <w:r w:rsidR="00874975" w:rsidRPr="001C47CA">
        <w:rPr>
          <w:color w:val="000000" w:themeColor="text1"/>
          <w:spacing w:val="1"/>
        </w:rPr>
        <w:t xml:space="preserve"> </w:t>
      </w:r>
      <w:r w:rsidR="00874975" w:rsidRPr="001C47CA">
        <w:rPr>
          <w:color w:val="000000" w:themeColor="text1"/>
        </w:rPr>
        <w:t>detentor</w:t>
      </w:r>
      <w:r w:rsidR="00874975" w:rsidRPr="001C47CA">
        <w:rPr>
          <w:color w:val="000000" w:themeColor="text1"/>
          <w:spacing w:val="1"/>
        </w:rPr>
        <w:t xml:space="preserve"> </w:t>
      </w:r>
      <w:r w:rsidR="00874975" w:rsidRPr="001C47CA">
        <w:rPr>
          <w:color w:val="000000" w:themeColor="text1"/>
        </w:rPr>
        <w:t>do</w:t>
      </w:r>
      <w:r w:rsidR="00874975" w:rsidRPr="001C47CA">
        <w:rPr>
          <w:color w:val="000000" w:themeColor="text1"/>
          <w:spacing w:val="1"/>
        </w:rPr>
        <w:t xml:space="preserve"> </w:t>
      </w:r>
      <w:r w:rsidR="00874975" w:rsidRPr="001C47CA">
        <w:rPr>
          <w:color w:val="000000" w:themeColor="text1"/>
        </w:rPr>
        <w:t>menor</w:t>
      </w:r>
      <w:r w:rsidR="00874975" w:rsidRPr="001C47CA">
        <w:rPr>
          <w:color w:val="000000" w:themeColor="text1"/>
          <w:spacing w:val="1"/>
        </w:rPr>
        <w:t xml:space="preserve"> </w:t>
      </w:r>
      <w:r w:rsidR="00874975" w:rsidRPr="001C47CA">
        <w:rPr>
          <w:color w:val="000000" w:themeColor="text1"/>
        </w:rPr>
        <w:t>preço</w:t>
      </w:r>
      <w:r w:rsidR="00874975" w:rsidRPr="001C47CA">
        <w:rPr>
          <w:color w:val="000000" w:themeColor="text1"/>
          <w:spacing w:val="1"/>
        </w:rPr>
        <w:t xml:space="preserve"> </w:t>
      </w:r>
      <w:r w:rsidR="00874975" w:rsidRPr="001C47CA">
        <w:rPr>
          <w:color w:val="000000" w:themeColor="text1"/>
        </w:rPr>
        <w:t>seja</w:t>
      </w:r>
      <w:r w:rsidR="00874975" w:rsidRPr="001C47CA">
        <w:rPr>
          <w:color w:val="000000" w:themeColor="text1"/>
          <w:spacing w:val="1"/>
        </w:rPr>
        <w:t xml:space="preserve"> </w:t>
      </w:r>
      <w:r w:rsidR="00874975" w:rsidRPr="001C47CA">
        <w:rPr>
          <w:color w:val="000000" w:themeColor="text1"/>
        </w:rPr>
        <w:t>qualificado</w:t>
      </w:r>
      <w:r w:rsidR="00874975" w:rsidRPr="001C47CA">
        <w:rPr>
          <w:color w:val="000000" w:themeColor="text1"/>
          <w:spacing w:val="1"/>
        </w:rPr>
        <w:t xml:space="preserve"> </w:t>
      </w:r>
      <w:r w:rsidR="00874975" w:rsidRPr="001C47CA">
        <w:rPr>
          <w:color w:val="000000" w:themeColor="text1"/>
        </w:rPr>
        <w:t>como</w:t>
      </w:r>
      <w:r w:rsidR="00874975" w:rsidRPr="001C47CA">
        <w:rPr>
          <w:color w:val="000000" w:themeColor="text1"/>
          <w:spacing w:val="1"/>
        </w:rPr>
        <w:t xml:space="preserve"> </w:t>
      </w:r>
      <w:r w:rsidR="00874975" w:rsidRPr="001C47CA">
        <w:rPr>
          <w:color w:val="000000" w:themeColor="text1"/>
        </w:rPr>
        <w:t>microempresa</w:t>
      </w:r>
      <w:r w:rsidR="00874975" w:rsidRPr="001C47CA">
        <w:rPr>
          <w:color w:val="000000" w:themeColor="text1"/>
          <w:spacing w:val="1"/>
        </w:rPr>
        <w:t xml:space="preserve"> </w:t>
      </w:r>
      <w:r w:rsidR="00874975" w:rsidRPr="001C47CA">
        <w:rPr>
          <w:color w:val="000000" w:themeColor="text1"/>
        </w:rPr>
        <w:t>ou</w:t>
      </w:r>
      <w:r w:rsidR="00874975" w:rsidRPr="001C47CA">
        <w:rPr>
          <w:color w:val="000000" w:themeColor="text1"/>
          <w:spacing w:val="-57"/>
        </w:rPr>
        <w:t xml:space="preserve">     </w:t>
      </w:r>
      <w:r w:rsidR="00874975" w:rsidRPr="001C47CA">
        <w:rPr>
          <w:color w:val="000000" w:themeColor="text1"/>
        </w:rPr>
        <w:t>empresa de pequeno porte, deverá apresentar toda a documentação exigida para efeito de</w:t>
      </w:r>
      <w:r w:rsidR="00874975" w:rsidRPr="001C47CA">
        <w:rPr>
          <w:color w:val="000000" w:themeColor="text1"/>
          <w:spacing w:val="1"/>
        </w:rPr>
        <w:t xml:space="preserve"> </w:t>
      </w:r>
      <w:r w:rsidR="00874975" w:rsidRPr="001C47CA">
        <w:rPr>
          <w:color w:val="000000" w:themeColor="text1"/>
        </w:rPr>
        <w:t xml:space="preserve">comprovação de regularidade fiscal, mesmo que esta apresente alguma restrição, </w:t>
      </w:r>
      <w:proofErr w:type="gramStart"/>
      <w:r w:rsidR="00874975" w:rsidRPr="001C47CA">
        <w:rPr>
          <w:color w:val="000000" w:themeColor="text1"/>
        </w:rPr>
        <w:t>sob pena</w:t>
      </w:r>
      <w:proofErr w:type="gramEnd"/>
      <w:r w:rsidR="00874975" w:rsidRPr="001C47CA">
        <w:rPr>
          <w:color w:val="000000" w:themeColor="text1"/>
        </w:rPr>
        <w:t xml:space="preserve"> de</w:t>
      </w:r>
      <w:r w:rsidR="00874975" w:rsidRPr="001C47CA">
        <w:rPr>
          <w:color w:val="000000" w:themeColor="text1"/>
          <w:spacing w:val="1"/>
        </w:rPr>
        <w:t xml:space="preserve"> </w:t>
      </w:r>
      <w:r w:rsidR="00874975" w:rsidRPr="001C47CA">
        <w:rPr>
          <w:color w:val="000000" w:themeColor="text1"/>
        </w:rPr>
        <w:t>inabilitação.</w:t>
      </w:r>
    </w:p>
    <w:p w14:paraId="5E79BC19" w14:textId="5A5820A1" w:rsidR="00321005" w:rsidRPr="001C47CA" w:rsidRDefault="00874975" w:rsidP="004247A3">
      <w:pPr>
        <w:pStyle w:val="PargrafodaLista"/>
        <w:widowControl w:val="0"/>
        <w:numPr>
          <w:ilvl w:val="2"/>
          <w:numId w:val="35"/>
        </w:numPr>
        <w:tabs>
          <w:tab w:val="left" w:pos="426"/>
          <w:tab w:val="left" w:pos="905"/>
          <w:tab w:val="left" w:pos="1843"/>
        </w:tabs>
        <w:autoSpaceDE w:val="0"/>
        <w:autoSpaceDN w:val="0"/>
        <w:spacing w:before="120" w:after="120"/>
        <w:ind w:left="0" w:firstLine="0"/>
        <w:jc w:val="both"/>
        <w:rPr>
          <w:color w:val="000000" w:themeColor="text1"/>
        </w:rPr>
      </w:pPr>
      <w:r w:rsidRPr="001C47CA">
        <w:rPr>
          <w:color w:val="000000" w:themeColor="text1"/>
        </w:rPr>
        <w:t>A existência de restrição relativamente à regularidade fiscal e trabalhista não impede</w:t>
      </w:r>
      <w:r w:rsidRPr="001C47CA">
        <w:rPr>
          <w:color w:val="000000" w:themeColor="text1"/>
          <w:spacing w:val="1"/>
        </w:rPr>
        <w:t xml:space="preserve"> </w:t>
      </w:r>
      <w:r w:rsidRPr="001C47CA">
        <w:rPr>
          <w:color w:val="000000" w:themeColor="text1"/>
        </w:rPr>
        <w:t>que a licitante qualificada como microempresa ou empresa de pequeno porte seja declarada</w:t>
      </w:r>
      <w:r w:rsidRPr="001C47CA">
        <w:rPr>
          <w:color w:val="000000" w:themeColor="text1"/>
          <w:spacing w:val="1"/>
        </w:rPr>
        <w:t xml:space="preserve"> </w:t>
      </w:r>
      <w:r w:rsidRPr="001C47CA">
        <w:rPr>
          <w:color w:val="000000" w:themeColor="text1"/>
        </w:rPr>
        <w:t>vencedora,</w:t>
      </w:r>
      <w:r w:rsidRPr="001C47CA">
        <w:rPr>
          <w:color w:val="000000" w:themeColor="text1"/>
          <w:spacing w:val="-1"/>
        </w:rPr>
        <w:t xml:space="preserve"> </w:t>
      </w:r>
      <w:r w:rsidRPr="001C47CA">
        <w:rPr>
          <w:color w:val="000000" w:themeColor="text1"/>
        </w:rPr>
        <w:t>uma vez</w:t>
      </w:r>
      <w:r w:rsidRPr="001C47CA">
        <w:rPr>
          <w:color w:val="000000" w:themeColor="text1"/>
          <w:spacing w:val="1"/>
        </w:rPr>
        <w:t xml:space="preserve"> </w:t>
      </w:r>
      <w:r w:rsidRPr="001C47CA">
        <w:rPr>
          <w:color w:val="000000" w:themeColor="text1"/>
        </w:rPr>
        <w:t>que atenda</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color w:val="000000" w:themeColor="text1"/>
        </w:rPr>
        <w:t>todas</w:t>
      </w:r>
      <w:r w:rsidRPr="001C47CA">
        <w:rPr>
          <w:color w:val="000000" w:themeColor="text1"/>
          <w:spacing w:val="2"/>
        </w:rPr>
        <w:t xml:space="preserve"> </w:t>
      </w:r>
      <w:r w:rsidRPr="001C47CA">
        <w:rPr>
          <w:color w:val="000000" w:themeColor="text1"/>
        </w:rPr>
        <w:t>as</w:t>
      </w:r>
      <w:r w:rsidRPr="001C47CA">
        <w:rPr>
          <w:color w:val="000000" w:themeColor="text1"/>
          <w:spacing w:val="-1"/>
        </w:rPr>
        <w:t xml:space="preserve"> </w:t>
      </w:r>
      <w:r w:rsidRPr="001C47CA">
        <w:rPr>
          <w:color w:val="000000" w:themeColor="text1"/>
        </w:rPr>
        <w:t>demais</w:t>
      </w:r>
      <w:r w:rsidRPr="001C47CA">
        <w:rPr>
          <w:color w:val="000000" w:themeColor="text1"/>
          <w:spacing w:val="2"/>
        </w:rPr>
        <w:t xml:space="preserve"> </w:t>
      </w:r>
      <w:r w:rsidRPr="001C47CA">
        <w:rPr>
          <w:color w:val="000000" w:themeColor="text1"/>
        </w:rPr>
        <w:t>exigências do</w:t>
      </w:r>
      <w:r w:rsidRPr="001C47CA">
        <w:rPr>
          <w:color w:val="000000" w:themeColor="text1"/>
          <w:spacing w:val="-1"/>
        </w:rPr>
        <w:t xml:space="preserve"> </w:t>
      </w:r>
      <w:r w:rsidRPr="001C47CA">
        <w:rPr>
          <w:color w:val="000000" w:themeColor="text1"/>
        </w:rPr>
        <w:t>edital.</w:t>
      </w:r>
    </w:p>
    <w:p w14:paraId="167B96A6" w14:textId="3D2C06B1" w:rsidR="00A11029" w:rsidRPr="001C47CA" w:rsidRDefault="00874975" w:rsidP="004247A3">
      <w:pPr>
        <w:pStyle w:val="PargrafodaLista"/>
        <w:widowControl w:val="0"/>
        <w:numPr>
          <w:ilvl w:val="2"/>
          <w:numId w:val="35"/>
        </w:numPr>
        <w:tabs>
          <w:tab w:val="left" w:pos="426"/>
          <w:tab w:val="left" w:pos="905"/>
          <w:tab w:val="left" w:pos="1843"/>
        </w:tabs>
        <w:autoSpaceDE w:val="0"/>
        <w:autoSpaceDN w:val="0"/>
        <w:spacing w:before="120" w:after="120"/>
        <w:ind w:left="0" w:firstLine="0"/>
        <w:jc w:val="both"/>
        <w:rPr>
          <w:color w:val="000000" w:themeColor="text1"/>
        </w:rPr>
      </w:pPr>
      <w:r w:rsidRPr="001C47CA">
        <w:rPr>
          <w:color w:val="000000" w:themeColor="text1"/>
        </w:rPr>
        <w:t>Caso</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proposta</w:t>
      </w:r>
      <w:r w:rsidRPr="001C47CA">
        <w:rPr>
          <w:color w:val="000000" w:themeColor="text1"/>
          <w:spacing w:val="1"/>
        </w:rPr>
        <w:t xml:space="preserve"> </w:t>
      </w:r>
      <w:r w:rsidRPr="001C47CA">
        <w:rPr>
          <w:color w:val="000000" w:themeColor="text1"/>
        </w:rPr>
        <w:t>mais</w:t>
      </w:r>
      <w:r w:rsidRPr="001C47CA">
        <w:rPr>
          <w:color w:val="000000" w:themeColor="text1"/>
          <w:spacing w:val="1"/>
        </w:rPr>
        <w:t xml:space="preserve"> </w:t>
      </w:r>
      <w:r w:rsidRPr="001C47CA">
        <w:rPr>
          <w:color w:val="000000" w:themeColor="text1"/>
        </w:rPr>
        <w:t>vantajosa</w:t>
      </w:r>
      <w:r w:rsidRPr="001C47CA">
        <w:rPr>
          <w:color w:val="000000" w:themeColor="text1"/>
          <w:spacing w:val="1"/>
        </w:rPr>
        <w:t xml:space="preserve"> </w:t>
      </w:r>
      <w:r w:rsidRPr="001C47CA">
        <w:rPr>
          <w:color w:val="000000" w:themeColor="text1"/>
        </w:rPr>
        <w:t>seja</w:t>
      </w:r>
      <w:r w:rsidRPr="001C47CA">
        <w:rPr>
          <w:color w:val="000000" w:themeColor="text1"/>
          <w:spacing w:val="1"/>
        </w:rPr>
        <w:t xml:space="preserve"> </w:t>
      </w:r>
      <w:r w:rsidRPr="001C47CA">
        <w:rPr>
          <w:color w:val="000000" w:themeColor="text1"/>
        </w:rPr>
        <w:t>ofertada</w:t>
      </w:r>
      <w:r w:rsidRPr="001C47CA">
        <w:rPr>
          <w:color w:val="000000" w:themeColor="text1"/>
          <w:spacing w:val="1"/>
        </w:rPr>
        <w:t xml:space="preserve"> </w:t>
      </w:r>
      <w:r w:rsidRPr="001C47CA">
        <w:rPr>
          <w:color w:val="000000" w:themeColor="text1"/>
        </w:rPr>
        <w:t>por</w:t>
      </w:r>
      <w:r w:rsidRPr="001C47CA">
        <w:rPr>
          <w:color w:val="000000" w:themeColor="text1"/>
          <w:spacing w:val="1"/>
        </w:rPr>
        <w:t xml:space="preserve"> </w:t>
      </w:r>
      <w:r w:rsidRPr="001C47CA">
        <w:rPr>
          <w:color w:val="000000" w:themeColor="text1"/>
        </w:rPr>
        <w:t>licitante</w:t>
      </w:r>
      <w:r w:rsidRPr="001C47CA">
        <w:rPr>
          <w:color w:val="000000" w:themeColor="text1"/>
          <w:spacing w:val="1"/>
        </w:rPr>
        <w:t xml:space="preserve"> </w:t>
      </w:r>
      <w:r w:rsidRPr="001C47CA">
        <w:rPr>
          <w:color w:val="000000" w:themeColor="text1"/>
        </w:rPr>
        <w:t>qualificada</w:t>
      </w:r>
      <w:r w:rsidRPr="001C47CA">
        <w:rPr>
          <w:color w:val="000000" w:themeColor="text1"/>
          <w:spacing w:val="1"/>
        </w:rPr>
        <w:t xml:space="preserve"> </w:t>
      </w:r>
      <w:r w:rsidRPr="001C47CA">
        <w:rPr>
          <w:color w:val="000000" w:themeColor="text1"/>
        </w:rPr>
        <w:t>como</w:t>
      </w:r>
      <w:r w:rsidRPr="001C47CA">
        <w:rPr>
          <w:color w:val="000000" w:themeColor="text1"/>
          <w:spacing w:val="1"/>
        </w:rPr>
        <w:t xml:space="preserve"> </w:t>
      </w:r>
      <w:r w:rsidRPr="001C47CA">
        <w:rPr>
          <w:color w:val="000000" w:themeColor="text1"/>
        </w:rPr>
        <w:t>microempresa ou empresa de pequeno porte e, uma vez constatada a existência de alguma</w:t>
      </w:r>
      <w:r w:rsidRPr="001C47CA">
        <w:rPr>
          <w:color w:val="000000" w:themeColor="text1"/>
          <w:spacing w:val="1"/>
        </w:rPr>
        <w:t xml:space="preserve"> </w:t>
      </w:r>
      <w:r w:rsidRPr="001C47CA">
        <w:rPr>
          <w:color w:val="000000" w:themeColor="text1"/>
        </w:rPr>
        <w:t>restrição</w:t>
      </w:r>
      <w:r w:rsidRPr="001C47CA">
        <w:rPr>
          <w:color w:val="000000" w:themeColor="text1"/>
          <w:spacing w:val="1"/>
        </w:rPr>
        <w:t xml:space="preserve"> </w:t>
      </w:r>
      <w:r w:rsidRPr="001C47CA">
        <w:rPr>
          <w:color w:val="000000" w:themeColor="text1"/>
        </w:rPr>
        <w:t>na</w:t>
      </w:r>
      <w:r w:rsidRPr="001C47CA">
        <w:rPr>
          <w:color w:val="000000" w:themeColor="text1"/>
          <w:spacing w:val="1"/>
        </w:rPr>
        <w:t xml:space="preserve"> </w:t>
      </w:r>
      <w:r w:rsidRPr="001C47CA">
        <w:rPr>
          <w:color w:val="000000" w:themeColor="text1"/>
        </w:rPr>
        <w:t>comprovação</w:t>
      </w:r>
      <w:r w:rsidRPr="001C47CA">
        <w:rPr>
          <w:color w:val="000000" w:themeColor="text1"/>
          <w:spacing w:val="1"/>
        </w:rPr>
        <w:t xml:space="preserve"> </w:t>
      </w:r>
      <w:r w:rsidRPr="001C47CA">
        <w:rPr>
          <w:color w:val="000000" w:themeColor="text1"/>
        </w:rPr>
        <w:t>da</w:t>
      </w:r>
      <w:r w:rsidRPr="001C47CA">
        <w:rPr>
          <w:color w:val="000000" w:themeColor="text1"/>
          <w:spacing w:val="1"/>
        </w:rPr>
        <w:t xml:space="preserve"> </w:t>
      </w:r>
      <w:r w:rsidRPr="001C47CA">
        <w:rPr>
          <w:color w:val="000000" w:themeColor="text1"/>
        </w:rPr>
        <w:t>regularidade</w:t>
      </w:r>
      <w:r w:rsidRPr="001C47CA">
        <w:rPr>
          <w:color w:val="000000" w:themeColor="text1"/>
          <w:spacing w:val="1"/>
        </w:rPr>
        <w:t xml:space="preserve"> </w:t>
      </w:r>
      <w:r w:rsidRPr="001C47CA">
        <w:rPr>
          <w:color w:val="000000" w:themeColor="text1"/>
        </w:rPr>
        <w:t>fiscal</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microempresas</w:t>
      </w:r>
      <w:r w:rsidRPr="001C47CA">
        <w:rPr>
          <w:color w:val="000000" w:themeColor="text1"/>
          <w:spacing w:val="1"/>
        </w:rPr>
        <w:t xml:space="preserve"> </w:t>
      </w:r>
      <w:r w:rsidRPr="001C47CA">
        <w:rPr>
          <w:color w:val="000000" w:themeColor="text1"/>
        </w:rPr>
        <w:t>ou</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empresas</w:t>
      </w:r>
      <w:r w:rsidRPr="001C47CA">
        <w:rPr>
          <w:color w:val="000000" w:themeColor="text1"/>
          <w:spacing w:val="60"/>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pequeno</w:t>
      </w:r>
      <w:r w:rsidRPr="001C47CA">
        <w:rPr>
          <w:color w:val="000000" w:themeColor="text1"/>
          <w:spacing w:val="1"/>
        </w:rPr>
        <w:t xml:space="preserve"> </w:t>
      </w:r>
      <w:r w:rsidRPr="001C47CA">
        <w:rPr>
          <w:color w:val="000000" w:themeColor="text1"/>
        </w:rPr>
        <w:t>porte</w:t>
      </w:r>
      <w:r w:rsidRPr="001C47CA">
        <w:rPr>
          <w:color w:val="000000" w:themeColor="text1"/>
          <w:spacing w:val="1"/>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tenham</w:t>
      </w:r>
      <w:r w:rsidRPr="001C47CA">
        <w:rPr>
          <w:color w:val="000000" w:themeColor="text1"/>
          <w:spacing w:val="1"/>
        </w:rPr>
        <w:t xml:space="preserve"> </w:t>
      </w:r>
      <w:r w:rsidRPr="001C47CA">
        <w:rPr>
          <w:color w:val="000000" w:themeColor="text1"/>
        </w:rPr>
        <w:t>formalizado</w:t>
      </w:r>
      <w:r w:rsidRPr="001C47CA">
        <w:rPr>
          <w:color w:val="000000" w:themeColor="text1"/>
          <w:spacing w:val="1"/>
        </w:rPr>
        <w:t xml:space="preserve"> </w:t>
      </w:r>
      <w:r w:rsidRPr="001C47CA">
        <w:rPr>
          <w:color w:val="000000" w:themeColor="text1"/>
        </w:rPr>
        <w:t>solicitação</w:t>
      </w:r>
      <w:r w:rsidRPr="001C47CA">
        <w:rPr>
          <w:color w:val="000000" w:themeColor="text1"/>
          <w:spacing w:val="1"/>
        </w:rPr>
        <w:t xml:space="preserve"> </w:t>
      </w:r>
      <w:r w:rsidRPr="001C47CA">
        <w:rPr>
          <w:color w:val="000000" w:themeColor="text1"/>
        </w:rPr>
        <w:t>para</w:t>
      </w:r>
      <w:r w:rsidRPr="001C47CA">
        <w:rPr>
          <w:color w:val="000000" w:themeColor="text1"/>
          <w:spacing w:val="1"/>
        </w:rPr>
        <w:t xml:space="preserve"> </w:t>
      </w:r>
      <w:r w:rsidRPr="001C47CA">
        <w:rPr>
          <w:color w:val="000000" w:themeColor="text1"/>
        </w:rPr>
        <w:t>usufruir</w:t>
      </w:r>
      <w:r w:rsidRPr="001C47CA">
        <w:rPr>
          <w:color w:val="000000" w:themeColor="text1"/>
          <w:spacing w:val="1"/>
        </w:rPr>
        <w:t xml:space="preserve"> </w:t>
      </w:r>
      <w:r w:rsidRPr="001C47CA">
        <w:rPr>
          <w:color w:val="000000" w:themeColor="text1"/>
        </w:rPr>
        <w:t>dos</w:t>
      </w:r>
      <w:r w:rsidRPr="001C47CA">
        <w:rPr>
          <w:color w:val="000000" w:themeColor="text1"/>
          <w:spacing w:val="1"/>
        </w:rPr>
        <w:t xml:space="preserve"> </w:t>
      </w:r>
      <w:r w:rsidRPr="001C47CA">
        <w:rPr>
          <w:color w:val="000000" w:themeColor="text1"/>
        </w:rPr>
        <w:t>benefícios</w:t>
      </w:r>
      <w:r w:rsidRPr="001C47CA">
        <w:rPr>
          <w:color w:val="000000" w:themeColor="text1"/>
          <w:spacing w:val="1"/>
        </w:rPr>
        <w:t xml:space="preserve"> </w:t>
      </w:r>
      <w:r w:rsidRPr="001C47CA">
        <w:rPr>
          <w:color w:val="000000" w:themeColor="text1"/>
        </w:rPr>
        <w:t>da</w:t>
      </w:r>
      <w:r w:rsidRPr="001C47CA">
        <w:rPr>
          <w:color w:val="000000" w:themeColor="text1"/>
          <w:spacing w:val="1"/>
        </w:rPr>
        <w:t xml:space="preserve"> </w:t>
      </w:r>
      <w:r w:rsidRPr="001C47CA">
        <w:rPr>
          <w:color w:val="000000" w:themeColor="text1"/>
        </w:rPr>
        <w:t>Lei</w:t>
      </w:r>
      <w:r w:rsidRPr="001C47CA">
        <w:rPr>
          <w:color w:val="000000" w:themeColor="text1"/>
          <w:spacing w:val="1"/>
        </w:rPr>
        <w:t xml:space="preserve"> </w:t>
      </w:r>
      <w:r w:rsidRPr="001C47CA">
        <w:rPr>
          <w:color w:val="000000" w:themeColor="text1"/>
        </w:rPr>
        <w:t>Complementar</w:t>
      </w:r>
      <w:r w:rsidRPr="001C47CA">
        <w:rPr>
          <w:color w:val="000000" w:themeColor="text1"/>
          <w:spacing w:val="1"/>
        </w:rPr>
        <w:t xml:space="preserve"> </w:t>
      </w:r>
      <w:r w:rsidRPr="001C47CA">
        <w:rPr>
          <w:color w:val="000000" w:themeColor="text1"/>
        </w:rPr>
        <w:t>Federal</w:t>
      </w:r>
      <w:r w:rsidRPr="001C47CA">
        <w:rPr>
          <w:color w:val="000000" w:themeColor="text1"/>
          <w:spacing w:val="1"/>
        </w:rPr>
        <w:t xml:space="preserve"> </w:t>
      </w:r>
      <w:r w:rsidRPr="001C47CA">
        <w:rPr>
          <w:color w:val="000000" w:themeColor="text1"/>
        </w:rPr>
        <w:t>123/06,</w:t>
      </w:r>
      <w:r w:rsidRPr="001C47CA">
        <w:rPr>
          <w:color w:val="000000" w:themeColor="text1"/>
          <w:spacing w:val="1"/>
        </w:rPr>
        <w:t xml:space="preserve"> </w:t>
      </w:r>
      <w:r w:rsidRPr="001C47CA">
        <w:rPr>
          <w:color w:val="000000" w:themeColor="text1"/>
        </w:rPr>
        <w:t>alterada</w:t>
      </w:r>
      <w:r w:rsidRPr="001C47CA">
        <w:rPr>
          <w:color w:val="000000" w:themeColor="text1"/>
          <w:spacing w:val="1"/>
        </w:rPr>
        <w:t xml:space="preserve"> </w:t>
      </w:r>
      <w:r w:rsidRPr="001C47CA">
        <w:rPr>
          <w:color w:val="000000" w:themeColor="text1"/>
        </w:rPr>
        <w:t>pelas</w:t>
      </w:r>
      <w:r w:rsidRPr="001C47CA">
        <w:rPr>
          <w:color w:val="000000" w:themeColor="text1"/>
          <w:spacing w:val="1"/>
        </w:rPr>
        <w:t xml:space="preserve"> </w:t>
      </w:r>
      <w:r w:rsidRPr="001C47CA">
        <w:rPr>
          <w:color w:val="000000" w:themeColor="text1"/>
        </w:rPr>
        <w:t>Leis</w:t>
      </w:r>
      <w:r w:rsidRPr="001C47CA">
        <w:rPr>
          <w:color w:val="000000" w:themeColor="text1"/>
          <w:spacing w:val="1"/>
        </w:rPr>
        <w:t xml:space="preserve"> </w:t>
      </w:r>
      <w:r w:rsidRPr="001C47CA">
        <w:rPr>
          <w:color w:val="000000" w:themeColor="text1"/>
        </w:rPr>
        <w:t>147/14</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155/16,</w:t>
      </w:r>
      <w:r w:rsidRPr="001C47CA">
        <w:rPr>
          <w:color w:val="000000" w:themeColor="text1"/>
          <w:spacing w:val="1"/>
        </w:rPr>
        <w:t xml:space="preserve"> </w:t>
      </w:r>
      <w:r w:rsidRPr="001C47CA">
        <w:rPr>
          <w:color w:val="000000" w:themeColor="text1"/>
        </w:rPr>
        <w:t>será</w:t>
      </w:r>
      <w:r w:rsidRPr="001C47CA">
        <w:rPr>
          <w:color w:val="000000" w:themeColor="text1"/>
          <w:spacing w:val="1"/>
        </w:rPr>
        <w:t xml:space="preserve"> </w:t>
      </w:r>
      <w:r w:rsidRPr="001C47CA">
        <w:rPr>
          <w:color w:val="000000" w:themeColor="text1"/>
        </w:rPr>
        <w:t>assegurado</w:t>
      </w:r>
      <w:r w:rsidRPr="001C47CA">
        <w:rPr>
          <w:color w:val="000000" w:themeColor="text1"/>
          <w:spacing w:val="1"/>
        </w:rPr>
        <w:t xml:space="preserve"> </w:t>
      </w:r>
      <w:r w:rsidRPr="001C47CA">
        <w:rPr>
          <w:color w:val="000000" w:themeColor="text1"/>
        </w:rPr>
        <w:t>às</w:t>
      </w:r>
      <w:r w:rsidRPr="001C47CA">
        <w:rPr>
          <w:color w:val="000000" w:themeColor="text1"/>
          <w:spacing w:val="1"/>
        </w:rPr>
        <w:t xml:space="preserve"> </w:t>
      </w:r>
      <w:r w:rsidRPr="001C47CA">
        <w:rPr>
          <w:color w:val="000000" w:themeColor="text1"/>
        </w:rPr>
        <w:t>mesmas</w:t>
      </w:r>
      <w:r w:rsidRPr="001C47CA">
        <w:rPr>
          <w:color w:val="000000" w:themeColor="text1"/>
          <w:spacing w:val="1"/>
        </w:rPr>
        <w:t xml:space="preserve"> </w:t>
      </w:r>
      <w:r w:rsidRPr="001C47CA">
        <w:rPr>
          <w:color w:val="000000" w:themeColor="text1"/>
        </w:rPr>
        <w:t>empresas</w:t>
      </w:r>
      <w:r w:rsidRPr="001C47CA">
        <w:rPr>
          <w:color w:val="000000" w:themeColor="text1"/>
          <w:spacing w:val="1"/>
        </w:rPr>
        <w:t xml:space="preserve"> </w:t>
      </w:r>
      <w:r w:rsidRPr="001C47CA">
        <w:rPr>
          <w:color w:val="000000" w:themeColor="text1"/>
        </w:rPr>
        <w:t>o</w:t>
      </w:r>
      <w:r w:rsidRPr="001C47CA">
        <w:rPr>
          <w:color w:val="000000" w:themeColor="text1"/>
          <w:spacing w:val="1"/>
        </w:rPr>
        <w:t xml:space="preserve"> </w:t>
      </w:r>
      <w:r w:rsidRPr="001C47CA">
        <w:rPr>
          <w:color w:val="000000" w:themeColor="text1"/>
        </w:rPr>
        <w:t>prazo</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proofErr w:type="gramStart"/>
      <w:r w:rsidRPr="001C47CA">
        <w:rPr>
          <w:color w:val="000000" w:themeColor="text1"/>
        </w:rPr>
        <w:t>5</w:t>
      </w:r>
      <w:proofErr w:type="gramEnd"/>
      <w:r w:rsidRPr="001C47CA">
        <w:rPr>
          <w:color w:val="000000" w:themeColor="text1"/>
          <w:spacing w:val="1"/>
        </w:rPr>
        <w:t xml:space="preserve"> </w:t>
      </w:r>
      <w:r w:rsidRPr="001C47CA">
        <w:rPr>
          <w:color w:val="000000" w:themeColor="text1"/>
        </w:rPr>
        <w:t>(cinco)</w:t>
      </w:r>
      <w:r w:rsidRPr="001C47CA">
        <w:rPr>
          <w:color w:val="000000" w:themeColor="text1"/>
          <w:spacing w:val="1"/>
        </w:rPr>
        <w:t xml:space="preserve"> </w:t>
      </w:r>
      <w:r w:rsidRPr="001C47CA">
        <w:rPr>
          <w:color w:val="000000" w:themeColor="text1"/>
        </w:rPr>
        <w:t>dias</w:t>
      </w:r>
      <w:r w:rsidRPr="001C47CA">
        <w:rPr>
          <w:color w:val="000000" w:themeColor="text1"/>
          <w:spacing w:val="1"/>
        </w:rPr>
        <w:t xml:space="preserve"> </w:t>
      </w:r>
      <w:r w:rsidRPr="001C47CA">
        <w:rPr>
          <w:color w:val="000000" w:themeColor="text1"/>
        </w:rPr>
        <w:t>úteis,</w:t>
      </w:r>
      <w:r w:rsidRPr="001C47CA">
        <w:rPr>
          <w:color w:val="000000" w:themeColor="text1"/>
          <w:spacing w:val="1"/>
        </w:rPr>
        <w:t xml:space="preserve"> </w:t>
      </w:r>
      <w:r w:rsidRPr="001C47CA">
        <w:rPr>
          <w:color w:val="000000" w:themeColor="text1"/>
        </w:rPr>
        <w:t>cujo</w:t>
      </w:r>
      <w:r w:rsidRPr="001C47CA">
        <w:rPr>
          <w:color w:val="000000" w:themeColor="text1"/>
          <w:spacing w:val="1"/>
        </w:rPr>
        <w:t xml:space="preserve"> </w:t>
      </w:r>
      <w:r w:rsidRPr="001C47CA">
        <w:rPr>
          <w:color w:val="000000" w:themeColor="text1"/>
        </w:rPr>
        <w:t>termo</w:t>
      </w:r>
      <w:r w:rsidRPr="001C47CA">
        <w:rPr>
          <w:color w:val="000000" w:themeColor="text1"/>
          <w:spacing w:val="1"/>
        </w:rPr>
        <w:t xml:space="preserve"> </w:t>
      </w:r>
      <w:r w:rsidRPr="001C47CA">
        <w:rPr>
          <w:color w:val="000000" w:themeColor="text1"/>
        </w:rPr>
        <w:t>inicial</w:t>
      </w:r>
      <w:r w:rsidRPr="001C47CA">
        <w:rPr>
          <w:color w:val="000000" w:themeColor="text1"/>
          <w:spacing w:val="1"/>
        </w:rPr>
        <w:t xml:space="preserve"> </w:t>
      </w:r>
      <w:r w:rsidRPr="001C47CA">
        <w:rPr>
          <w:color w:val="000000" w:themeColor="text1"/>
        </w:rPr>
        <w:t>corresponderá</w:t>
      </w:r>
      <w:r w:rsidRPr="001C47CA">
        <w:rPr>
          <w:color w:val="000000" w:themeColor="text1"/>
          <w:spacing w:val="1"/>
        </w:rPr>
        <w:t xml:space="preserve"> </w:t>
      </w:r>
      <w:r w:rsidRPr="001C47CA">
        <w:rPr>
          <w:color w:val="000000" w:themeColor="text1"/>
        </w:rPr>
        <w:t>ao</w:t>
      </w:r>
      <w:r w:rsidRPr="001C47CA">
        <w:rPr>
          <w:color w:val="000000" w:themeColor="text1"/>
          <w:spacing w:val="1"/>
        </w:rPr>
        <w:t xml:space="preserve"> </w:t>
      </w:r>
      <w:r w:rsidRPr="001C47CA">
        <w:rPr>
          <w:color w:val="000000" w:themeColor="text1"/>
        </w:rPr>
        <w:t xml:space="preserve">momento em que o proponente for adjudicado vencedor do certame e/ou comunicado </w:t>
      </w:r>
      <w:r w:rsidR="00FB077F" w:rsidRPr="001C47CA">
        <w:rPr>
          <w:color w:val="000000" w:themeColor="text1"/>
        </w:rPr>
        <w:t>pelo (a) Pregoeiro (a)</w:t>
      </w:r>
      <w:r w:rsidRPr="001C47CA">
        <w:rPr>
          <w:color w:val="000000" w:themeColor="text1"/>
        </w:rPr>
        <w:t>,</w:t>
      </w:r>
      <w:r w:rsidRPr="001C47CA">
        <w:rPr>
          <w:color w:val="000000" w:themeColor="text1"/>
          <w:spacing w:val="1"/>
        </w:rPr>
        <w:t xml:space="preserve"> </w:t>
      </w:r>
      <w:r w:rsidRPr="001C47CA">
        <w:rPr>
          <w:color w:val="000000" w:themeColor="text1"/>
        </w:rPr>
        <w:t>prorrogáveis</w:t>
      </w:r>
      <w:r w:rsidRPr="001C47CA">
        <w:rPr>
          <w:color w:val="000000" w:themeColor="text1"/>
          <w:spacing w:val="1"/>
        </w:rPr>
        <w:t xml:space="preserve"> </w:t>
      </w:r>
      <w:r w:rsidRPr="001C47CA">
        <w:rPr>
          <w:color w:val="000000" w:themeColor="text1"/>
        </w:rPr>
        <w:t>por igual</w:t>
      </w:r>
      <w:r w:rsidRPr="001C47CA">
        <w:rPr>
          <w:color w:val="000000" w:themeColor="text1"/>
          <w:spacing w:val="1"/>
        </w:rPr>
        <w:t xml:space="preserve"> </w:t>
      </w:r>
      <w:r w:rsidRPr="001C47CA">
        <w:rPr>
          <w:color w:val="000000" w:themeColor="text1"/>
        </w:rPr>
        <w:t>período</w:t>
      </w:r>
      <w:r w:rsidRPr="001C47CA">
        <w:rPr>
          <w:color w:val="000000" w:themeColor="text1"/>
          <w:spacing w:val="1"/>
        </w:rPr>
        <w:t xml:space="preserve"> </w:t>
      </w:r>
      <w:r w:rsidRPr="001C47CA">
        <w:rPr>
          <w:color w:val="000000" w:themeColor="text1"/>
        </w:rPr>
        <w:t>-</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critério</w:t>
      </w:r>
      <w:r w:rsidRPr="001C47CA">
        <w:rPr>
          <w:color w:val="000000" w:themeColor="text1"/>
          <w:spacing w:val="1"/>
        </w:rPr>
        <w:t xml:space="preserve"> </w:t>
      </w:r>
      <w:r w:rsidRPr="001C47CA">
        <w:rPr>
          <w:color w:val="000000" w:themeColor="text1"/>
        </w:rPr>
        <w:t>único dessa Administração,</w:t>
      </w:r>
      <w:r w:rsidRPr="001C47CA">
        <w:rPr>
          <w:color w:val="000000" w:themeColor="text1"/>
          <w:spacing w:val="1"/>
        </w:rPr>
        <w:t xml:space="preserve"> </w:t>
      </w:r>
      <w:r w:rsidRPr="001C47CA">
        <w:rPr>
          <w:color w:val="000000" w:themeColor="text1"/>
        </w:rPr>
        <w:t>para</w:t>
      </w:r>
      <w:r w:rsidRPr="001C47CA">
        <w:rPr>
          <w:color w:val="000000" w:themeColor="text1"/>
          <w:spacing w:val="1"/>
        </w:rPr>
        <w:t xml:space="preserve"> </w:t>
      </w:r>
      <w:r w:rsidRPr="001C47CA">
        <w:rPr>
          <w:color w:val="000000" w:themeColor="text1"/>
        </w:rPr>
        <w:t>a</w:t>
      </w:r>
      <w:r w:rsidRPr="001C47CA">
        <w:rPr>
          <w:color w:val="000000" w:themeColor="text1"/>
          <w:spacing w:val="1"/>
        </w:rPr>
        <w:t xml:space="preserve"> </w:t>
      </w:r>
      <w:r w:rsidRPr="001C47CA">
        <w:rPr>
          <w:color w:val="000000" w:themeColor="text1"/>
        </w:rPr>
        <w:t>regularização da documentação, pagamento ou parcelamento do débito e apresentação de</w:t>
      </w:r>
      <w:r w:rsidRPr="001C47CA">
        <w:rPr>
          <w:color w:val="000000" w:themeColor="text1"/>
          <w:spacing w:val="1"/>
        </w:rPr>
        <w:t xml:space="preserve"> </w:t>
      </w:r>
      <w:r w:rsidRPr="001C47CA">
        <w:rPr>
          <w:color w:val="000000" w:themeColor="text1"/>
        </w:rPr>
        <w:t>eventuais</w:t>
      </w:r>
      <w:r w:rsidRPr="001C47CA">
        <w:rPr>
          <w:color w:val="000000" w:themeColor="text1"/>
          <w:spacing w:val="-1"/>
        </w:rPr>
        <w:t xml:space="preserve"> </w:t>
      </w:r>
      <w:r w:rsidRPr="001C47CA">
        <w:rPr>
          <w:color w:val="000000" w:themeColor="text1"/>
        </w:rPr>
        <w:t>certidões negativas ou positivas com</w:t>
      </w:r>
      <w:r w:rsidRPr="001C47CA">
        <w:rPr>
          <w:color w:val="000000" w:themeColor="text1"/>
          <w:spacing w:val="-1"/>
        </w:rPr>
        <w:t xml:space="preserve"> </w:t>
      </w:r>
      <w:r w:rsidRPr="001C47CA">
        <w:rPr>
          <w:color w:val="000000" w:themeColor="text1"/>
        </w:rPr>
        <w:t>efeito de</w:t>
      </w:r>
      <w:r w:rsidRPr="001C47CA">
        <w:rPr>
          <w:color w:val="000000" w:themeColor="text1"/>
          <w:spacing w:val="-1"/>
        </w:rPr>
        <w:t xml:space="preserve"> </w:t>
      </w:r>
      <w:r w:rsidRPr="001C47CA">
        <w:rPr>
          <w:color w:val="000000" w:themeColor="text1"/>
        </w:rPr>
        <w:t>negativas.</w:t>
      </w:r>
    </w:p>
    <w:p w14:paraId="3502D3A5" w14:textId="77777777" w:rsidR="00A84ED8" w:rsidRPr="001C47CA" w:rsidRDefault="00A84ED8" w:rsidP="004247A3">
      <w:pPr>
        <w:pStyle w:val="PargrafodaLista"/>
        <w:widowControl w:val="0"/>
        <w:numPr>
          <w:ilvl w:val="2"/>
          <w:numId w:val="35"/>
        </w:numPr>
        <w:tabs>
          <w:tab w:val="left" w:pos="426"/>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A</w:t>
      </w:r>
      <w:r w:rsidR="00874975" w:rsidRPr="001C47CA">
        <w:rPr>
          <w:color w:val="000000" w:themeColor="text1"/>
          <w:spacing w:val="1"/>
        </w:rPr>
        <w:t xml:space="preserve"> </w:t>
      </w:r>
      <w:r w:rsidR="00874975" w:rsidRPr="001C47CA">
        <w:rPr>
          <w:color w:val="000000" w:themeColor="text1"/>
        </w:rPr>
        <w:t>não</w:t>
      </w:r>
      <w:r w:rsidR="00874975" w:rsidRPr="001C47CA">
        <w:rPr>
          <w:color w:val="000000" w:themeColor="text1"/>
          <w:spacing w:val="1"/>
        </w:rPr>
        <w:t xml:space="preserve"> </w:t>
      </w:r>
      <w:r w:rsidR="00874975" w:rsidRPr="001C47CA">
        <w:rPr>
          <w:color w:val="000000" w:themeColor="text1"/>
        </w:rPr>
        <w:t>regularização</w:t>
      </w:r>
      <w:r w:rsidR="00874975" w:rsidRPr="001C47CA">
        <w:rPr>
          <w:color w:val="000000" w:themeColor="text1"/>
          <w:spacing w:val="1"/>
        </w:rPr>
        <w:t xml:space="preserve"> </w:t>
      </w:r>
      <w:r w:rsidR="00874975" w:rsidRPr="001C47CA">
        <w:rPr>
          <w:color w:val="000000" w:themeColor="text1"/>
        </w:rPr>
        <w:t>da</w:t>
      </w:r>
      <w:r w:rsidR="00874975" w:rsidRPr="001C47CA">
        <w:rPr>
          <w:color w:val="000000" w:themeColor="text1"/>
          <w:spacing w:val="1"/>
        </w:rPr>
        <w:t xml:space="preserve"> </w:t>
      </w:r>
      <w:r w:rsidR="00874975" w:rsidRPr="001C47CA">
        <w:rPr>
          <w:color w:val="000000" w:themeColor="text1"/>
        </w:rPr>
        <w:t>documentação</w:t>
      </w:r>
      <w:r w:rsidR="00874975" w:rsidRPr="001C47CA">
        <w:rPr>
          <w:color w:val="000000" w:themeColor="text1"/>
          <w:spacing w:val="1"/>
        </w:rPr>
        <w:t xml:space="preserve"> </w:t>
      </w:r>
      <w:r w:rsidR="00874975" w:rsidRPr="001C47CA">
        <w:rPr>
          <w:color w:val="000000" w:themeColor="text1"/>
        </w:rPr>
        <w:t>no</w:t>
      </w:r>
      <w:r w:rsidR="00874975" w:rsidRPr="001C47CA">
        <w:rPr>
          <w:color w:val="000000" w:themeColor="text1"/>
          <w:spacing w:val="1"/>
        </w:rPr>
        <w:t xml:space="preserve"> </w:t>
      </w:r>
      <w:r w:rsidR="00874975" w:rsidRPr="001C47CA">
        <w:rPr>
          <w:color w:val="000000" w:themeColor="text1"/>
        </w:rPr>
        <w:t>prazo</w:t>
      </w:r>
      <w:r w:rsidR="00874975" w:rsidRPr="001C47CA">
        <w:rPr>
          <w:color w:val="000000" w:themeColor="text1"/>
          <w:spacing w:val="1"/>
        </w:rPr>
        <w:t xml:space="preserve"> </w:t>
      </w:r>
      <w:r w:rsidR="00874975" w:rsidRPr="001C47CA">
        <w:rPr>
          <w:color w:val="000000" w:themeColor="text1"/>
        </w:rPr>
        <w:t>previsto</w:t>
      </w:r>
      <w:r w:rsidR="00874975" w:rsidRPr="001C47CA">
        <w:rPr>
          <w:color w:val="000000" w:themeColor="text1"/>
          <w:spacing w:val="1"/>
        </w:rPr>
        <w:t xml:space="preserve"> </w:t>
      </w:r>
      <w:r w:rsidR="00874975" w:rsidRPr="001C47CA">
        <w:rPr>
          <w:color w:val="000000" w:themeColor="text1"/>
        </w:rPr>
        <w:t>no</w:t>
      </w:r>
      <w:r w:rsidR="00874975" w:rsidRPr="001C47CA">
        <w:rPr>
          <w:color w:val="000000" w:themeColor="text1"/>
          <w:spacing w:val="1"/>
        </w:rPr>
        <w:t xml:space="preserve"> </w:t>
      </w:r>
      <w:r w:rsidR="00874975" w:rsidRPr="001C47CA">
        <w:rPr>
          <w:color w:val="000000" w:themeColor="text1"/>
        </w:rPr>
        <w:t>subitem</w:t>
      </w:r>
      <w:r w:rsidR="00874975" w:rsidRPr="001C47CA">
        <w:rPr>
          <w:color w:val="000000" w:themeColor="text1"/>
          <w:spacing w:val="60"/>
        </w:rPr>
        <w:t xml:space="preserve"> </w:t>
      </w:r>
      <w:r w:rsidR="00874975" w:rsidRPr="001C47CA">
        <w:rPr>
          <w:color w:val="000000" w:themeColor="text1"/>
        </w:rPr>
        <w:t>anterior</w:t>
      </w:r>
      <w:r w:rsidR="00874975" w:rsidRPr="001C47CA">
        <w:rPr>
          <w:color w:val="000000" w:themeColor="text1"/>
          <w:spacing w:val="1"/>
        </w:rPr>
        <w:t xml:space="preserve"> </w:t>
      </w:r>
      <w:r w:rsidR="00874975" w:rsidRPr="001C47CA">
        <w:rPr>
          <w:color w:val="000000" w:themeColor="text1"/>
        </w:rPr>
        <w:t>implicará decadência do direito à contratação, sem prejuízo das sanções previstas no artigo</w:t>
      </w:r>
      <w:r w:rsidR="00874975" w:rsidRPr="001C47CA">
        <w:rPr>
          <w:color w:val="000000" w:themeColor="text1"/>
          <w:spacing w:val="1"/>
        </w:rPr>
        <w:t xml:space="preserve"> </w:t>
      </w:r>
      <w:r w:rsidR="00874975" w:rsidRPr="001C47CA">
        <w:rPr>
          <w:color w:val="000000" w:themeColor="text1"/>
        </w:rPr>
        <w:t xml:space="preserve">156 da Lei 14.133/2021, sendo </w:t>
      </w:r>
      <w:proofErr w:type="gramStart"/>
      <w:r w:rsidR="00874975" w:rsidRPr="001C47CA">
        <w:rPr>
          <w:color w:val="000000" w:themeColor="text1"/>
        </w:rPr>
        <w:t xml:space="preserve">facultado </w:t>
      </w:r>
      <w:r w:rsidR="00582C9D" w:rsidRPr="001C47CA">
        <w:rPr>
          <w:color w:val="000000" w:themeColor="text1"/>
        </w:rPr>
        <w:t>a Administração</w:t>
      </w:r>
      <w:proofErr w:type="gramEnd"/>
      <w:r w:rsidR="00874975" w:rsidRPr="001C47CA">
        <w:rPr>
          <w:color w:val="000000" w:themeColor="text1"/>
        </w:rPr>
        <w:t xml:space="preserve"> convocar os licitantes</w:t>
      </w:r>
      <w:r w:rsidR="00874975" w:rsidRPr="001C47CA">
        <w:rPr>
          <w:color w:val="000000" w:themeColor="text1"/>
          <w:spacing w:val="1"/>
        </w:rPr>
        <w:t xml:space="preserve"> </w:t>
      </w:r>
      <w:r w:rsidR="00874975" w:rsidRPr="001C47CA">
        <w:rPr>
          <w:color w:val="000000" w:themeColor="text1"/>
        </w:rPr>
        <w:t>remanescentes,</w:t>
      </w:r>
      <w:r w:rsidR="00874975" w:rsidRPr="001C47CA">
        <w:rPr>
          <w:color w:val="000000" w:themeColor="text1"/>
          <w:spacing w:val="-1"/>
        </w:rPr>
        <w:t xml:space="preserve"> </w:t>
      </w:r>
      <w:r w:rsidR="00874975" w:rsidRPr="001C47CA">
        <w:rPr>
          <w:color w:val="000000" w:themeColor="text1"/>
        </w:rPr>
        <w:t>na</w:t>
      </w:r>
      <w:r w:rsidR="00874975" w:rsidRPr="001C47CA">
        <w:rPr>
          <w:color w:val="000000" w:themeColor="text1"/>
          <w:spacing w:val="-3"/>
        </w:rPr>
        <w:t xml:space="preserve"> </w:t>
      </w:r>
      <w:r w:rsidR="00874975" w:rsidRPr="001C47CA">
        <w:rPr>
          <w:color w:val="000000" w:themeColor="text1"/>
        </w:rPr>
        <w:t>ordem</w:t>
      </w:r>
      <w:r w:rsidR="00874975" w:rsidRPr="001C47CA">
        <w:rPr>
          <w:color w:val="000000" w:themeColor="text1"/>
          <w:spacing w:val="1"/>
        </w:rPr>
        <w:t xml:space="preserve"> </w:t>
      </w:r>
      <w:r w:rsidR="00874975" w:rsidRPr="001C47CA">
        <w:rPr>
          <w:color w:val="000000" w:themeColor="text1"/>
        </w:rPr>
        <w:t>de</w:t>
      </w:r>
      <w:r w:rsidR="00874975" w:rsidRPr="001C47CA">
        <w:rPr>
          <w:color w:val="000000" w:themeColor="text1"/>
          <w:spacing w:val="-2"/>
        </w:rPr>
        <w:t xml:space="preserve"> </w:t>
      </w:r>
      <w:r w:rsidR="00874975" w:rsidRPr="001C47CA">
        <w:rPr>
          <w:color w:val="000000" w:themeColor="text1"/>
        </w:rPr>
        <w:t>classificação, para</w:t>
      </w:r>
      <w:r w:rsidR="00874975" w:rsidRPr="001C47CA">
        <w:rPr>
          <w:color w:val="000000" w:themeColor="text1"/>
          <w:spacing w:val="-1"/>
        </w:rPr>
        <w:t xml:space="preserve"> </w:t>
      </w:r>
      <w:r w:rsidR="00874975" w:rsidRPr="001C47CA">
        <w:rPr>
          <w:color w:val="000000" w:themeColor="text1"/>
        </w:rPr>
        <w:t>a</w:t>
      </w:r>
      <w:r w:rsidR="00874975" w:rsidRPr="001C47CA">
        <w:rPr>
          <w:color w:val="000000" w:themeColor="text1"/>
          <w:spacing w:val="-2"/>
        </w:rPr>
        <w:t xml:space="preserve"> </w:t>
      </w:r>
      <w:r w:rsidR="00874975" w:rsidRPr="001C47CA">
        <w:rPr>
          <w:color w:val="000000" w:themeColor="text1"/>
        </w:rPr>
        <w:t>assinatura</w:t>
      </w:r>
      <w:r w:rsidR="00874975" w:rsidRPr="001C47CA">
        <w:rPr>
          <w:color w:val="000000" w:themeColor="text1"/>
          <w:spacing w:val="-3"/>
        </w:rPr>
        <w:t xml:space="preserve"> </w:t>
      </w:r>
      <w:r w:rsidR="00874975" w:rsidRPr="001C47CA">
        <w:rPr>
          <w:color w:val="000000" w:themeColor="text1"/>
        </w:rPr>
        <w:t>do contrato</w:t>
      </w:r>
      <w:r w:rsidR="00874975" w:rsidRPr="001C47CA">
        <w:rPr>
          <w:color w:val="000000" w:themeColor="text1"/>
          <w:spacing w:val="-1"/>
        </w:rPr>
        <w:t xml:space="preserve"> </w:t>
      </w:r>
      <w:r w:rsidR="00874975" w:rsidRPr="001C47CA">
        <w:rPr>
          <w:color w:val="000000" w:themeColor="text1"/>
        </w:rPr>
        <w:t>ou</w:t>
      </w:r>
      <w:r w:rsidR="00874975" w:rsidRPr="001C47CA">
        <w:rPr>
          <w:color w:val="000000" w:themeColor="text1"/>
          <w:spacing w:val="1"/>
        </w:rPr>
        <w:t xml:space="preserve"> </w:t>
      </w:r>
      <w:r w:rsidR="00874975" w:rsidRPr="001C47CA">
        <w:rPr>
          <w:color w:val="000000" w:themeColor="text1"/>
        </w:rPr>
        <w:t>anular</w:t>
      </w:r>
      <w:r w:rsidR="00874975" w:rsidRPr="001C47CA">
        <w:rPr>
          <w:color w:val="000000" w:themeColor="text1"/>
          <w:spacing w:val="-3"/>
        </w:rPr>
        <w:t xml:space="preserve"> </w:t>
      </w:r>
      <w:r w:rsidR="00874975" w:rsidRPr="001C47CA">
        <w:rPr>
          <w:color w:val="000000" w:themeColor="text1"/>
        </w:rPr>
        <w:t>a</w:t>
      </w:r>
      <w:r w:rsidR="00874975" w:rsidRPr="001C47CA">
        <w:rPr>
          <w:color w:val="000000" w:themeColor="text1"/>
          <w:spacing w:val="-1"/>
        </w:rPr>
        <w:t xml:space="preserve"> </w:t>
      </w:r>
      <w:r w:rsidR="00874975" w:rsidRPr="001C47CA">
        <w:rPr>
          <w:color w:val="000000" w:themeColor="text1"/>
        </w:rPr>
        <w:t>licitação.</w:t>
      </w:r>
    </w:p>
    <w:p w14:paraId="757AEB03" w14:textId="487E3F0D" w:rsidR="006D2C70" w:rsidRPr="001C47CA" w:rsidRDefault="00F553DF" w:rsidP="004247A3">
      <w:pPr>
        <w:pStyle w:val="PargrafodaLista"/>
        <w:widowControl w:val="0"/>
        <w:numPr>
          <w:ilvl w:val="2"/>
          <w:numId w:val="35"/>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Todas as declarações assinadas pelos proponentes deverão observar a necessidade de</w:t>
      </w:r>
      <w:r w:rsidR="00874975" w:rsidRPr="001C47CA">
        <w:rPr>
          <w:color w:val="000000" w:themeColor="text1"/>
          <w:spacing w:val="1"/>
        </w:rPr>
        <w:t xml:space="preserve"> </w:t>
      </w:r>
      <w:r w:rsidR="00874975" w:rsidRPr="001C47CA">
        <w:rPr>
          <w:color w:val="000000" w:themeColor="text1"/>
        </w:rPr>
        <w:t>comprovar serem seus subscritores representantes legais da empresa, caso tais comprovações</w:t>
      </w:r>
      <w:r w:rsidR="00874975" w:rsidRPr="001C47CA">
        <w:rPr>
          <w:color w:val="000000" w:themeColor="text1"/>
          <w:spacing w:val="1"/>
        </w:rPr>
        <w:t xml:space="preserve"> </w:t>
      </w:r>
      <w:r w:rsidR="00874975" w:rsidRPr="001C47CA">
        <w:rPr>
          <w:color w:val="000000" w:themeColor="text1"/>
        </w:rPr>
        <w:t>já</w:t>
      </w:r>
      <w:r w:rsidR="00874975" w:rsidRPr="001C47CA">
        <w:rPr>
          <w:color w:val="000000" w:themeColor="text1"/>
          <w:spacing w:val="-1"/>
        </w:rPr>
        <w:t xml:space="preserve"> </w:t>
      </w:r>
      <w:r w:rsidR="00874975" w:rsidRPr="001C47CA">
        <w:rPr>
          <w:color w:val="000000" w:themeColor="text1"/>
        </w:rPr>
        <w:t>não tenham sido apresentadas anteriormente</w:t>
      </w:r>
      <w:r w:rsidR="00874975" w:rsidRPr="001C47CA">
        <w:rPr>
          <w:color w:val="000000" w:themeColor="text1"/>
          <w:spacing w:val="-2"/>
        </w:rPr>
        <w:t xml:space="preserve"> </w:t>
      </w:r>
      <w:r w:rsidR="00874975" w:rsidRPr="001C47CA">
        <w:rPr>
          <w:color w:val="000000" w:themeColor="text1"/>
        </w:rPr>
        <w:t>neste processo licitatório.</w:t>
      </w:r>
    </w:p>
    <w:p w14:paraId="57D105C4" w14:textId="029BAB76" w:rsidR="006D2C70" w:rsidRPr="001C47CA" w:rsidRDefault="006D2C70" w:rsidP="004247A3">
      <w:pPr>
        <w:pStyle w:val="PargrafodaLista"/>
        <w:widowControl w:val="0"/>
        <w:numPr>
          <w:ilvl w:val="2"/>
          <w:numId w:val="35"/>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874975" w:rsidRPr="001C47CA">
        <w:rPr>
          <w:color w:val="000000" w:themeColor="text1"/>
        </w:rPr>
        <w:t>A falsidade de declaração prestada objetivando os benefícios da Lei Complementar nº</w:t>
      </w:r>
      <w:r w:rsidR="00874975" w:rsidRPr="001C47CA">
        <w:rPr>
          <w:color w:val="000000" w:themeColor="text1"/>
          <w:spacing w:val="1"/>
        </w:rPr>
        <w:t xml:space="preserve"> </w:t>
      </w:r>
      <w:r w:rsidR="00874975" w:rsidRPr="001C47CA">
        <w:rPr>
          <w:color w:val="000000" w:themeColor="text1"/>
        </w:rPr>
        <w:t>123/06, alterada pelas Leis 147/14 e 155/16, caracterizará o crime de que trata o art. 299 do</w:t>
      </w:r>
      <w:r w:rsidR="00874975" w:rsidRPr="001C47CA">
        <w:rPr>
          <w:color w:val="000000" w:themeColor="text1"/>
          <w:spacing w:val="1"/>
        </w:rPr>
        <w:t xml:space="preserve"> </w:t>
      </w:r>
      <w:r w:rsidR="00874975" w:rsidRPr="001C47CA">
        <w:rPr>
          <w:color w:val="000000" w:themeColor="text1"/>
        </w:rPr>
        <w:t>Código</w:t>
      </w:r>
      <w:r w:rsidR="00874975" w:rsidRPr="001C47CA">
        <w:rPr>
          <w:color w:val="000000" w:themeColor="text1"/>
          <w:spacing w:val="-1"/>
        </w:rPr>
        <w:t xml:space="preserve"> </w:t>
      </w:r>
      <w:r w:rsidR="00874975" w:rsidRPr="001C47CA">
        <w:rPr>
          <w:color w:val="000000" w:themeColor="text1"/>
        </w:rPr>
        <w:t>Penal, sem prejuízo</w:t>
      </w:r>
      <w:r w:rsidR="00874975" w:rsidRPr="001C47CA">
        <w:rPr>
          <w:color w:val="000000" w:themeColor="text1"/>
          <w:spacing w:val="-1"/>
        </w:rPr>
        <w:t xml:space="preserve"> </w:t>
      </w:r>
      <w:r w:rsidR="00874975" w:rsidRPr="001C47CA">
        <w:rPr>
          <w:color w:val="000000" w:themeColor="text1"/>
        </w:rPr>
        <w:t>do enquadramento em</w:t>
      </w:r>
      <w:r w:rsidR="00874975" w:rsidRPr="001C47CA">
        <w:rPr>
          <w:color w:val="000000" w:themeColor="text1"/>
          <w:spacing w:val="2"/>
        </w:rPr>
        <w:t xml:space="preserve"> </w:t>
      </w:r>
      <w:r w:rsidR="00874975" w:rsidRPr="001C47CA">
        <w:rPr>
          <w:color w:val="000000" w:themeColor="text1"/>
        </w:rPr>
        <w:t>outras</w:t>
      </w:r>
      <w:r w:rsidR="00874975" w:rsidRPr="001C47CA">
        <w:rPr>
          <w:color w:val="000000" w:themeColor="text1"/>
          <w:spacing w:val="-1"/>
        </w:rPr>
        <w:t xml:space="preserve"> </w:t>
      </w:r>
      <w:r w:rsidR="00874975" w:rsidRPr="001C47CA">
        <w:rPr>
          <w:color w:val="000000" w:themeColor="text1"/>
        </w:rPr>
        <w:t>figuras penais.</w:t>
      </w:r>
    </w:p>
    <w:p w14:paraId="22BED796" w14:textId="3346D96B" w:rsidR="00874975" w:rsidRPr="001C47CA" w:rsidRDefault="00874975" w:rsidP="004247A3">
      <w:pPr>
        <w:pStyle w:val="PargrafodaLista"/>
        <w:widowControl w:val="0"/>
        <w:numPr>
          <w:ilvl w:val="2"/>
          <w:numId w:val="35"/>
        </w:numPr>
        <w:tabs>
          <w:tab w:val="left" w:pos="709"/>
          <w:tab w:val="left" w:pos="876"/>
          <w:tab w:val="left" w:pos="905"/>
          <w:tab w:val="left" w:pos="1843"/>
        </w:tabs>
        <w:autoSpaceDE w:val="0"/>
        <w:autoSpaceDN w:val="0"/>
        <w:spacing w:before="120" w:after="120"/>
        <w:ind w:left="0" w:firstLine="0"/>
        <w:jc w:val="both"/>
        <w:rPr>
          <w:color w:val="000000" w:themeColor="text1"/>
        </w:rPr>
      </w:pPr>
      <w:r w:rsidRPr="001C47CA">
        <w:rPr>
          <w:color w:val="000000" w:themeColor="text1"/>
        </w:rPr>
        <w:t xml:space="preserve">Havendo necessidade de analisar minuciosamente os documentos exigidos, </w:t>
      </w:r>
      <w:r w:rsidR="00FB077F" w:rsidRPr="001C47CA">
        <w:rPr>
          <w:color w:val="000000" w:themeColor="text1"/>
        </w:rPr>
        <w:t xml:space="preserve">o (a) Pregoeiro (a) </w:t>
      </w:r>
      <w:r w:rsidRPr="001C47CA">
        <w:rPr>
          <w:color w:val="000000" w:themeColor="text1"/>
        </w:rPr>
        <w:t>suspenderá a sessão, informando no “chat” a nova data e horário para a continuidade da</w:t>
      </w:r>
      <w:r w:rsidRPr="001C47CA">
        <w:rPr>
          <w:color w:val="000000" w:themeColor="text1"/>
          <w:spacing w:val="1"/>
        </w:rPr>
        <w:t xml:space="preserve"> </w:t>
      </w:r>
      <w:r w:rsidRPr="001C47CA">
        <w:rPr>
          <w:color w:val="000000" w:themeColor="text1"/>
        </w:rPr>
        <w:t>mesma.</w:t>
      </w:r>
    </w:p>
    <w:p w14:paraId="0E615B54" w14:textId="77777777" w:rsidR="00874975" w:rsidRPr="001C47CA" w:rsidRDefault="00874975" w:rsidP="004247A3">
      <w:pPr>
        <w:widowControl w:val="0"/>
        <w:numPr>
          <w:ilvl w:val="1"/>
          <w:numId w:val="35"/>
        </w:numPr>
        <w:tabs>
          <w:tab w:val="left" w:pos="709"/>
          <w:tab w:val="left" w:pos="97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Será inabilitado o licitante que não comprovar sua habilitação, seja por não apresentar</w:t>
      </w:r>
      <w:r w:rsidRPr="001C47CA">
        <w:rPr>
          <w:color w:val="000000" w:themeColor="text1"/>
          <w:spacing w:val="1"/>
          <w:sz w:val="24"/>
          <w:szCs w:val="24"/>
        </w:rPr>
        <w:t xml:space="preserve"> </w:t>
      </w:r>
      <w:r w:rsidRPr="001C47CA">
        <w:rPr>
          <w:color w:val="000000" w:themeColor="text1"/>
          <w:sz w:val="24"/>
          <w:szCs w:val="24"/>
        </w:rPr>
        <w:t>quaisquer dos documentos exigidos ou apresentá-los em desacordo com o estabelecido neste</w:t>
      </w:r>
      <w:r w:rsidRPr="001C47CA">
        <w:rPr>
          <w:color w:val="000000" w:themeColor="text1"/>
          <w:spacing w:val="1"/>
          <w:sz w:val="24"/>
          <w:szCs w:val="24"/>
        </w:rPr>
        <w:t xml:space="preserve"> </w:t>
      </w:r>
      <w:r w:rsidRPr="001C47CA">
        <w:rPr>
          <w:color w:val="000000" w:themeColor="text1"/>
          <w:sz w:val="24"/>
          <w:szCs w:val="24"/>
        </w:rPr>
        <w:t>Edital.</w:t>
      </w:r>
    </w:p>
    <w:p w14:paraId="7AC26478" w14:textId="2D9726F7" w:rsidR="00874975" w:rsidRPr="001C47CA" w:rsidRDefault="00874975" w:rsidP="004247A3">
      <w:pPr>
        <w:widowControl w:val="0"/>
        <w:numPr>
          <w:ilvl w:val="1"/>
          <w:numId w:val="35"/>
        </w:numPr>
        <w:tabs>
          <w:tab w:val="left" w:pos="709"/>
          <w:tab w:val="left" w:pos="965"/>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Constatado o atendimento às exigências de habilitação fixadas no Edital o licitante será</w:t>
      </w:r>
      <w:r w:rsidRPr="001C47CA">
        <w:rPr>
          <w:color w:val="000000" w:themeColor="text1"/>
          <w:spacing w:val="-57"/>
          <w:sz w:val="24"/>
          <w:szCs w:val="24"/>
        </w:rPr>
        <w:t xml:space="preserve"> </w:t>
      </w:r>
      <w:r w:rsidRPr="001C47CA">
        <w:rPr>
          <w:color w:val="000000" w:themeColor="text1"/>
          <w:sz w:val="24"/>
          <w:szCs w:val="24"/>
        </w:rPr>
        <w:t>declarado</w:t>
      </w:r>
      <w:r w:rsidRPr="001C47CA">
        <w:rPr>
          <w:color w:val="000000" w:themeColor="text1"/>
          <w:spacing w:val="-1"/>
          <w:sz w:val="24"/>
          <w:szCs w:val="24"/>
        </w:rPr>
        <w:t xml:space="preserve"> </w:t>
      </w:r>
      <w:r w:rsidRPr="001C47CA">
        <w:rPr>
          <w:color w:val="000000" w:themeColor="text1"/>
          <w:sz w:val="24"/>
          <w:szCs w:val="24"/>
        </w:rPr>
        <w:t>provisoriamente</w:t>
      </w:r>
      <w:r w:rsidRPr="001C47CA">
        <w:rPr>
          <w:color w:val="000000" w:themeColor="text1"/>
          <w:spacing w:val="-1"/>
          <w:sz w:val="24"/>
          <w:szCs w:val="24"/>
        </w:rPr>
        <w:t xml:space="preserve"> </w:t>
      </w:r>
      <w:r w:rsidRPr="001C47CA">
        <w:rPr>
          <w:color w:val="000000" w:themeColor="text1"/>
          <w:sz w:val="24"/>
          <w:szCs w:val="24"/>
        </w:rPr>
        <w:t>em primeiro lugar.</w:t>
      </w:r>
    </w:p>
    <w:p w14:paraId="2F721FD0" w14:textId="463D0D78" w:rsidR="00CA36FD" w:rsidRPr="001C47CA" w:rsidRDefault="00016850" w:rsidP="00A15865">
      <w:pPr>
        <w:tabs>
          <w:tab w:val="left" w:pos="709"/>
          <w:tab w:val="left" w:pos="1843"/>
        </w:tabs>
        <w:spacing w:before="120" w:after="120"/>
        <w:jc w:val="both"/>
        <w:rPr>
          <w:b/>
          <w:color w:val="000000" w:themeColor="text1"/>
          <w:sz w:val="24"/>
          <w:szCs w:val="24"/>
        </w:rPr>
      </w:pPr>
      <w:r w:rsidRPr="001C47CA">
        <w:rPr>
          <w:b/>
          <w:color w:val="000000" w:themeColor="text1"/>
          <w:sz w:val="24"/>
          <w:szCs w:val="24"/>
        </w:rPr>
        <w:t>1</w:t>
      </w:r>
      <w:r w:rsidR="00A84ED8" w:rsidRPr="001C47CA">
        <w:rPr>
          <w:b/>
          <w:color w:val="000000" w:themeColor="text1"/>
          <w:sz w:val="24"/>
          <w:szCs w:val="24"/>
        </w:rPr>
        <w:t>3</w:t>
      </w:r>
      <w:r w:rsidR="00CA36FD" w:rsidRPr="001C47CA">
        <w:rPr>
          <w:b/>
          <w:color w:val="000000" w:themeColor="text1"/>
          <w:sz w:val="24"/>
          <w:szCs w:val="24"/>
        </w:rPr>
        <w:t>.</w:t>
      </w:r>
      <w:r w:rsidR="00CA36FD" w:rsidRPr="001C47CA">
        <w:rPr>
          <w:b/>
          <w:color w:val="000000" w:themeColor="text1"/>
          <w:spacing w:val="-2"/>
          <w:sz w:val="24"/>
          <w:szCs w:val="24"/>
        </w:rPr>
        <w:t xml:space="preserve"> </w:t>
      </w:r>
      <w:r w:rsidR="00CA36FD" w:rsidRPr="001C47CA">
        <w:rPr>
          <w:b/>
          <w:color w:val="000000" w:themeColor="text1"/>
          <w:sz w:val="24"/>
          <w:szCs w:val="24"/>
        </w:rPr>
        <w:t>DOS RECURSOS</w:t>
      </w:r>
    </w:p>
    <w:p w14:paraId="70D661AF" w14:textId="546AC20B" w:rsidR="00DB1FD4" w:rsidRPr="001C47CA" w:rsidRDefault="00DB1FD4" w:rsidP="004247A3">
      <w:pPr>
        <w:pStyle w:val="PargrafodaLista"/>
        <w:widowControl w:val="0"/>
        <w:numPr>
          <w:ilvl w:val="1"/>
          <w:numId w:val="36"/>
        </w:numPr>
        <w:tabs>
          <w:tab w:val="left" w:pos="709"/>
          <w:tab w:val="left" w:pos="895"/>
          <w:tab w:val="left" w:pos="1843"/>
        </w:tabs>
        <w:autoSpaceDE w:val="0"/>
        <w:autoSpaceDN w:val="0"/>
        <w:spacing w:before="120" w:after="120"/>
        <w:ind w:left="0" w:firstLine="0"/>
        <w:jc w:val="both"/>
        <w:rPr>
          <w:color w:val="000000" w:themeColor="text1"/>
        </w:rPr>
      </w:pPr>
      <w:r w:rsidRPr="001C47CA">
        <w:rPr>
          <w:color w:val="000000" w:themeColor="text1"/>
        </w:rPr>
        <w:t>Proferida a decisão que declarar o vencedor</w:t>
      </w:r>
      <w:r w:rsidR="00F43378" w:rsidRPr="001C47CA">
        <w:rPr>
          <w:color w:val="000000" w:themeColor="text1"/>
        </w:rPr>
        <w:t xml:space="preserve"> na Plataforma LICITANET, </w:t>
      </w:r>
      <w:r w:rsidR="00FB077F" w:rsidRPr="001C47CA">
        <w:rPr>
          <w:color w:val="000000" w:themeColor="text1"/>
        </w:rPr>
        <w:t>o (a)</w:t>
      </w:r>
      <w:r w:rsidRPr="001C47CA">
        <w:rPr>
          <w:color w:val="000000" w:themeColor="text1"/>
        </w:rPr>
        <w:t xml:space="preserve"> PREGOEIR</w:t>
      </w:r>
      <w:r w:rsidR="00FB077F" w:rsidRPr="001C47CA">
        <w:rPr>
          <w:color w:val="000000" w:themeColor="text1"/>
        </w:rPr>
        <w:t>O (</w:t>
      </w:r>
      <w:r w:rsidR="004C6D2C" w:rsidRPr="001C47CA">
        <w:rPr>
          <w:color w:val="000000" w:themeColor="text1"/>
        </w:rPr>
        <w:t>A</w:t>
      </w:r>
      <w:r w:rsidR="00FB077F" w:rsidRPr="001C47CA">
        <w:rPr>
          <w:color w:val="000000" w:themeColor="text1"/>
        </w:rPr>
        <w:t>)</w:t>
      </w:r>
      <w:r w:rsidRPr="001C47CA">
        <w:rPr>
          <w:color w:val="000000" w:themeColor="text1"/>
        </w:rPr>
        <w:t xml:space="preserve"> INFORMARÁ AOS</w:t>
      </w:r>
      <w:r w:rsidRPr="001C47CA">
        <w:rPr>
          <w:color w:val="000000" w:themeColor="text1"/>
          <w:spacing w:val="1"/>
        </w:rPr>
        <w:t xml:space="preserve"> </w:t>
      </w:r>
      <w:r w:rsidR="000E17A2" w:rsidRPr="001C47CA">
        <w:rPr>
          <w:color w:val="000000" w:themeColor="text1"/>
        </w:rPr>
        <w:t>LICITANTES, POR MEIO DA PLATAFORMA</w:t>
      </w:r>
      <w:r w:rsidRPr="001C47CA">
        <w:rPr>
          <w:color w:val="000000" w:themeColor="text1"/>
        </w:rPr>
        <w:t>, QUE PODERÃO</w:t>
      </w:r>
      <w:r w:rsidRPr="001C47CA">
        <w:rPr>
          <w:color w:val="000000" w:themeColor="text1"/>
          <w:spacing w:val="1"/>
        </w:rPr>
        <w:t xml:space="preserve"> </w:t>
      </w:r>
      <w:r w:rsidRPr="001C47CA">
        <w:rPr>
          <w:color w:val="000000" w:themeColor="text1"/>
        </w:rPr>
        <w:t>INTERPOR</w:t>
      </w:r>
      <w:r w:rsidRPr="001C47CA">
        <w:rPr>
          <w:color w:val="000000" w:themeColor="text1"/>
          <w:spacing w:val="1"/>
        </w:rPr>
        <w:t xml:space="preserve"> </w:t>
      </w:r>
      <w:r w:rsidRPr="001C47CA">
        <w:rPr>
          <w:color w:val="000000" w:themeColor="text1"/>
        </w:rPr>
        <w:t>RECURSO</w:t>
      </w:r>
      <w:r w:rsidRPr="001C47CA">
        <w:rPr>
          <w:color w:val="000000" w:themeColor="text1"/>
          <w:spacing w:val="1"/>
        </w:rPr>
        <w:t xml:space="preserve"> </w:t>
      </w:r>
      <w:r w:rsidRPr="001C47CA">
        <w:rPr>
          <w:color w:val="000000" w:themeColor="text1"/>
        </w:rPr>
        <w:t>imediata</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motivadamente,</w:t>
      </w:r>
      <w:r w:rsidRPr="001C47CA">
        <w:rPr>
          <w:color w:val="000000" w:themeColor="text1"/>
          <w:spacing w:val="1"/>
        </w:rPr>
        <w:t xml:space="preserve"> </w:t>
      </w:r>
      <w:r w:rsidRPr="001C47CA">
        <w:rPr>
          <w:color w:val="000000" w:themeColor="text1"/>
        </w:rPr>
        <w:t>por</w:t>
      </w:r>
      <w:r w:rsidRPr="001C47CA">
        <w:rPr>
          <w:color w:val="000000" w:themeColor="text1"/>
          <w:spacing w:val="1"/>
        </w:rPr>
        <w:t xml:space="preserve"> </w:t>
      </w:r>
      <w:r w:rsidRPr="001C47CA">
        <w:rPr>
          <w:color w:val="000000" w:themeColor="text1"/>
        </w:rPr>
        <w:t>meio</w:t>
      </w:r>
      <w:r w:rsidRPr="001C47CA">
        <w:rPr>
          <w:color w:val="000000" w:themeColor="text1"/>
          <w:spacing w:val="1"/>
        </w:rPr>
        <w:t xml:space="preserve"> </w:t>
      </w:r>
      <w:r w:rsidRPr="001C47CA">
        <w:rPr>
          <w:color w:val="000000" w:themeColor="text1"/>
        </w:rPr>
        <w:t>eletrônico,</w:t>
      </w:r>
      <w:r w:rsidRPr="001C47CA">
        <w:rPr>
          <w:color w:val="000000" w:themeColor="text1"/>
          <w:spacing w:val="1"/>
        </w:rPr>
        <w:t xml:space="preserve"> </w:t>
      </w:r>
      <w:r w:rsidRPr="001C47CA">
        <w:rPr>
          <w:color w:val="000000" w:themeColor="text1"/>
        </w:rPr>
        <w:t>utilizando</w:t>
      </w:r>
      <w:r w:rsidRPr="001C47CA">
        <w:rPr>
          <w:color w:val="000000" w:themeColor="text1"/>
          <w:spacing w:val="60"/>
        </w:rPr>
        <w:t xml:space="preserve"> </w:t>
      </w:r>
      <w:r w:rsidRPr="001C47CA">
        <w:rPr>
          <w:color w:val="000000" w:themeColor="text1"/>
        </w:rPr>
        <w:t>para</w:t>
      </w:r>
      <w:r w:rsidRPr="001C47CA">
        <w:rPr>
          <w:color w:val="000000" w:themeColor="text1"/>
          <w:spacing w:val="-57"/>
        </w:rPr>
        <w:t xml:space="preserve"> </w:t>
      </w:r>
      <w:r w:rsidRPr="001C47CA">
        <w:rPr>
          <w:color w:val="000000" w:themeColor="text1"/>
        </w:rPr>
        <w:t>tanto,</w:t>
      </w:r>
      <w:r w:rsidRPr="001C47CA">
        <w:rPr>
          <w:color w:val="000000" w:themeColor="text1"/>
          <w:spacing w:val="1"/>
        </w:rPr>
        <w:t xml:space="preserve"> </w:t>
      </w:r>
      <w:r w:rsidRPr="001C47CA">
        <w:rPr>
          <w:color w:val="000000" w:themeColor="text1"/>
        </w:rPr>
        <w:t>exclusivamente,</w:t>
      </w:r>
      <w:r w:rsidRPr="001C47CA">
        <w:rPr>
          <w:color w:val="000000" w:themeColor="text1"/>
          <w:spacing w:val="1"/>
        </w:rPr>
        <w:t xml:space="preserve"> </w:t>
      </w:r>
      <w:r w:rsidR="00C02FD4" w:rsidRPr="001C47CA">
        <w:rPr>
          <w:color w:val="000000" w:themeColor="text1"/>
          <w:spacing w:val="1"/>
        </w:rPr>
        <w:t xml:space="preserve">em </w:t>
      </w:r>
      <w:r w:rsidRPr="001C47CA">
        <w:rPr>
          <w:color w:val="000000" w:themeColor="text1"/>
        </w:rPr>
        <w:t>campo</w:t>
      </w:r>
      <w:r w:rsidRPr="001C47CA">
        <w:rPr>
          <w:color w:val="000000" w:themeColor="text1"/>
          <w:spacing w:val="1"/>
        </w:rPr>
        <w:t xml:space="preserve"> </w:t>
      </w:r>
      <w:r w:rsidRPr="001C47CA">
        <w:rPr>
          <w:color w:val="000000" w:themeColor="text1"/>
        </w:rPr>
        <w:t>próprio</w:t>
      </w:r>
      <w:r w:rsidRPr="001C47CA">
        <w:rPr>
          <w:color w:val="000000" w:themeColor="text1"/>
          <w:spacing w:val="1"/>
        </w:rPr>
        <w:t xml:space="preserve"> </w:t>
      </w:r>
      <w:r w:rsidRPr="001C47CA">
        <w:rPr>
          <w:color w:val="000000" w:themeColor="text1"/>
        </w:rPr>
        <w:t>disponibilizado</w:t>
      </w:r>
      <w:r w:rsidRPr="001C47CA">
        <w:rPr>
          <w:color w:val="000000" w:themeColor="text1"/>
          <w:spacing w:val="1"/>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sistema</w:t>
      </w:r>
      <w:r w:rsidRPr="001C47CA">
        <w:rPr>
          <w:color w:val="000000" w:themeColor="text1"/>
          <w:spacing w:val="1"/>
        </w:rPr>
        <w:t xml:space="preserve"> </w:t>
      </w:r>
      <w:proofErr w:type="gramStart"/>
      <w:r w:rsidRPr="001C47CA">
        <w:rPr>
          <w:color w:val="000000" w:themeColor="text1"/>
          <w:u w:val="single"/>
        </w:rPr>
        <w:t>https</w:t>
      </w:r>
      <w:proofErr w:type="gramEnd"/>
      <w:r w:rsidRPr="001C47CA">
        <w:rPr>
          <w:color w:val="000000" w:themeColor="text1"/>
          <w:u w:val="single"/>
        </w:rPr>
        <w:t>://www.licitanet.com.br/</w:t>
      </w:r>
      <w:r w:rsidR="00F46853" w:rsidRPr="001C47CA">
        <w:rPr>
          <w:color w:val="000000" w:themeColor="text1"/>
        </w:rPr>
        <w:t>, sob pena de preclusão;</w:t>
      </w:r>
    </w:p>
    <w:p w14:paraId="0938A909" w14:textId="229F568B" w:rsidR="002D5912" w:rsidRPr="001C47CA" w:rsidRDefault="002D5912" w:rsidP="004247A3">
      <w:pPr>
        <w:pStyle w:val="PargrafodaLista"/>
        <w:numPr>
          <w:ilvl w:val="1"/>
          <w:numId w:val="36"/>
        </w:numPr>
        <w:tabs>
          <w:tab w:val="left" w:pos="709"/>
          <w:tab w:val="left" w:pos="1843"/>
        </w:tabs>
        <w:spacing w:before="120" w:after="120"/>
        <w:ind w:left="0" w:firstLine="0"/>
        <w:jc w:val="both"/>
        <w:rPr>
          <w:color w:val="000000" w:themeColor="text1"/>
        </w:rPr>
      </w:pPr>
      <w:r w:rsidRPr="001C47CA">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1C47CA" w:rsidRDefault="00187A50"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 prazo recursal é de </w:t>
      </w:r>
      <w:r w:rsidR="00F553DF" w:rsidRPr="001C47CA">
        <w:rPr>
          <w:color w:val="000000" w:themeColor="text1"/>
          <w:kern w:val="0"/>
          <w:lang w:eastAsia="pt-BR"/>
        </w:rPr>
        <w:t>0</w:t>
      </w:r>
      <w:r w:rsidRPr="001C47CA">
        <w:rPr>
          <w:color w:val="000000" w:themeColor="text1"/>
          <w:kern w:val="0"/>
          <w:lang w:eastAsia="pt-BR"/>
        </w:rPr>
        <w:t>3 (três) dias úteis, contados da data de intimação ou de lavratura da ata.</w:t>
      </w:r>
    </w:p>
    <w:p w14:paraId="603B4282" w14:textId="77777777" w:rsidR="00187A50" w:rsidRPr="001C47CA" w:rsidRDefault="00187A50"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lastRenderedPageBreak/>
        <w:t>Quando o recurso apresentado impugnar o julgamento das propostas ou o ato de habilitação ou inabilitação do licitante:</w:t>
      </w:r>
    </w:p>
    <w:p w14:paraId="5C736AF0" w14:textId="106A098B"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A</w:t>
      </w:r>
      <w:r w:rsidR="00187A50" w:rsidRPr="001C47CA">
        <w:rPr>
          <w:color w:val="000000" w:themeColor="text1"/>
          <w:kern w:val="0"/>
          <w:lang w:eastAsia="pt-BR"/>
        </w:rPr>
        <w:t xml:space="preserve"> intenção de recorrer deverá ser manifestada imediatamente, </w:t>
      </w:r>
      <w:proofErr w:type="gramStart"/>
      <w:r w:rsidR="00187A50" w:rsidRPr="001C47CA">
        <w:rPr>
          <w:color w:val="000000" w:themeColor="text1"/>
          <w:kern w:val="0"/>
          <w:lang w:eastAsia="pt-BR"/>
        </w:rPr>
        <w:t>sob pena</w:t>
      </w:r>
      <w:proofErr w:type="gramEnd"/>
      <w:r w:rsidR="00187A50" w:rsidRPr="001C47CA">
        <w:rPr>
          <w:color w:val="000000" w:themeColor="text1"/>
          <w:kern w:val="0"/>
          <w:lang w:eastAsia="pt-BR"/>
        </w:rPr>
        <w:t xml:space="preserve"> de preclusão;</w:t>
      </w:r>
    </w:p>
    <w:p w14:paraId="52DA60BD" w14:textId="54AC0E7B"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bookmarkStart w:id="20" w:name="_Hlk135318381"/>
      <w:bookmarkStart w:id="21" w:name="_Hlk135315794"/>
      <w:r w:rsidRPr="001C47CA">
        <w:rPr>
          <w:color w:val="000000" w:themeColor="text1"/>
          <w:kern w:val="0"/>
          <w:lang w:eastAsia="pt-BR"/>
        </w:rPr>
        <w:t>O</w:t>
      </w:r>
      <w:r w:rsidR="00187A50" w:rsidRPr="001C47CA">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O</w:t>
      </w:r>
      <w:r w:rsidR="00187A50" w:rsidRPr="001C47CA">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1C47CA" w:rsidRDefault="00F43378" w:rsidP="00A15865">
      <w:pPr>
        <w:pStyle w:val="PargrafodaLista"/>
        <w:numPr>
          <w:ilvl w:val="0"/>
          <w:numId w:val="17"/>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N</w:t>
      </w:r>
      <w:r w:rsidR="00187A50" w:rsidRPr="001C47CA">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1C47CA" w:rsidRDefault="00DB1FD4"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Os memoriais de recurso e as contrarrazões serão oferecidos exclusivamente por meio eletrônico, no sítio </w:t>
      </w:r>
      <w:proofErr w:type="gramStart"/>
      <w:r w:rsidRPr="001C47CA">
        <w:rPr>
          <w:color w:val="000000" w:themeColor="text1"/>
          <w:kern w:val="0"/>
          <w:lang w:eastAsia="pt-BR"/>
        </w:rPr>
        <w:t>https</w:t>
      </w:r>
      <w:proofErr w:type="gramEnd"/>
      <w:r w:rsidRPr="001C47CA">
        <w:rPr>
          <w:color w:val="000000" w:themeColor="text1"/>
          <w:kern w:val="0"/>
          <w:lang w:eastAsia="pt-BR"/>
        </w:rPr>
        <w:t>://www.licitanet.com.br/, opção RECURSO, observados os prazos estabelecidos.</w:t>
      </w:r>
    </w:p>
    <w:p w14:paraId="076DC671" w14:textId="55632811" w:rsidR="00DB1FD4" w:rsidRPr="001C47CA" w:rsidRDefault="00DB1FD4"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A falta de interposição de recurso importará a decadência do direito de recurso e </w:t>
      </w:r>
      <w:r w:rsidR="00FB077F" w:rsidRPr="001C47CA">
        <w:rPr>
          <w:color w:val="000000" w:themeColor="text1"/>
        </w:rPr>
        <w:t xml:space="preserve">o (a) Pregoeiro (a) </w:t>
      </w:r>
      <w:r w:rsidRPr="001C47CA">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1C47CA" w:rsidRDefault="0003328C"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Na hipótese de interposição, o</w:t>
      </w:r>
      <w:r w:rsidR="00DB1FD4" w:rsidRPr="001C47CA">
        <w:rPr>
          <w:color w:val="000000" w:themeColor="text1"/>
          <w:kern w:val="0"/>
          <w:lang w:eastAsia="pt-BR"/>
        </w:rPr>
        <w:t xml:space="preserve"> recurso </w:t>
      </w:r>
      <w:r w:rsidRPr="001C47CA">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1C47CA">
        <w:rPr>
          <w:color w:val="000000" w:themeColor="text1"/>
          <w:kern w:val="0"/>
          <w:lang w:eastAsia="pt-BR"/>
        </w:rPr>
        <w:t>3</w:t>
      </w:r>
      <w:proofErr w:type="gramEnd"/>
      <w:r w:rsidRPr="001C47CA">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1C47CA">
        <w:rPr>
          <w:color w:val="000000" w:themeColor="text1"/>
          <w:kern w:val="0"/>
          <w:lang w:eastAsia="pt-BR"/>
        </w:rPr>
        <w:t>s</w:t>
      </w:r>
      <w:r w:rsidR="00DB1FD4" w:rsidRPr="001C47CA">
        <w:rPr>
          <w:color w:val="000000" w:themeColor="text1"/>
          <w:kern w:val="0"/>
          <w:lang w:eastAsia="pt-BR"/>
        </w:rPr>
        <w:t xml:space="preserve"> </w:t>
      </w:r>
    </w:p>
    <w:p w14:paraId="744CA85A" w14:textId="2A2BD6D3" w:rsidR="00DB1FD4" w:rsidRPr="001C47CA" w:rsidRDefault="00951416" w:rsidP="004247A3">
      <w:pPr>
        <w:pStyle w:val="PargrafodaLista"/>
        <w:numPr>
          <w:ilvl w:val="1"/>
          <w:numId w:val="36"/>
        </w:numPr>
        <w:tabs>
          <w:tab w:val="left" w:pos="709"/>
          <w:tab w:val="left" w:pos="1843"/>
        </w:tabs>
        <w:spacing w:before="120" w:after="120"/>
        <w:ind w:left="0" w:firstLine="0"/>
        <w:jc w:val="both"/>
        <w:rPr>
          <w:color w:val="000000" w:themeColor="text1"/>
          <w:kern w:val="0"/>
          <w:lang w:eastAsia="pt-BR"/>
        </w:rPr>
      </w:pPr>
      <w:r w:rsidRPr="001C47CA">
        <w:rPr>
          <w:color w:val="000000" w:themeColor="text1"/>
          <w:kern w:val="0"/>
          <w:lang w:eastAsia="pt-BR"/>
        </w:rPr>
        <w:t xml:space="preserve">O recurso contra decisão </w:t>
      </w:r>
      <w:r w:rsidR="00FB077F" w:rsidRPr="001C47CA">
        <w:rPr>
          <w:color w:val="000000" w:themeColor="text1"/>
          <w:kern w:val="0"/>
          <w:lang w:eastAsia="pt-BR"/>
        </w:rPr>
        <w:t>d</w:t>
      </w:r>
      <w:r w:rsidR="00FB077F" w:rsidRPr="001C47CA">
        <w:rPr>
          <w:color w:val="000000" w:themeColor="text1"/>
        </w:rPr>
        <w:t xml:space="preserve">o (a) Pregoeiro (a) </w:t>
      </w:r>
      <w:r w:rsidR="00DB1FD4" w:rsidRPr="001C47CA">
        <w:rPr>
          <w:color w:val="000000" w:themeColor="text1"/>
          <w:kern w:val="0"/>
          <w:lang w:eastAsia="pt-BR"/>
        </w:rPr>
        <w:t>terá efeito suspensivo e o seu acolhimento resultará na invalidação apenas dos atos insuscetíveis de aproveitamento.</w:t>
      </w:r>
    </w:p>
    <w:p w14:paraId="72066AA6" w14:textId="77777777" w:rsidR="00F83BB4" w:rsidRPr="001C47CA" w:rsidRDefault="00F83BB4" w:rsidP="00A15865">
      <w:pPr>
        <w:pStyle w:val="PargrafodaLista"/>
        <w:numPr>
          <w:ilvl w:val="0"/>
          <w:numId w:val="16"/>
        </w:numPr>
        <w:tabs>
          <w:tab w:val="left" w:pos="709"/>
          <w:tab w:val="left" w:pos="1843"/>
        </w:tabs>
        <w:spacing w:before="120" w:after="120"/>
        <w:ind w:left="0" w:firstLine="0"/>
        <w:jc w:val="both"/>
        <w:rPr>
          <w:vanish/>
          <w:color w:val="000000" w:themeColor="text1"/>
          <w:kern w:val="0"/>
          <w:lang w:eastAsia="pt-BR"/>
        </w:rPr>
      </w:pPr>
    </w:p>
    <w:p w14:paraId="71149F78" w14:textId="77777777" w:rsidR="00F83BB4" w:rsidRPr="001C47CA" w:rsidRDefault="00F83BB4" w:rsidP="00A15865">
      <w:pPr>
        <w:pStyle w:val="PargrafodaLista"/>
        <w:numPr>
          <w:ilvl w:val="0"/>
          <w:numId w:val="16"/>
        </w:numPr>
        <w:tabs>
          <w:tab w:val="left" w:pos="709"/>
          <w:tab w:val="left" w:pos="1843"/>
        </w:tabs>
        <w:spacing w:before="120" w:after="120"/>
        <w:ind w:left="0" w:firstLine="0"/>
        <w:jc w:val="both"/>
        <w:rPr>
          <w:vanish/>
          <w:color w:val="000000" w:themeColor="text1"/>
          <w:kern w:val="0"/>
          <w:lang w:eastAsia="pt-BR"/>
        </w:rPr>
      </w:pPr>
    </w:p>
    <w:p w14:paraId="31EC2DBD"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34C75965"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1C75680B" w14:textId="77777777" w:rsidR="00F83BB4" w:rsidRPr="001C47CA" w:rsidRDefault="00F83BB4" w:rsidP="00A15865">
      <w:pPr>
        <w:pStyle w:val="PargrafodaLista"/>
        <w:numPr>
          <w:ilvl w:val="1"/>
          <w:numId w:val="16"/>
        </w:numPr>
        <w:tabs>
          <w:tab w:val="left" w:pos="709"/>
          <w:tab w:val="left" w:pos="1843"/>
        </w:tabs>
        <w:spacing w:before="120" w:after="120"/>
        <w:ind w:left="0" w:firstLine="0"/>
        <w:jc w:val="both"/>
        <w:rPr>
          <w:vanish/>
          <w:color w:val="000000" w:themeColor="text1"/>
          <w:kern w:val="0"/>
          <w:lang w:eastAsia="pt-BR"/>
        </w:rPr>
      </w:pPr>
    </w:p>
    <w:p w14:paraId="2706DF7B" w14:textId="13E2380F" w:rsidR="00F83BB4" w:rsidRPr="001C47CA" w:rsidRDefault="00DB1FD4" w:rsidP="004247A3">
      <w:pPr>
        <w:pStyle w:val="PargrafodaLista"/>
        <w:numPr>
          <w:ilvl w:val="1"/>
          <w:numId w:val="36"/>
        </w:numPr>
        <w:tabs>
          <w:tab w:val="left" w:pos="709"/>
          <w:tab w:val="left" w:pos="1843"/>
        </w:tabs>
        <w:spacing w:before="120" w:after="120"/>
        <w:ind w:left="0" w:firstLine="0"/>
        <w:jc w:val="both"/>
        <w:rPr>
          <w:color w:val="000000" w:themeColor="text1"/>
        </w:rPr>
      </w:pPr>
      <w:r w:rsidRPr="001C47CA">
        <w:rPr>
          <w:color w:val="000000" w:themeColor="text1"/>
          <w:kern w:val="0"/>
          <w:lang w:eastAsia="pt-BR"/>
        </w:rPr>
        <w:t>Uma vez decididos os recursos administrativos eventualmente interpostos e, constatada a regularidade</w:t>
      </w:r>
      <w:r w:rsidRPr="001C47CA">
        <w:rPr>
          <w:color w:val="000000" w:themeColor="text1"/>
        </w:rPr>
        <w:t xml:space="preserve"> dos atos praticados, a autoridade competente, no interesse público, adjudicará o</w:t>
      </w:r>
      <w:r w:rsidRPr="001C47CA">
        <w:rPr>
          <w:color w:val="000000" w:themeColor="text1"/>
          <w:spacing w:val="-57"/>
        </w:rPr>
        <w:t xml:space="preserve"> </w:t>
      </w:r>
      <w:r w:rsidRPr="001C47CA">
        <w:rPr>
          <w:color w:val="000000" w:themeColor="text1"/>
        </w:rPr>
        <w:t>objeto</w:t>
      </w:r>
      <w:r w:rsidRPr="001C47CA">
        <w:rPr>
          <w:color w:val="000000" w:themeColor="text1"/>
          <w:spacing w:val="-1"/>
        </w:rPr>
        <w:t xml:space="preserve"> </w:t>
      </w:r>
      <w:r w:rsidRPr="001C47CA">
        <w:rPr>
          <w:color w:val="000000" w:themeColor="text1"/>
        </w:rPr>
        <w:t>do certame</w:t>
      </w:r>
      <w:r w:rsidRPr="001C47CA">
        <w:rPr>
          <w:color w:val="000000" w:themeColor="text1"/>
          <w:spacing w:val="1"/>
        </w:rPr>
        <w:t xml:space="preserve"> </w:t>
      </w:r>
      <w:r w:rsidRPr="001C47CA">
        <w:rPr>
          <w:color w:val="000000" w:themeColor="text1"/>
        </w:rPr>
        <w:t>à</w:t>
      </w:r>
      <w:r w:rsidRPr="001C47CA">
        <w:rPr>
          <w:color w:val="000000" w:themeColor="text1"/>
          <w:spacing w:val="-1"/>
        </w:rPr>
        <w:t xml:space="preserve"> </w:t>
      </w:r>
      <w:r w:rsidRPr="001C47CA">
        <w:rPr>
          <w:color w:val="000000" w:themeColor="text1"/>
        </w:rPr>
        <w:t>licitante vencedora</w:t>
      </w:r>
      <w:r w:rsidRPr="001C47CA">
        <w:rPr>
          <w:color w:val="000000" w:themeColor="text1"/>
          <w:spacing w:val="-2"/>
        </w:rPr>
        <w:t xml:space="preserve"> </w:t>
      </w:r>
      <w:r w:rsidRPr="001C47CA">
        <w:rPr>
          <w:color w:val="000000" w:themeColor="text1"/>
        </w:rPr>
        <w:t>e</w:t>
      </w:r>
      <w:r w:rsidRPr="001C47CA">
        <w:rPr>
          <w:color w:val="000000" w:themeColor="text1"/>
          <w:spacing w:val="-1"/>
        </w:rPr>
        <w:t xml:space="preserve"> </w:t>
      </w:r>
      <w:r w:rsidRPr="001C47CA">
        <w:rPr>
          <w:color w:val="000000" w:themeColor="text1"/>
        </w:rPr>
        <w:t>homologará</w:t>
      </w:r>
      <w:r w:rsidRPr="001C47CA">
        <w:rPr>
          <w:color w:val="000000" w:themeColor="text1"/>
          <w:spacing w:val="-2"/>
        </w:rPr>
        <w:t xml:space="preserve"> </w:t>
      </w:r>
      <w:r w:rsidRPr="001C47CA">
        <w:rPr>
          <w:color w:val="000000" w:themeColor="text1"/>
        </w:rPr>
        <w:t>o</w:t>
      </w:r>
      <w:r w:rsidRPr="001C47CA">
        <w:rPr>
          <w:color w:val="000000" w:themeColor="text1"/>
          <w:spacing w:val="-1"/>
        </w:rPr>
        <w:t xml:space="preserve"> </w:t>
      </w:r>
      <w:r w:rsidRPr="001C47CA">
        <w:rPr>
          <w:color w:val="000000" w:themeColor="text1"/>
        </w:rPr>
        <w:t>procedimento licitatório.</w:t>
      </w:r>
    </w:p>
    <w:p w14:paraId="3CD3CA4C" w14:textId="77777777" w:rsidR="00F46853" w:rsidRPr="001C47CA" w:rsidRDefault="00F46853" w:rsidP="004247A3">
      <w:pPr>
        <w:pStyle w:val="Nivel2"/>
        <w:numPr>
          <w:ilvl w:val="1"/>
          <w:numId w:val="36"/>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1C47CA" w:rsidRDefault="00F46853" w:rsidP="004247A3">
      <w:pPr>
        <w:pStyle w:val="Nivel2"/>
        <w:numPr>
          <w:ilvl w:val="1"/>
          <w:numId w:val="36"/>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1C47CA">
        <w:rPr>
          <w:rFonts w:ascii="Times New Roman" w:hAnsi="Times New Roman" w:cs="Times New Roman"/>
          <w:color w:val="000000" w:themeColor="text1"/>
          <w:sz w:val="24"/>
          <w:szCs w:val="24"/>
        </w:rPr>
        <w:t>0</w:t>
      </w:r>
      <w:r w:rsidRPr="001C47CA">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1C47CA" w:rsidRDefault="00F46853" w:rsidP="004247A3">
      <w:pPr>
        <w:pStyle w:val="Nivel2"/>
        <w:numPr>
          <w:ilvl w:val="1"/>
          <w:numId w:val="36"/>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1C47CA" w:rsidRDefault="00F46853" w:rsidP="004247A3">
      <w:pPr>
        <w:pStyle w:val="Nivel2"/>
        <w:numPr>
          <w:ilvl w:val="1"/>
          <w:numId w:val="36"/>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1C47CA" w:rsidRDefault="00F46853" w:rsidP="004247A3">
      <w:pPr>
        <w:pStyle w:val="Nivel2"/>
        <w:numPr>
          <w:ilvl w:val="1"/>
          <w:numId w:val="36"/>
        </w:numPr>
        <w:tabs>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1C47CA">
        <w:rPr>
          <w:rFonts w:ascii="Times New Roman" w:hAnsi="Times New Roman" w:cs="Times New Roman"/>
          <w:color w:val="000000" w:themeColor="text1"/>
          <w:sz w:val="24"/>
          <w:szCs w:val="24"/>
          <w:u w:val="single"/>
        </w:rPr>
        <w:t>https</w:t>
      </w:r>
      <w:proofErr w:type="gramEnd"/>
      <w:r w:rsidR="000E17A2" w:rsidRPr="001C47CA">
        <w:rPr>
          <w:rFonts w:ascii="Times New Roman" w:hAnsi="Times New Roman" w:cs="Times New Roman"/>
          <w:color w:val="000000" w:themeColor="text1"/>
          <w:sz w:val="24"/>
          <w:szCs w:val="24"/>
          <w:u w:val="single"/>
        </w:rPr>
        <w:t xml:space="preserve">://www.licitanet.com.br/, </w:t>
      </w:r>
      <w:r w:rsidR="00F43AC7" w:rsidRPr="001C47CA">
        <w:rPr>
          <w:rFonts w:ascii="Times New Roman" w:hAnsi="Times New Roman" w:cs="Times New Roman"/>
          <w:color w:val="000000" w:themeColor="text1"/>
          <w:sz w:val="24"/>
          <w:szCs w:val="24"/>
          <w:u w:val="single"/>
        </w:rPr>
        <w:t>no que tange a fase externa.</w:t>
      </w:r>
    </w:p>
    <w:p w14:paraId="22EAEBF7" w14:textId="01E8D704" w:rsidR="00F46853" w:rsidRPr="001C47CA" w:rsidRDefault="00F43AC7" w:rsidP="004247A3">
      <w:pPr>
        <w:pStyle w:val="Nivel2"/>
        <w:numPr>
          <w:ilvl w:val="1"/>
          <w:numId w:val="36"/>
        </w:numPr>
        <w:tabs>
          <w:tab w:val="left" w:pos="284"/>
          <w:tab w:val="left" w:pos="567"/>
          <w:tab w:val="left" w:pos="709"/>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No que tange a</w:t>
      </w:r>
      <w:r w:rsidR="00F553DF" w:rsidRPr="001C47CA">
        <w:rPr>
          <w:rFonts w:ascii="Times New Roman" w:hAnsi="Times New Roman" w:cs="Times New Roman"/>
          <w:color w:val="000000" w:themeColor="text1"/>
          <w:sz w:val="24"/>
          <w:szCs w:val="24"/>
        </w:rPr>
        <w:t xml:space="preserve"> </w:t>
      </w:r>
      <w:r w:rsidR="009459FA" w:rsidRPr="001C47CA">
        <w:rPr>
          <w:rFonts w:ascii="Times New Roman" w:hAnsi="Times New Roman" w:cs="Times New Roman"/>
          <w:color w:val="000000" w:themeColor="text1"/>
          <w:sz w:val="24"/>
          <w:szCs w:val="24"/>
        </w:rPr>
        <w:t>parte q</w:t>
      </w:r>
      <w:r w:rsidRPr="001C47CA">
        <w:rPr>
          <w:rFonts w:ascii="Times New Roman" w:hAnsi="Times New Roman" w:cs="Times New Roman"/>
          <w:color w:val="000000" w:themeColor="text1"/>
          <w:sz w:val="24"/>
          <w:szCs w:val="24"/>
        </w:rPr>
        <w:t xml:space="preserve">ue não for referente ao sistema, </w:t>
      </w:r>
      <w:r w:rsidR="009459FA" w:rsidRPr="001C47CA">
        <w:rPr>
          <w:rFonts w:ascii="Times New Roman" w:hAnsi="Times New Roman" w:cs="Times New Roman"/>
          <w:color w:val="000000" w:themeColor="text1"/>
          <w:sz w:val="24"/>
          <w:szCs w:val="24"/>
        </w:rPr>
        <w:t>deverá ser formalm</w:t>
      </w:r>
      <w:r w:rsidRPr="001C47C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1C47CA">
        <w:rPr>
          <w:rFonts w:ascii="Times New Roman" w:hAnsi="Times New Roman" w:cs="Times New Roman"/>
          <w:color w:val="000000" w:themeColor="text1"/>
          <w:sz w:val="24"/>
          <w:szCs w:val="24"/>
        </w:rPr>
        <w:t xml:space="preserve"> </w:t>
      </w:r>
      <w:r w:rsidRPr="001C47C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1C47CA" w:rsidRDefault="008A0B35" w:rsidP="004247A3">
      <w:pPr>
        <w:pStyle w:val="PargrafodaLista"/>
        <w:widowControl w:val="0"/>
        <w:numPr>
          <w:ilvl w:val="1"/>
          <w:numId w:val="36"/>
        </w:numPr>
        <w:tabs>
          <w:tab w:val="left" w:pos="284"/>
          <w:tab w:val="left" w:pos="567"/>
          <w:tab w:val="left" w:pos="709"/>
          <w:tab w:val="left" w:pos="843"/>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O</w:t>
      </w:r>
      <w:r w:rsidR="00DB1FD4" w:rsidRPr="001C47CA">
        <w:rPr>
          <w:color w:val="000000" w:themeColor="text1"/>
          <w:spacing w:val="-1"/>
        </w:rPr>
        <w:t xml:space="preserve"> </w:t>
      </w:r>
      <w:r w:rsidR="00DB1FD4" w:rsidRPr="001C47CA">
        <w:rPr>
          <w:color w:val="000000" w:themeColor="text1"/>
        </w:rPr>
        <w:t>acesso</w:t>
      </w:r>
      <w:r w:rsidR="00DB1FD4" w:rsidRPr="001C47CA">
        <w:rPr>
          <w:color w:val="000000" w:themeColor="text1"/>
          <w:spacing w:val="1"/>
        </w:rPr>
        <w:t xml:space="preserve"> </w:t>
      </w:r>
      <w:r w:rsidR="00DB1FD4" w:rsidRPr="001C47CA">
        <w:rPr>
          <w:color w:val="000000" w:themeColor="text1"/>
        </w:rPr>
        <w:t>à</w:t>
      </w:r>
      <w:r w:rsidR="00DB1FD4" w:rsidRPr="001C47CA">
        <w:rPr>
          <w:color w:val="000000" w:themeColor="text1"/>
          <w:spacing w:val="-2"/>
        </w:rPr>
        <w:t xml:space="preserve"> </w:t>
      </w:r>
      <w:r w:rsidR="00DB1FD4" w:rsidRPr="001C47CA">
        <w:rPr>
          <w:color w:val="000000" w:themeColor="text1"/>
        </w:rPr>
        <w:t>fase</w:t>
      </w:r>
      <w:r w:rsidR="00DB1FD4" w:rsidRPr="001C47CA">
        <w:rPr>
          <w:color w:val="000000" w:themeColor="text1"/>
          <w:spacing w:val="-2"/>
        </w:rPr>
        <w:t xml:space="preserve"> </w:t>
      </w:r>
      <w:r w:rsidR="00DB1FD4" w:rsidRPr="001C47CA">
        <w:rPr>
          <w:color w:val="000000" w:themeColor="text1"/>
        </w:rPr>
        <w:t>de manifestação</w:t>
      </w:r>
      <w:r w:rsidR="00DB1FD4" w:rsidRPr="001C47CA">
        <w:rPr>
          <w:color w:val="000000" w:themeColor="text1"/>
          <w:spacing w:val="-1"/>
        </w:rPr>
        <w:t xml:space="preserve"> </w:t>
      </w:r>
      <w:r w:rsidR="00DB1FD4" w:rsidRPr="001C47CA">
        <w:rPr>
          <w:color w:val="000000" w:themeColor="text1"/>
        </w:rPr>
        <w:t>da</w:t>
      </w:r>
      <w:r w:rsidR="00DB1FD4" w:rsidRPr="001C47CA">
        <w:rPr>
          <w:color w:val="000000" w:themeColor="text1"/>
          <w:spacing w:val="-2"/>
        </w:rPr>
        <w:t xml:space="preserve"> </w:t>
      </w:r>
      <w:r w:rsidR="00DB1FD4" w:rsidRPr="001C47CA">
        <w:rPr>
          <w:color w:val="000000" w:themeColor="text1"/>
        </w:rPr>
        <w:t>intenção</w:t>
      </w:r>
      <w:r w:rsidR="00DB1FD4" w:rsidRPr="001C47CA">
        <w:rPr>
          <w:color w:val="000000" w:themeColor="text1"/>
          <w:spacing w:val="1"/>
        </w:rPr>
        <w:t xml:space="preserve"> </w:t>
      </w:r>
      <w:r w:rsidR="00DB1FD4" w:rsidRPr="001C47CA">
        <w:rPr>
          <w:color w:val="000000" w:themeColor="text1"/>
        </w:rPr>
        <w:t>de</w:t>
      </w:r>
      <w:r w:rsidR="00DB1FD4" w:rsidRPr="001C47CA">
        <w:rPr>
          <w:color w:val="000000" w:themeColor="text1"/>
          <w:spacing w:val="-2"/>
        </w:rPr>
        <w:t xml:space="preserve"> </w:t>
      </w:r>
      <w:r w:rsidR="00DB1FD4" w:rsidRPr="001C47CA">
        <w:rPr>
          <w:color w:val="000000" w:themeColor="text1"/>
        </w:rPr>
        <w:t>recurso</w:t>
      </w:r>
      <w:r w:rsidR="00DB1FD4" w:rsidRPr="001C47CA">
        <w:rPr>
          <w:color w:val="000000" w:themeColor="text1"/>
          <w:spacing w:val="-1"/>
        </w:rPr>
        <w:t xml:space="preserve"> </w:t>
      </w:r>
      <w:r w:rsidR="00DB1FD4" w:rsidRPr="001C47CA">
        <w:rPr>
          <w:color w:val="000000" w:themeColor="text1"/>
        </w:rPr>
        <w:t>será</w:t>
      </w:r>
      <w:r w:rsidR="00DB1FD4" w:rsidRPr="001C47CA">
        <w:rPr>
          <w:color w:val="000000" w:themeColor="text1"/>
          <w:spacing w:val="-2"/>
        </w:rPr>
        <w:t xml:space="preserve"> </w:t>
      </w:r>
      <w:r w:rsidR="00DB1FD4" w:rsidRPr="001C47CA">
        <w:rPr>
          <w:color w:val="000000" w:themeColor="text1"/>
        </w:rPr>
        <w:t>assegurado</w:t>
      </w:r>
      <w:r w:rsidR="00DB1FD4" w:rsidRPr="001C47CA">
        <w:rPr>
          <w:color w:val="000000" w:themeColor="text1"/>
          <w:spacing w:val="-1"/>
        </w:rPr>
        <w:t xml:space="preserve"> </w:t>
      </w:r>
      <w:r w:rsidR="00DB1FD4" w:rsidRPr="001C47CA">
        <w:rPr>
          <w:color w:val="000000" w:themeColor="text1"/>
        </w:rPr>
        <w:t>aos</w:t>
      </w:r>
      <w:r w:rsidR="00DB1FD4" w:rsidRPr="001C47CA">
        <w:rPr>
          <w:color w:val="000000" w:themeColor="text1"/>
          <w:spacing w:val="-1"/>
        </w:rPr>
        <w:t xml:space="preserve"> </w:t>
      </w:r>
      <w:r w:rsidR="00DB1FD4" w:rsidRPr="001C47CA">
        <w:rPr>
          <w:color w:val="000000" w:themeColor="text1"/>
        </w:rPr>
        <w:t>l</w:t>
      </w:r>
      <w:r w:rsidR="00AE6DAC" w:rsidRPr="001C47CA">
        <w:rPr>
          <w:color w:val="000000" w:themeColor="text1"/>
        </w:rPr>
        <w:t>icitantes.</w:t>
      </w:r>
    </w:p>
    <w:p w14:paraId="5C9D282A" w14:textId="40094B2C" w:rsidR="005E4635" w:rsidRPr="001C47CA" w:rsidRDefault="00305403" w:rsidP="004247A3">
      <w:pPr>
        <w:pStyle w:val="PargrafodaLista"/>
        <w:numPr>
          <w:ilvl w:val="0"/>
          <w:numId w:val="36"/>
        </w:numPr>
        <w:tabs>
          <w:tab w:val="left" w:pos="284"/>
          <w:tab w:val="left" w:pos="567"/>
          <w:tab w:val="left" w:pos="709"/>
          <w:tab w:val="left" w:pos="1843"/>
        </w:tabs>
        <w:spacing w:before="120" w:after="120"/>
        <w:ind w:left="0" w:firstLine="0"/>
        <w:jc w:val="both"/>
        <w:rPr>
          <w:b/>
          <w:color w:val="000000" w:themeColor="text1"/>
          <w:spacing w:val="-2"/>
        </w:rPr>
      </w:pPr>
      <w:r w:rsidRPr="001C47CA">
        <w:rPr>
          <w:b/>
          <w:color w:val="000000" w:themeColor="text1"/>
          <w:spacing w:val="-2"/>
        </w:rPr>
        <w:t xml:space="preserve">- </w:t>
      </w:r>
      <w:r w:rsidR="006C2FD0" w:rsidRPr="001C47CA">
        <w:rPr>
          <w:b/>
          <w:color w:val="000000" w:themeColor="text1"/>
          <w:spacing w:val="-2"/>
        </w:rPr>
        <w:t xml:space="preserve">DO REGISTRO DE PREÇOS, DA ATA DE REGISTRO DE PREÇOS E DA FORMAÇÃO DO CADASTRO DE </w:t>
      </w:r>
      <w:proofErr w:type="gramStart"/>
      <w:r w:rsidR="006C2FD0" w:rsidRPr="001C47CA">
        <w:rPr>
          <w:b/>
          <w:color w:val="000000" w:themeColor="text1"/>
          <w:spacing w:val="-2"/>
        </w:rPr>
        <w:t>RESERVA</w:t>
      </w:r>
      <w:proofErr w:type="gramEnd"/>
    </w:p>
    <w:p w14:paraId="7ADAF094" w14:textId="6C5B93B2" w:rsidR="006C2FD0" w:rsidRPr="001C47CA" w:rsidRDefault="00016850"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w:t>
      </w:r>
      <w:r w:rsidR="00A84ED8" w:rsidRPr="001C47CA">
        <w:rPr>
          <w:rFonts w:ascii="Times New Roman" w:hAnsi="Times New Roman" w:cs="Times New Roman"/>
          <w:color w:val="000000" w:themeColor="text1"/>
          <w:sz w:val="24"/>
          <w:szCs w:val="24"/>
        </w:rPr>
        <w:t>4</w:t>
      </w:r>
      <w:r w:rsidR="006C2FD0" w:rsidRPr="001C47CA">
        <w:rPr>
          <w:rFonts w:ascii="Times New Roman" w:hAnsi="Times New Roman" w:cs="Times New Roman"/>
          <w:color w:val="000000" w:themeColor="text1"/>
          <w:sz w:val="24"/>
          <w:szCs w:val="24"/>
        </w:rPr>
        <w:t xml:space="preserve">. 1 – DO REGISTRO DE PREÇOS </w:t>
      </w:r>
    </w:p>
    <w:p w14:paraId="59BBEFDD" w14:textId="3F95A31D"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As regras referentes aos órgãos gerenciador</w:t>
      </w:r>
      <w:r w:rsidR="00305403" w:rsidRPr="001C47CA">
        <w:rPr>
          <w:rFonts w:ascii="Times New Roman" w:hAnsi="Times New Roman" w:cs="Times New Roman"/>
          <w:color w:val="000000" w:themeColor="text1"/>
          <w:sz w:val="24"/>
          <w:szCs w:val="24"/>
        </w:rPr>
        <w:t>es</w:t>
      </w:r>
      <w:r w:rsidRPr="001C47C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1C47CA" w:rsidRDefault="006C2FD0" w:rsidP="004247A3">
      <w:pPr>
        <w:pStyle w:val="Nivel01"/>
        <w:numPr>
          <w:ilvl w:val="0"/>
          <w:numId w:val="36"/>
        </w:numPr>
        <w:tabs>
          <w:tab w:val="left" w:pos="284"/>
          <w:tab w:val="left" w:pos="1843"/>
        </w:tabs>
        <w:spacing w:before="120" w:after="120"/>
        <w:ind w:left="0" w:firstLine="0"/>
        <w:rPr>
          <w:rFonts w:ascii="Times New Roman" w:hAnsi="Times New Roman" w:cs="Times New Roman"/>
          <w:color w:val="000000" w:themeColor="text1"/>
          <w:sz w:val="24"/>
          <w:szCs w:val="24"/>
        </w:rPr>
      </w:pPr>
      <w:bookmarkStart w:id="22" w:name="_Toc135469231"/>
      <w:r w:rsidRPr="001C47CA">
        <w:rPr>
          <w:rFonts w:ascii="Times New Roman" w:hAnsi="Times New Roman" w:cs="Times New Roman"/>
          <w:color w:val="000000" w:themeColor="text1"/>
          <w:sz w:val="24"/>
          <w:szCs w:val="24"/>
        </w:rPr>
        <w:lastRenderedPageBreak/>
        <w:t>- DA ATA DE REGISTRO DE PREÇOS</w:t>
      </w:r>
      <w:bookmarkEnd w:id="22"/>
    </w:p>
    <w:p w14:paraId="6FCD439A" w14:textId="385E2C78" w:rsidR="0065171C" w:rsidRPr="001C47CA" w:rsidRDefault="00A84ED8" w:rsidP="00A15865">
      <w:pPr>
        <w:pStyle w:val="Nivel2"/>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15.1</w:t>
      </w:r>
      <w:proofErr w:type="gramStart"/>
      <w:r w:rsidRPr="001C47CA">
        <w:rPr>
          <w:rFonts w:ascii="Times New Roman" w:hAnsi="Times New Roman" w:cs="Times New Roman"/>
          <w:color w:val="000000" w:themeColor="text1"/>
          <w:sz w:val="24"/>
          <w:szCs w:val="24"/>
        </w:rPr>
        <w:t xml:space="preserve"> </w:t>
      </w:r>
      <w:r w:rsidR="00016850" w:rsidRPr="001C47CA">
        <w:rPr>
          <w:rFonts w:ascii="Times New Roman" w:hAnsi="Times New Roman" w:cs="Times New Roman"/>
          <w:color w:val="000000" w:themeColor="text1"/>
          <w:sz w:val="24"/>
          <w:szCs w:val="24"/>
        </w:rPr>
        <w:t xml:space="preserve"> </w:t>
      </w:r>
      <w:proofErr w:type="gramEnd"/>
      <w:r w:rsidR="006C2FD0" w:rsidRPr="001C47C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1C47CA">
        <w:rPr>
          <w:rFonts w:ascii="Times New Roman" w:hAnsi="Times New Roman" w:cs="Times New Roman"/>
          <w:color w:val="000000" w:themeColor="text1"/>
          <w:sz w:val="24"/>
          <w:szCs w:val="24"/>
        </w:rPr>
        <w:t xml:space="preserve">05 (cinco) </w:t>
      </w:r>
      <w:r w:rsidR="006C2FD0" w:rsidRPr="001C47CA">
        <w:rPr>
          <w:rFonts w:ascii="Times New Roman" w:hAnsi="Times New Roman" w:cs="Times New Roman"/>
          <w:color w:val="000000" w:themeColor="text1"/>
          <w:sz w:val="24"/>
          <w:szCs w:val="24"/>
        </w:rPr>
        <w:t>dias</w:t>
      </w:r>
      <w:r w:rsidR="00BE0B09" w:rsidRPr="001C47CA">
        <w:rPr>
          <w:rFonts w:ascii="Times New Roman" w:hAnsi="Times New Roman" w:cs="Times New Roman"/>
          <w:color w:val="000000" w:themeColor="text1"/>
          <w:sz w:val="24"/>
          <w:szCs w:val="24"/>
        </w:rPr>
        <w:t xml:space="preserve"> corridos</w:t>
      </w:r>
      <w:r w:rsidR="006C2FD0" w:rsidRPr="001C47C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1C47CA" w:rsidRDefault="006C2FD0" w:rsidP="004247A3">
      <w:pPr>
        <w:pStyle w:val="Nivel2"/>
        <w:numPr>
          <w:ilvl w:val="1"/>
          <w:numId w:val="37"/>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iCs/>
          <w:color w:val="000000" w:themeColor="text1"/>
          <w:sz w:val="24"/>
          <w:szCs w:val="24"/>
        </w:rPr>
      </w:pPr>
      <w:r w:rsidRPr="001C47CA">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1C47CA">
        <w:rPr>
          <w:rFonts w:ascii="Times New Roman" w:hAnsi="Times New Roman" w:cs="Times New Roman"/>
          <w:iCs/>
          <w:color w:val="000000" w:themeColor="text1"/>
          <w:sz w:val="24"/>
          <w:szCs w:val="24"/>
        </w:rPr>
        <w:t>e</w:t>
      </w:r>
      <w:proofErr w:type="gramEnd"/>
    </w:p>
    <w:p w14:paraId="54217589" w14:textId="77777777" w:rsidR="006C2FD0" w:rsidRPr="001C47CA" w:rsidRDefault="006C2FD0" w:rsidP="00A15865">
      <w:pPr>
        <w:pStyle w:val="Nivel2"/>
        <w:tabs>
          <w:tab w:val="left" w:pos="284"/>
          <w:tab w:val="left" w:pos="567"/>
          <w:tab w:val="left" w:pos="1843"/>
        </w:tabs>
        <w:spacing w:line="240" w:lineRule="auto"/>
        <w:ind w:left="0" w:firstLine="0"/>
        <w:rPr>
          <w:rFonts w:ascii="Times New Roman" w:hAnsi="Times New Roman" w:cs="Times New Roman"/>
          <w:iCs/>
          <w:color w:val="000000" w:themeColor="text1"/>
          <w:sz w:val="24"/>
          <w:szCs w:val="24"/>
        </w:rPr>
      </w:pPr>
      <w:r w:rsidRPr="001C47C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1C47CA" w:rsidRDefault="006C2FD0" w:rsidP="004247A3">
      <w:pPr>
        <w:pStyle w:val="Nivel2"/>
        <w:numPr>
          <w:ilvl w:val="2"/>
          <w:numId w:val="37"/>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1C47CA">
        <w:rPr>
          <w:rFonts w:ascii="Times New Roman" w:hAnsi="Times New Roman" w:cs="Times New Roman"/>
          <w:color w:val="000000" w:themeColor="text1"/>
          <w:sz w:val="24"/>
          <w:szCs w:val="24"/>
        </w:rPr>
        <w:t>item(</w:t>
      </w:r>
      <w:proofErr w:type="spellStart"/>
      <w:proofErr w:type="gramEnd"/>
      <w:r w:rsidRPr="001C47CA">
        <w:rPr>
          <w:rFonts w:ascii="Times New Roman" w:hAnsi="Times New Roman" w:cs="Times New Roman"/>
          <w:color w:val="000000" w:themeColor="text1"/>
          <w:sz w:val="24"/>
          <w:szCs w:val="24"/>
        </w:rPr>
        <w:t>ns</w:t>
      </w:r>
      <w:proofErr w:type="spellEnd"/>
      <w:r w:rsidRPr="001C47CA">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1C47CA" w:rsidRDefault="006C2FD0" w:rsidP="004247A3">
      <w:pPr>
        <w:pStyle w:val="Nivel2"/>
        <w:numPr>
          <w:ilvl w:val="2"/>
          <w:numId w:val="37"/>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1C47CA" w:rsidRDefault="006C2FD0" w:rsidP="004247A3">
      <w:pPr>
        <w:pStyle w:val="Nivel2"/>
        <w:numPr>
          <w:ilvl w:val="2"/>
          <w:numId w:val="37"/>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1C47CA">
        <w:rPr>
          <w:rFonts w:ascii="Times New Roman" w:hAnsi="Times New Roman" w:cs="Times New Roman"/>
          <w:color w:val="000000" w:themeColor="text1"/>
          <w:sz w:val="24"/>
          <w:szCs w:val="24"/>
        </w:rPr>
        <w:t>contrata</w:t>
      </w:r>
      <w:r w:rsidRPr="001C47CA">
        <w:rPr>
          <w:rFonts w:ascii="Times New Roman" w:hAnsi="Times New Roman" w:cs="Times New Roman"/>
          <w:color w:val="000000" w:themeColor="text1"/>
          <w:sz w:val="24"/>
          <w:szCs w:val="24"/>
        </w:rPr>
        <w:t>ção pretendida, desde que devidamente justificada.</w:t>
      </w:r>
    </w:p>
    <w:p w14:paraId="087DA7E4" w14:textId="7C2027C4" w:rsidR="006C2FD0" w:rsidRPr="001C47CA" w:rsidRDefault="006C2FD0" w:rsidP="004247A3">
      <w:pPr>
        <w:pStyle w:val="Nivel2"/>
        <w:numPr>
          <w:ilvl w:val="2"/>
          <w:numId w:val="37"/>
        </w:numPr>
        <w:tabs>
          <w:tab w:val="left" w:pos="284"/>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1C47CA" w:rsidRDefault="00016850" w:rsidP="004247A3">
      <w:pPr>
        <w:pStyle w:val="Nivel01"/>
        <w:numPr>
          <w:ilvl w:val="0"/>
          <w:numId w:val="37"/>
        </w:numPr>
        <w:tabs>
          <w:tab w:val="left" w:pos="1843"/>
        </w:tabs>
        <w:spacing w:before="120" w:after="120"/>
        <w:ind w:left="0" w:firstLine="0"/>
        <w:rPr>
          <w:rFonts w:ascii="Times New Roman" w:hAnsi="Times New Roman" w:cs="Times New Roman"/>
          <w:color w:val="000000" w:themeColor="text1"/>
          <w:sz w:val="24"/>
          <w:szCs w:val="24"/>
        </w:rPr>
      </w:pPr>
      <w:bookmarkStart w:id="23" w:name="_Toc135469232"/>
      <w:r w:rsidRPr="001C47CA">
        <w:rPr>
          <w:rFonts w:ascii="Times New Roman" w:hAnsi="Times New Roman" w:cs="Times New Roman"/>
          <w:color w:val="000000" w:themeColor="text1"/>
          <w:sz w:val="24"/>
          <w:szCs w:val="24"/>
        </w:rPr>
        <w:t xml:space="preserve">- </w:t>
      </w:r>
      <w:r w:rsidR="006C2FD0" w:rsidRPr="001C47CA">
        <w:rPr>
          <w:rFonts w:ascii="Times New Roman" w:hAnsi="Times New Roman" w:cs="Times New Roman"/>
          <w:color w:val="000000" w:themeColor="text1"/>
          <w:sz w:val="24"/>
          <w:szCs w:val="24"/>
        </w:rPr>
        <w:t>DA FORMAÇÃO DO CADASTRO DE RESERVA</w:t>
      </w:r>
      <w:bookmarkEnd w:id="23"/>
      <w:r w:rsidR="006C2FD0" w:rsidRPr="001C47CA">
        <w:rPr>
          <w:rFonts w:ascii="Times New Roman" w:hAnsi="Times New Roman" w:cs="Times New Roman"/>
          <w:color w:val="000000" w:themeColor="text1"/>
          <w:sz w:val="24"/>
          <w:szCs w:val="24"/>
        </w:rPr>
        <w:t xml:space="preserve"> </w:t>
      </w:r>
    </w:p>
    <w:p w14:paraId="7ABDE7B5" w14:textId="6BC0494D" w:rsidR="006C2FD0" w:rsidRPr="001C47CA" w:rsidRDefault="006C2FD0" w:rsidP="004247A3">
      <w:pPr>
        <w:pStyle w:val="Nivel2"/>
        <w:numPr>
          <w:ilvl w:val="1"/>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Após a homologação da licitação, será incluído na ata,</w:t>
      </w:r>
      <w:r w:rsidR="0025771A" w:rsidRPr="001C47CA">
        <w:rPr>
          <w:rFonts w:ascii="Times New Roman" w:hAnsi="Times New Roman" w:cs="Times New Roman"/>
          <w:color w:val="000000" w:themeColor="text1"/>
          <w:sz w:val="24"/>
          <w:szCs w:val="24"/>
        </w:rPr>
        <w:t xml:space="preserve"> na forma de anexo, o registro:</w:t>
      </w:r>
    </w:p>
    <w:p w14:paraId="626F0AA8" w14:textId="2FD69087" w:rsidR="006C2FD0" w:rsidRPr="001C47CA" w:rsidRDefault="00F43378" w:rsidP="00A15865">
      <w:pPr>
        <w:pStyle w:val="Nivel3"/>
        <w:numPr>
          <w:ilvl w:val="0"/>
          <w:numId w:val="1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D</w:t>
      </w:r>
      <w:r w:rsidR="006C2FD0" w:rsidRPr="001C47CA">
        <w:rPr>
          <w:rFonts w:ascii="Times New Roman" w:hAnsi="Times New Roman" w:cs="Times New Roman"/>
          <w:color w:val="000000" w:themeColor="text1"/>
          <w:sz w:val="24"/>
          <w:szCs w:val="24"/>
        </w:rPr>
        <w:t xml:space="preserve">os licitantes </w:t>
      </w:r>
      <w:bookmarkStart w:id="24" w:name="_Hlk132991372"/>
      <w:r w:rsidR="006C2FD0" w:rsidRPr="001C47CA">
        <w:rPr>
          <w:rFonts w:ascii="Times New Roman" w:hAnsi="Times New Roman" w:cs="Times New Roman"/>
          <w:color w:val="000000" w:themeColor="text1"/>
          <w:sz w:val="24"/>
          <w:szCs w:val="24"/>
        </w:rPr>
        <w:t xml:space="preserve">que </w:t>
      </w:r>
      <w:bookmarkStart w:id="25" w:name="_Hlk132989696"/>
      <w:r w:rsidR="006C2FD0" w:rsidRPr="001C47CA">
        <w:rPr>
          <w:rFonts w:ascii="Times New Roman" w:hAnsi="Times New Roman" w:cs="Times New Roman"/>
          <w:color w:val="000000" w:themeColor="text1"/>
          <w:sz w:val="24"/>
          <w:szCs w:val="24"/>
        </w:rPr>
        <w:t>aceitarem cotar o objeto com preço igual ao do adjudicatári</w:t>
      </w:r>
      <w:bookmarkEnd w:id="24"/>
      <w:r w:rsidR="006C2FD0" w:rsidRPr="001C47CA">
        <w:rPr>
          <w:rFonts w:ascii="Times New Roman" w:hAnsi="Times New Roman" w:cs="Times New Roman"/>
          <w:color w:val="000000" w:themeColor="text1"/>
          <w:sz w:val="24"/>
          <w:szCs w:val="24"/>
        </w:rPr>
        <w:t>o</w:t>
      </w:r>
      <w:bookmarkEnd w:id="25"/>
      <w:r w:rsidR="006C2FD0" w:rsidRPr="001C47CA">
        <w:rPr>
          <w:rFonts w:ascii="Times New Roman" w:hAnsi="Times New Roman" w:cs="Times New Roman"/>
          <w:color w:val="000000" w:themeColor="text1"/>
          <w:sz w:val="24"/>
          <w:szCs w:val="24"/>
        </w:rPr>
        <w:t xml:space="preserve">, observada a classificação na licitação; </w:t>
      </w:r>
      <w:proofErr w:type="gramStart"/>
      <w:r w:rsidR="006C2FD0" w:rsidRPr="001C47CA">
        <w:rPr>
          <w:rFonts w:ascii="Times New Roman" w:hAnsi="Times New Roman" w:cs="Times New Roman"/>
          <w:color w:val="000000" w:themeColor="text1"/>
          <w:sz w:val="24"/>
          <w:szCs w:val="24"/>
        </w:rPr>
        <w:t>e</w:t>
      </w:r>
      <w:proofErr w:type="gramEnd"/>
      <w:r w:rsidR="006C2FD0" w:rsidRPr="001C47CA">
        <w:rPr>
          <w:rFonts w:ascii="Times New Roman" w:hAnsi="Times New Roman" w:cs="Times New Roman"/>
          <w:color w:val="000000" w:themeColor="text1"/>
          <w:sz w:val="24"/>
          <w:szCs w:val="24"/>
        </w:rPr>
        <w:t xml:space="preserve"> </w:t>
      </w:r>
    </w:p>
    <w:p w14:paraId="3C6C6F69" w14:textId="4698E7C8" w:rsidR="00CD511D" w:rsidRPr="001C47CA" w:rsidRDefault="00F43378" w:rsidP="00A15865">
      <w:pPr>
        <w:pStyle w:val="Nivel3"/>
        <w:numPr>
          <w:ilvl w:val="0"/>
          <w:numId w:val="18"/>
        </w:numPr>
        <w:tabs>
          <w:tab w:val="left" w:pos="567"/>
          <w:tab w:val="left" w:pos="1843"/>
        </w:tabs>
        <w:spacing w:line="240" w:lineRule="auto"/>
        <w:ind w:left="0" w:firstLine="0"/>
        <w:rPr>
          <w:rFonts w:ascii="Times New Roman" w:eastAsia="MS Mincho" w:hAnsi="Times New Roman" w:cs="Times New Roman"/>
          <w:iCs/>
          <w:color w:val="000000" w:themeColor="text1"/>
          <w:sz w:val="24"/>
          <w:szCs w:val="24"/>
        </w:rPr>
      </w:pPr>
      <w:r w:rsidRPr="001C47CA">
        <w:rPr>
          <w:rFonts w:ascii="Times New Roman" w:hAnsi="Times New Roman" w:cs="Times New Roman"/>
          <w:color w:val="000000" w:themeColor="text1"/>
          <w:sz w:val="24"/>
          <w:szCs w:val="24"/>
        </w:rPr>
        <w:t>D</w:t>
      </w:r>
      <w:r w:rsidR="006C2FD0" w:rsidRPr="001C47CA">
        <w:rPr>
          <w:rFonts w:ascii="Times New Roman" w:hAnsi="Times New Roman" w:cs="Times New Roman"/>
          <w:color w:val="000000" w:themeColor="text1"/>
          <w:sz w:val="24"/>
          <w:szCs w:val="24"/>
        </w:rPr>
        <w:t>os licitantes que mantiverem sua proposta origina</w:t>
      </w:r>
      <w:r w:rsidR="009D2CE5" w:rsidRPr="001C47CA">
        <w:rPr>
          <w:rFonts w:ascii="Times New Roman" w:hAnsi="Times New Roman" w:cs="Times New Roman"/>
          <w:color w:val="000000" w:themeColor="text1"/>
          <w:sz w:val="24"/>
          <w:szCs w:val="24"/>
        </w:rPr>
        <w:t>l</w:t>
      </w:r>
    </w:p>
    <w:p w14:paraId="168C376B" w14:textId="7F67AE6D" w:rsidR="00CD511D" w:rsidRPr="001C47CA" w:rsidRDefault="006C2FD0" w:rsidP="004247A3">
      <w:pPr>
        <w:pStyle w:val="Nivel3"/>
        <w:numPr>
          <w:ilvl w:val="1"/>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1C47CA" w:rsidRDefault="006C2FD0" w:rsidP="004247A3">
      <w:pPr>
        <w:pStyle w:val="Nivel3"/>
        <w:numPr>
          <w:ilvl w:val="2"/>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1C47CA" w:rsidRDefault="006C2FD0" w:rsidP="004247A3">
      <w:pPr>
        <w:pStyle w:val="Nivel3"/>
        <w:numPr>
          <w:ilvl w:val="2"/>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Para fins da ordem de classificação, os licitantes ou fornecedores</w:t>
      </w:r>
      <w:r w:rsidR="009E7DFE" w:rsidRPr="001C47CA">
        <w:rPr>
          <w:rFonts w:ascii="Times New Roman" w:hAnsi="Times New Roman" w:cs="Times New Roman"/>
          <w:color w:val="000000" w:themeColor="text1"/>
          <w:sz w:val="24"/>
          <w:szCs w:val="24"/>
        </w:rPr>
        <w:t>/prestadores</w:t>
      </w:r>
      <w:r w:rsidRPr="001C47CA">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1C47CA" w:rsidRDefault="006C2FD0" w:rsidP="004247A3">
      <w:pPr>
        <w:pStyle w:val="Nivel2"/>
        <w:numPr>
          <w:ilvl w:val="2"/>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1C47CA" w:rsidRDefault="001263A2" w:rsidP="00A15865">
      <w:pPr>
        <w:pStyle w:val="Nivel3"/>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w:t>
      </w:r>
      <w:r w:rsidR="006C2FD0" w:rsidRPr="001C47CA">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1C47CA">
        <w:rPr>
          <w:rFonts w:ascii="Times New Roman" w:hAnsi="Times New Roman" w:cs="Times New Roman"/>
          <w:color w:val="000000" w:themeColor="text1"/>
          <w:sz w:val="24"/>
          <w:szCs w:val="24"/>
        </w:rPr>
        <w:t>ou</w:t>
      </w:r>
      <w:proofErr w:type="gramEnd"/>
    </w:p>
    <w:p w14:paraId="37C3BAF7" w14:textId="2785E860" w:rsidR="006C2FD0" w:rsidRPr="001C47CA" w:rsidRDefault="001263A2" w:rsidP="00A15865">
      <w:pPr>
        <w:pStyle w:val="Nivel3"/>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b) </w:t>
      </w:r>
      <w:r w:rsidR="006C2FD0" w:rsidRPr="001C47CA">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1C47CA" w:rsidRDefault="006C2FD0" w:rsidP="004247A3">
      <w:pPr>
        <w:pStyle w:val="Nivel2"/>
        <w:numPr>
          <w:ilvl w:val="2"/>
          <w:numId w:val="38"/>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Na hipótese de nenhum dos licitantes que aceitaram cotar o objeto com preço igual ao do adjudicatário concordar com a contratação nos termos em igual prazo e nas condições </w:t>
      </w:r>
      <w:r w:rsidRPr="001C47CA">
        <w:rPr>
          <w:rFonts w:ascii="Times New Roman" w:hAnsi="Times New Roman" w:cs="Times New Roman"/>
          <w:color w:val="000000" w:themeColor="text1"/>
          <w:sz w:val="24"/>
          <w:szCs w:val="24"/>
        </w:rPr>
        <w:lastRenderedPageBreak/>
        <w:t>propostas pelo primeiro classificado, a Administração, observados o valor estimado e a sua eventual atualização na forma prevista no edital, poderá:</w:t>
      </w:r>
    </w:p>
    <w:p w14:paraId="4F1BC0DA" w14:textId="40E684D8" w:rsidR="006C2FD0" w:rsidRPr="001C47CA" w:rsidRDefault="00F43378" w:rsidP="00A15865">
      <w:pPr>
        <w:pStyle w:val="Nivel3"/>
        <w:numPr>
          <w:ilvl w:val="0"/>
          <w:numId w:val="1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 C</w:t>
      </w:r>
      <w:r w:rsidR="006C2FD0" w:rsidRPr="001C47CA">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1C47CA">
        <w:rPr>
          <w:rFonts w:ascii="Times New Roman" w:hAnsi="Times New Roman" w:cs="Times New Roman"/>
          <w:color w:val="000000" w:themeColor="text1"/>
          <w:sz w:val="24"/>
          <w:szCs w:val="24"/>
        </w:rPr>
        <w:t>ou</w:t>
      </w:r>
      <w:proofErr w:type="gramEnd"/>
    </w:p>
    <w:p w14:paraId="76C23B71" w14:textId="4E3CB5CE" w:rsidR="006C2FD0" w:rsidRPr="001C47CA" w:rsidRDefault="00F43378" w:rsidP="00A15865">
      <w:pPr>
        <w:pStyle w:val="Nivel3"/>
        <w:numPr>
          <w:ilvl w:val="0"/>
          <w:numId w:val="19"/>
        </w:numPr>
        <w:tabs>
          <w:tab w:val="left" w:pos="567"/>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w:t>
      </w:r>
      <w:r w:rsidR="006C2FD0" w:rsidRPr="001C47CA">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1C47CA" w:rsidRDefault="00A84ED8" w:rsidP="00A15865">
      <w:pPr>
        <w:tabs>
          <w:tab w:val="left" w:pos="709"/>
          <w:tab w:val="left" w:pos="1843"/>
        </w:tabs>
        <w:spacing w:before="120" w:after="120"/>
        <w:jc w:val="both"/>
        <w:rPr>
          <w:b/>
          <w:color w:val="000000" w:themeColor="text1"/>
          <w:sz w:val="24"/>
          <w:szCs w:val="24"/>
        </w:rPr>
      </w:pPr>
      <w:r w:rsidRPr="001C47CA">
        <w:rPr>
          <w:b/>
          <w:color w:val="000000" w:themeColor="text1"/>
          <w:spacing w:val="-2"/>
          <w:sz w:val="24"/>
          <w:szCs w:val="24"/>
        </w:rPr>
        <w:t>17</w:t>
      </w:r>
      <w:r w:rsidR="005E4635" w:rsidRPr="001C47CA">
        <w:rPr>
          <w:b/>
          <w:color w:val="000000" w:themeColor="text1"/>
          <w:spacing w:val="-2"/>
          <w:sz w:val="24"/>
          <w:szCs w:val="24"/>
        </w:rPr>
        <w:t xml:space="preserve">. </w:t>
      </w:r>
      <w:r w:rsidR="00BC7F5C" w:rsidRPr="001C47CA">
        <w:rPr>
          <w:b/>
          <w:color w:val="000000" w:themeColor="text1"/>
          <w:sz w:val="24"/>
          <w:szCs w:val="24"/>
        </w:rPr>
        <w:t>DA</w:t>
      </w:r>
      <w:r w:rsidR="00BC7F5C" w:rsidRPr="001C47CA">
        <w:rPr>
          <w:b/>
          <w:color w:val="000000" w:themeColor="text1"/>
          <w:spacing w:val="-2"/>
          <w:sz w:val="24"/>
          <w:szCs w:val="24"/>
        </w:rPr>
        <w:t xml:space="preserve"> </w:t>
      </w:r>
      <w:r w:rsidR="00BC7F5C" w:rsidRPr="001C47CA">
        <w:rPr>
          <w:b/>
          <w:color w:val="000000" w:themeColor="text1"/>
          <w:sz w:val="24"/>
          <w:szCs w:val="24"/>
        </w:rPr>
        <w:t>REABERTURA DA</w:t>
      </w:r>
      <w:r w:rsidR="00BC7F5C" w:rsidRPr="001C47CA">
        <w:rPr>
          <w:b/>
          <w:color w:val="000000" w:themeColor="text1"/>
          <w:spacing w:val="-1"/>
          <w:sz w:val="24"/>
          <w:szCs w:val="24"/>
        </w:rPr>
        <w:t xml:space="preserve"> </w:t>
      </w:r>
      <w:r w:rsidR="00BC7F5C" w:rsidRPr="001C47CA">
        <w:rPr>
          <w:b/>
          <w:color w:val="000000" w:themeColor="text1"/>
          <w:sz w:val="24"/>
          <w:szCs w:val="24"/>
        </w:rPr>
        <w:t>SESSÃO</w:t>
      </w:r>
      <w:r w:rsidR="00BC7F5C" w:rsidRPr="001C47CA">
        <w:rPr>
          <w:b/>
          <w:color w:val="000000" w:themeColor="text1"/>
          <w:spacing w:val="-1"/>
          <w:sz w:val="24"/>
          <w:szCs w:val="24"/>
        </w:rPr>
        <w:t xml:space="preserve"> </w:t>
      </w:r>
      <w:r w:rsidR="00BC7F5C" w:rsidRPr="001C47CA">
        <w:rPr>
          <w:b/>
          <w:color w:val="000000" w:themeColor="text1"/>
          <w:sz w:val="24"/>
          <w:szCs w:val="24"/>
        </w:rPr>
        <w:t>PÚBLICA</w:t>
      </w:r>
    </w:p>
    <w:p w14:paraId="12EA5ECF" w14:textId="77777777" w:rsidR="005E4635" w:rsidRPr="001C47CA" w:rsidRDefault="005E4635" w:rsidP="00A15865">
      <w:pPr>
        <w:pStyle w:val="PargrafodaLista"/>
        <w:widowControl w:val="0"/>
        <w:numPr>
          <w:ilvl w:val="0"/>
          <w:numId w:val="9"/>
        </w:numPr>
        <w:tabs>
          <w:tab w:val="left" w:pos="709"/>
          <w:tab w:val="left" w:pos="842"/>
          <w:tab w:val="left" w:pos="1843"/>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1C47CA" w:rsidRDefault="005E4635" w:rsidP="00A15865">
      <w:pPr>
        <w:pStyle w:val="PargrafodaLista"/>
        <w:widowControl w:val="0"/>
        <w:numPr>
          <w:ilvl w:val="0"/>
          <w:numId w:val="9"/>
        </w:numPr>
        <w:tabs>
          <w:tab w:val="left" w:pos="709"/>
          <w:tab w:val="left" w:pos="842"/>
          <w:tab w:val="left" w:pos="1843"/>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1C47CA" w:rsidRDefault="00DB1FD4" w:rsidP="004247A3">
      <w:pPr>
        <w:pStyle w:val="PargrafodaLista"/>
        <w:widowControl w:val="0"/>
        <w:numPr>
          <w:ilvl w:val="1"/>
          <w:numId w:val="39"/>
        </w:numPr>
        <w:tabs>
          <w:tab w:val="left" w:pos="709"/>
          <w:tab w:val="left" w:pos="842"/>
          <w:tab w:val="left" w:pos="1843"/>
        </w:tabs>
        <w:autoSpaceDE w:val="0"/>
        <w:autoSpaceDN w:val="0"/>
        <w:spacing w:before="120" w:after="120"/>
        <w:ind w:left="0" w:firstLine="0"/>
        <w:jc w:val="both"/>
        <w:rPr>
          <w:color w:val="000000" w:themeColor="text1"/>
        </w:rPr>
      </w:pPr>
      <w:r w:rsidRPr="001C47CA">
        <w:rPr>
          <w:color w:val="000000" w:themeColor="text1"/>
        </w:rPr>
        <w:t>A</w:t>
      </w:r>
      <w:r w:rsidRPr="001C47CA">
        <w:rPr>
          <w:color w:val="000000" w:themeColor="text1"/>
          <w:spacing w:val="-1"/>
        </w:rPr>
        <w:t xml:space="preserve"> </w:t>
      </w:r>
      <w:r w:rsidRPr="001C47CA">
        <w:rPr>
          <w:color w:val="000000" w:themeColor="text1"/>
        </w:rPr>
        <w:t>sessão</w:t>
      </w:r>
      <w:r w:rsidRPr="001C47CA">
        <w:rPr>
          <w:color w:val="000000" w:themeColor="text1"/>
          <w:spacing w:val="-1"/>
        </w:rPr>
        <w:t xml:space="preserve"> </w:t>
      </w:r>
      <w:r w:rsidRPr="001C47CA">
        <w:rPr>
          <w:color w:val="000000" w:themeColor="text1"/>
        </w:rPr>
        <w:t>pública</w:t>
      </w:r>
      <w:r w:rsidRPr="001C47CA">
        <w:rPr>
          <w:color w:val="000000" w:themeColor="text1"/>
          <w:spacing w:val="-2"/>
        </w:rPr>
        <w:t xml:space="preserve"> </w:t>
      </w:r>
      <w:r w:rsidRPr="001C47CA">
        <w:rPr>
          <w:color w:val="000000" w:themeColor="text1"/>
        </w:rPr>
        <w:t>poderá</w:t>
      </w:r>
      <w:r w:rsidRPr="001C47CA">
        <w:rPr>
          <w:color w:val="000000" w:themeColor="text1"/>
          <w:spacing w:val="-3"/>
        </w:rPr>
        <w:t xml:space="preserve"> </w:t>
      </w:r>
      <w:r w:rsidRPr="001C47CA">
        <w:rPr>
          <w:color w:val="000000" w:themeColor="text1"/>
        </w:rPr>
        <w:t>ser reaberta:</w:t>
      </w:r>
    </w:p>
    <w:p w14:paraId="21820A60" w14:textId="46F8B0E1" w:rsidR="00DB1FD4" w:rsidRPr="001C47CA" w:rsidRDefault="00DB1FD4" w:rsidP="004247A3">
      <w:pPr>
        <w:pStyle w:val="PargrafodaLista"/>
        <w:widowControl w:val="0"/>
        <w:numPr>
          <w:ilvl w:val="1"/>
          <w:numId w:val="39"/>
        </w:numPr>
        <w:tabs>
          <w:tab w:val="left" w:pos="709"/>
          <w:tab w:val="left" w:pos="1037"/>
          <w:tab w:val="left" w:pos="1843"/>
        </w:tabs>
        <w:autoSpaceDE w:val="0"/>
        <w:autoSpaceDN w:val="0"/>
        <w:spacing w:before="120" w:after="120"/>
        <w:ind w:left="0" w:firstLine="0"/>
        <w:jc w:val="both"/>
        <w:rPr>
          <w:color w:val="000000" w:themeColor="text1"/>
        </w:rPr>
      </w:pPr>
      <w:r w:rsidRPr="001C47CA">
        <w:rPr>
          <w:color w:val="000000" w:themeColor="text1"/>
        </w:rPr>
        <w:t>Nas hipóteses de provimento de recurso que acarrete na anulação de atos anteriores à</w:t>
      </w:r>
      <w:r w:rsidRPr="001C47CA">
        <w:rPr>
          <w:color w:val="000000" w:themeColor="text1"/>
          <w:spacing w:val="1"/>
        </w:rPr>
        <w:t xml:space="preserve"> </w:t>
      </w:r>
      <w:r w:rsidRPr="001C47CA">
        <w:rPr>
          <w:color w:val="000000" w:themeColor="text1"/>
        </w:rPr>
        <w:t>realização da sessão pública precedente ou em que seja anulada a própria sessão pública,</w:t>
      </w:r>
      <w:r w:rsidRPr="001C47CA">
        <w:rPr>
          <w:color w:val="000000" w:themeColor="text1"/>
          <w:spacing w:val="1"/>
        </w:rPr>
        <w:t xml:space="preserve"> </w:t>
      </w:r>
      <w:r w:rsidRPr="001C47CA">
        <w:rPr>
          <w:color w:val="000000" w:themeColor="text1"/>
        </w:rPr>
        <w:t>situação</w:t>
      </w:r>
      <w:r w:rsidRPr="001C47CA">
        <w:rPr>
          <w:color w:val="000000" w:themeColor="text1"/>
          <w:spacing w:val="-1"/>
        </w:rPr>
        <w:t xml:space="preserve"> </w:t>
      </w:r>
      <w:r w:rsidRPr="001C47CA">
        <w:rPr>
          <w:color w:val="000000" w:themeColor="text1"/>
        </w:rPr>
        <w:t>em que serão</w:t>
      </w:r>
      <w:r w:rsidRPr="001C47CA">
        <w:rPr>
          <w:color w:val="000000" w:themeColor="text1"/>
          <w:spacing w:val="2"/>
        </w:rPr>
        <w:t xml:space="preserve"> </w:t>
      </w:r>
      <w:r w:rsidRPr="001C47CA">
        <w:rPr>
          <w:color w:val="000000" w:themeColor="text1"/>
        </w:rPr>
        <w:t>repetidos</w:t>
      </w:r>
      <w:r w:rsidRPr="001C47CA">
        <w:rPr>
          <w:color w:val="000000" w:themeColor="text1"/>
          <w:spacing w:val="-1"/>
        </w:rPr>
        <w:t xml:space="preserve"> </w:t>
      </w:r>
      <w:r w:rsidRPr="001C47CA">
        <w:rPr>
          <w:color w:val="000000" w:themeColor="text1"/>
        </w:rPr>
        <w:t>os atos anulados e</w:t>
      </w:r>
      <w:r w:rsidRPr="001C47CA">
        <w:rPr>
          <w:color w:val="000000" w:themeColor="text1"/>
          <w:spacing w:val="-3"/>
        </w:rPr>
        <w:t xml:space="preserve"> </w:t>
      </w:r>
      <w:r w:rsidRPr="001C47CA">
        <w:rPr>
          <w:color w:val="000000" w:themeColor="text1"/>
        </w:rPr>
        <w:t>os</w:t>
      </w:r>
      <w:r w:rsidRPr="001C47CA">
        <w:rPr>
          <w:color w:val="000000" w:themeColor="text1"/>
          <w:spacing w:val="2"/>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dele dependam.</w:t>
      </w:r>
    </w:p>
    <w:p w14:paraId="14D4C04C" w14:textId="77777777" w:rsidR="00DB1FD4" w:rsidRPr="001C47CA" w:rsidRDefault="00DB1FD4" w:rsidP="004247A3">
      <w:pPr>
        <w:widowControl w:val="0"/>
        <w:numPr>
          <w:ilvl w:val="2"/>
          <w:numId w:val="39"/>
        </w:numPr>
        <w:tabs>
          <w:tab w:val="left" w:pos="709"/>
          <w:tab w:val="left" w:pos="104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Quando houver erro na aceitação do preço melhor classificado ou quando o licitante</w:t>
      </w:r>
      <w:r w:rsidRPr="001C47CA">
        <w:rPr>
          <w:color w:val="000000" w:themeColor="text1"/>
          <w:spacing w:val="1"/>
          <w:sz w:val="24"/>
          <w:szCs w:val="24"/>
        </w:rPr>
        <w:t xml:space="preserve"> </w:t>
      </w:r>
      <w:r w:rsidRPr="001C47CA">
        <w:rPr>
          <w:color w:val="000000" w:themeColor="text1"/>
          <w:sz w:val="24"/>
          <w:szCs w:val="24"/>
        </w:rPr>
        <w:t>declarado vencedor não assinar o contrato, não retirar o instrumento</w:t>
      </w:r>
      <w:r w:rsidRPr="001C47CA">
        <w:rPr>
          <w:color w:val="000000" w:themeColor="text1"/>
          <w:spacing w:val="1"/>
          <w:sz w:val="24"/>
          <w:szCs w:val="24"/>
        </w:rPr>
        <w:t xml:space="preserve"> </w:t>
      </w:r>
      <w:r w:rsidRPr="001C47CA">
        <w:rPr>
          <w:color w:val="000000" w:themeColor="text1"/>
          <w:sz w:val="24"/>
          <w:szCs w:val="24"/>
        </w:rPr>
        <w:t>equivalente ou não</w:t>
      </w:r>
      <w:r w:rsidRPr="001C47CA">
        <w:rPr>
          <w:color w:val="000000" w:themeColor="text1"/>
          <w:spacing w:val="1"/>
          <w:sz w:val="24"/>
          <w:szCs w:val="24"/>
        </w:rPr>
        <w:t xml:space="preserve"> </w:t>
      </w:r>
      <w:r w:rsidRPr="001C47CA">
        <w:rPr>
          <w:color w:val="000000" w:themeColor="text1"/>
          <w:sz w:val="24"/>
          <w:szCs w:val="24"/>
        </w:rPr>
        <w:t>comprovar</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1"/>
          <w:sz w:val="24"/>
          <w:szCs w:val="24"/>
        </w:rPr>
        <w:t xml:space="preserve"> </w:t>
      </w:r>
      <w:r w:rsidRPr="001C47CA">
        <w:rPr>
          <w:color w:val="000000" w:themeColor="text1"/>
          <w:sz w:val="24"/>
          <w:szCs w:val="24"/>
        </w:rPr>
        <w:t>regularização</w:t>
      </w:r>
      <w:r w:rsidRPr="001C47CA">
        <w:rPr>
          <w:color w:val="000000" w:themeColor="text1"/>
          <w:spacing w:val="1"/>
          <w:sz w:val="24"/>
          <w:szCs w:val="24"/>
        </w:rPr>
        <w:t xml:space="preserve"> </w:t>
      </w:r>
      <w:r w:rsidRPr="001C47CA">
        <w:rPr>
          <w:color w:val="000000" w:themeColor="text1"/>
          <w:sz w:val="24"/>
          <w:szCs w:val="24"/>
        </w:rPr>
        <w:t>fiscal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trabalhista,</w:t>
      </w:r>
      <w:r w:rsidRPr="001C47CA">
        <w:rPr>
          <w:color w:val="000000" w:themeColor="text1"/>
          <w:spacing w:val="1"/>
          <w:sz w:val="24"/>
          <w:szCs w:val="24"/>
        </w:rPr>
        <w:t xml:space="preserve"> </w:t>
      </w:r>
      <w:r w:rsidRPr="001C47CA">
        <w:rPr>
          <w:color w:val="000000" w:themeColor="text1"/>
          <w:sz w:val="24"/>
          <w:szCs w:val="24"/>
        </w:rPr>
        <w:t>nos</w:t>
      </w:r>
      <w:r w:rsidRPr="001C47CA">
        <w:rPr>
          <w:color w:val="000000" w:themeColor="text1"/>
          <w:spacing w:val="1"/>
          <w:sz w:val="24"/>
          <w:szCs w:val="24"/>
        </w:rPr>
        <w:t xml:space="preserve"> </w:t>
      </w:r>
      <w:r w:rsidRPr="001C47CA">
        <w:rPr>
          <w:color w:val="000000" w:themeColor="text1"/>
          <w:sz w:val="24"/>
          <w:szCs w:val="24"/>
        </w:rPr>
        <w:t>termos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43,</w:t>
      </w:r>
      <w:r w:rsidRPr="001C47CA">
        <w:rPr>
          <w:color w:val="000000" w:themeColor="text1"/>
          <w:spacing w:val="1"/>
          <w:sz w:val="24"/>
          <w:szCs w:val="24"/>
        </w:rPr>
        <w:t xml:space="preserve"> </w:t>
      </w:r>
      <w:r w:rsidRPr="001C47CA">
        <w:rPr>
          <w:color w:val="000000" w:themeColor="text1"/>
          <w:sz w:val="24"/>
          <w:szCs w:val="24"/>
        </w:rPr>
        <w:t>§</w:t>
      </w:r>
      <w:r w:rsidRPr="001C47CA">
        <w:rPr>
          <w:color w:val="000000" w:themeColor="text1"/>
          <w:spacing w:val="1"/>
          <w:sz w:val="24"/>
          <w:szCs w:val="24"/>
        </w:rPr>
        <w:t xml:space="preserve"> </w:t>
      </w:r>
      <w:r w:rsidRPr="001C47CA">
        <w:rPr>
          <w:color w:val="000000" w:themeColor="text1"/>
          <w:sz w:val="24"/>
          <w:szCs w:val="24"/>
        </w:rPr>
        <w:t>1º</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1"/>
          <w:sz w:val="24"/>
          <w:szCs w:val="24"/>
        </w:rPr>
        <w:t xml:space="preserve"> </w:t>
      </w:r>
      <w:r w:rsidRPr="001C47CA">
        <w:rPr>
          <w:color w:val="000000" w:themeColor="text1"/>
          <w:sz w:val="24"/>
          <w:szCs w:val="24"/>
        </w:rPr>
        <w:t>Lei</w:t>
      </w:r>
      <w:r w:rsidRPr="001C47CA">
        <w:rPr>
          <w:color w:val="000000" w:themeColor="text1"/>
          <w:spacing w:val="1"/>
          <w:sz w:val="24"/>
          <w:szCs w:val="24"/>
        </w:rPr>
        <w:t xml:space="preserve"> </w:t>
      </w:r>
      <w:r w:rsidRPr="001C47CA">
        <w:rPr>
          <w:color w:val="000000" w:themeColor="text1"/>
          <w:sz w:val="24"/>
          <w:szCs w:val="24"/>
        </w:rPr>
        <w:t>Complementar</w:t>
      </w:r>
      <w:r w:rsidRPr="001C47CA">
        <w:rPr>
          <w:color w:val="000000" w:themeColor="text1"/>
          <w:spacing w:val="1"/>
          <w:sz w:val="24"/>
          <w:szCs w:val="24"/>
        </w:rPr>
        <w:t xml:space="preserve"> </w:t>
      </w:r>
      <w:r w:rsidRPr="001C47CA">
        <w:rPr>
          <w:color w:val="000000" w:themeColor="text1"/>
          <w:sz w:val="24"/>
          <w:szCs w:val="24"/>
        </w:rPr>
        <w:t>nº</w:t>
      </w:r>
      <w:r w:rsidRPr="001C47CA">
        <w:rPr>
          <w:color w:val="000000" w:themeColor="text1"/>
          <w:spacing w:val="1"/>
          <w:sz w:val="24"/>
          <w:szCs w:val="24"/>
        </w:rPr>
        <w:t xml:space="preserve"> </w:t>
      </w:r>
      <w:r w:rsidRPr="001C47CA">
        <w:rPr>
          <w:color w:val="000000" w:themeColor="text1"/>
          <w:sz w:val="24"/>
          <w:szCs w:val="24"/>
        </w:rPr>
        <w:t>123/2006.</w:t>
      </w:r>
      <w:r w:rsidRPr="001C47CA">
        <w:rPr>
          <w:color w:val="000000" w:themeColor="text1"/>
          <w:spacing w:val="1"/>
          <w:sz w:val="24"/>
          <w:szCs w:val="24"/>
        </w:rPr>
        <w:t xml:space="preserve"> </w:t>
      </w:r>
      <w:r w:rsidRPr="001C47CA">
        <w:rPr>
          <w:color w:val="000000" w:themeColor="text1"/>
          <w:sz w:val="24"/>
          <w:szCs w:val="24"/>
        </w:rPr>
        <w:t>Nessas</w:t>
      </w:r>
      <w:r w:rsidRPr="001C47CA">
        <w:rPr>
          <w:color w:val="000000" w:themeColor="text1"/>
          <w:spacing w:val="1"/>
          <w:sz w:val="24"/>
          <w:szCs w:val="24"/>
        </w:rPr>
        <w:t xml:space="preserve"> </w:t>
      </w:r>
      <w:r w:rsidRPr="001C47CA">
        <w:rPr>
          <w:color w:val="000000" w:themeColor="text1"/>
          <w:sz w:val="24"/>
          <w:szCs w:val="24"/>
        </w:rPr>
        <w:t>hipóteses,</w:t>
      </w:r>
      <w:r w:rsidRPr="001C47CA">
        <w:rPr>
          <w:color w:val="000000" w:themeColor="text1"/>
          <w:spacing w:val="1"/>
          <w:sz w:val="24"/>
          <w:szCs w:val="24"/>
        </w:rPr>
        <w:t xml:space="preserve"> </w:t>
      </w:r>
      <w:r w:rsidRPr="001C47CA">
        <w:rPr>
          <w:color w:val="000000" w:themeColor="text1"/>
          <w:sz w:val="24"/>
          <w:szCs w:val="24"/>
        </w:rPr>
        <w:t>serão</w:t>
      </w:r>
      <w:r w:rsidRPr="001C47CA">
        <w:rPr>
          <w:color w:val="000000" w:themeColor="text1"/>
          <w:spacing w:val="1"/>
          <w:sz w:val="24"/>
          <w:szCs w:val="24"/>
        </w:rPr>
        <w:t xml:space="preserve"> </w:t>
      </w:r>
      <w:r w:rsidRPr="001C47CA">
        <w:rPr>
          <w:color w:val="000000" w:themeColor="text1"/>
          <w:sz w:val="24"/>
          <w:szCs w:val="24"/>
        </w:rPr>
        <w:t>adotados</w:t>
      </w:r>
      <w:r w:rsidRPr="001C47CA">
        <w:rPr>
          <w:color w:val="000000" w:themeColor="text1"/>
          <w:spacing w:val="1"/>
          <w:sz w:val="24"/>
          <w:szCs w:val="24"/>
        </w:rPr>
        <w:t xml:space="preserve"> </w:t>
      </w: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procedimentos</w:t>
      </w:r>
      <w:r w:rsidRPr="001C47CA">
        <w:rPr>
          <w:color w:val="000000" w:themeColor="text1"/>
          <w:spacing w:val="1"/>
          <w:sz w:val="24"/>
          <w:szCs w:val="24"/>
        </w:rPr>
        <w:t xml:space="preserve"> </w:t>
      </w:r>
      <w:r w:rsidRPr="001C47CA">
        <w:rPr>
          <w:color w:val="000000" w:themeColor="text1"/>
          <w:sz w:val="24"/>
          <w:szCs w:val="24"/>
        </w:rPr>
        <w:t>imediatamente</w:t>
      </w:r>
      <w:r w:rsidRPr="001C47CA">
        <w:rPr>
          <w:color w:val="000000" w:themeColor="text1"/>
          <w:spacing w:val="-2"/>
          <w:sz w:val="24"/>
          <w:szCs w:val="24"/>
        </w:rPr>
        <w:t xml:space="preserve"> </w:t>
      </w:r>
      <w:r w:rsidRPr="001C47CA">
        <w:rPr>
          <w:color w:val="000000" w:themeColor="text1"/>
          <w:sz w:val="24"/>
          <w:szCs w:val="24"/>
        </w:rPr>
        <w:t>posteriores ao encerramento da etapa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lances.</w:t>
      </w:r>
    </w:p>
    <w:p w14:paraId="334195F3" w14:textId="77777777" w:rsidR="00DB1FD4" w:rsidRPr="001C47CA" w:rsidRDefault="00DB1FD4" w:rsidP="004247A3">
      <w:pPr>
        <w:widowControl w:val="0"/>
        <w:numPr>
          <w:ilvl w:val="1"/>
          <w:numId w:val="39"/>
        </w:numPr>
        <w:tabs>
          <w:tab w:val="left" w:pos="709"/>
          <w:tab w:val="left" w:pos="87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Todos os licitantes remanescentes deverão ser convocados para acompanhar a sessão</w:t>
      </w:r>
      <w:r w:rsidRPr="001C47CA">
        <w:rPr>
          <w:color w:val="000000" w:themeColor="text1"/>
          <w:spacing w:val="1"/>
          <w:sz w:val="24"/>
          <w:szCs w:val="24"/>
        </w:rPr>
        <w:t xml:space="preserve"> </w:t>
      </w:r>
      <w:r w:rsidRPr="001C47CA">
        <w:rPr>
          <w:color w:val="000000" w:themeColor="text1"/>
          <w:sz w:val="24"/>
          <w:szCs w:val="24"/>
        </w:rPr>
        <w:t>reaberta.</w:t>
      </w:r>
    </w:p>
    <w:p w14:paraId="76225AD9" w14:textId="77777777" w:rsidR="00DB1FD4" w:rsidRPr="001C47CA" w:rsidRDefault="00DB1FD4" w:rsidP="004247A3">
      <w:pPr>
        <w:widowControl w:val="0"/>
        <w:numPr>
          <w:ilvl w:val="1"/>
          <w:numId w:val="39"/>
        </w:numPr>
        <w:tabs>
          <w:tab w:val="left" w:pos="709"/>
          <w:tab w:val="left" w:pos="852"/>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 convocação se dará por meio do sistema eletrônico (“chat”), e-mail, de acordo com a</w:t>
      </w:r>
      <w:r w:rsidRPr="001C47CA">
        <w:rPr>
          <w:color w:val="000000" w:themeColor="text1"/>
          <w:spacing w:val="1"/>
          <w:sz w:val="24"/>
          <w:szCs w:val="24"/>
        </w:rPr>
        <w:t xml:space="preserve"> </w:t>
      </w:r>
      <w:r w:rsidRPr="001C47CA">
        <w:rPr>
          <w:color w:val="000000" w:themeColor="text1"/>
          <w:sz w:val="24"/>
          <w:szCs w:val="24"/>
        </w:rPr>
        <w:t>fase</w:t>
      </w:r>
      <w:r w:rsidRPr="001C47CA">
        <w:rPr>
          <w:color w:val="000000" w:themeColor="text1"/>
          <w:spacing w:val="-2"/>
          <w:sz w:val="24"/>
          <w:szCs w:val="24"/>
        </w:rPr>
        <w:t xml:space="preserve"> </w:t>
      </w:r>
      <w:r w:rsidRPr="001C47CA">
        <w:rPr>
          <w:color w:val="000000" w:themeColor="text1"/>
          <w:sz w:val="24"/>
          <w:szCs w:val="24"/>
        </w:rPr>
        <w:t>do procedimento licitatório.</w:t>
      </w:r>
    </w:p>
    <w:p w14:paraId="7F306C7B" w14:textId="4CAFFFC3" w:rsidR="00157EFA" w:rsidRPr="001C47CA" w:rsidRDefault="00A84ED8" w:rsidP="00A15865">
      <w:pPr>
        <w:tabs>
          <w:tab w:val="left" w:pos="1843"/>
        </w:tabs>
        <w:spacing w:before="120" w:after="120"/>
        <w:jc w:val="both"/>
        <w:rPr>
          <w:b/>
          <w:color w:val="000000" w:themeColor="text1"/>
          <w:sz w:val="24"/>
          <w:szCs w:val="24"/>
        </w:rPr>
      </w:pPr>
      <w:r w:rsidRPr="001C47CA">
        <w:rPr>
          <w:b/>
          <w:color w:val="000000" w:themeColor="text1"/>
          <w:sz w:val="24"/>
          <w:szCs w:val="24"/>
        </w:rPr>
        <w:t>18</w:t>
      </w:r>
      <w:r w:rsidR="00157EFA" w:rsidRPr="001C47CA">
        <w:rPr>
          <w:b/>
          <w:color w:val="000000" w:themeColor="text1"/>
          <w:sz w:val="24"/>
          <w:szCs w:val="24"/>
        </w:rPr>
        <w:t>.</w:t>
      </w:r>
      <w:r w:rsidR="00157EFA" w:rsidRPr="001C47CA">
        <w:rPr>
          <w:b/>
          <w:color w:val="000000" w:themeColor="text1"/>
          <w:spacing w:val="-3"/>
          <w:sz w:val="24"/>
          <w:szCs w:val="24"/>
        </w:rPr>
        <w:t xml:space="preserve"> </w:t>
      </w:r>
      <w:r w:rsidR="00157EFA" w:rsidRPr="001C47CA">
        <w:rPr>
          <w:b/>
          <w:color w:val="000000" w:themeColor="text1"/>
          <w:sz w:val="24"/>
          <w:szCs w:val="24"/>
        </w:rPr>
        <w:t>DA</w:t>
      </w:r>
      <w:r w:rsidR="00157EFA" w:rsidRPr="001C47CA">
        <w:rPr>
          <w:b/>
          <w:color w:val="000000" w:themeColor="text1"/>
          <w:spacing w:val="-2"/>
          <w:sz w:val="24"/>
          <w:szCs w:val="24"/>
        </w:rPr>
        <w:t xml:space="preserve"> </w:t>
      </w:r>
      <w:r w:rsidR="00157EFA" w:rsidRPr="001C47CA">
        <w:rPr>
          <w:b/>
          <w:color w:val="000000" w:themeColor="text1"/>
          <w:sz w:val="24"/>
          <w:szCs w:val="24"/>
        </w:rPr>
        <w:t>ADJUDICAÇÃO</w:t>
      </w:r>
      <w:r w:rsidR="00157EFA" w:rsidRPr="001C47CA">
        <w:rPr>
          <w:b/>
          <w:color w:val="000000" w:themeColor="text1"/>
          <w:spacing w:val="-1"/>
          <w:sz w:val="24"/>
          <w:szCs w:val="24"/>
        </w:rPr>
        <w:t xml:space="preserve"> </w:t>
      </w:r>
      <w:r w:rsidR="00157EFA" w:rsidRPr="001C47CA">
        <w:rPr>
          <w:b/>
          <w:color w:val="000000" w:themeColor="text1"/>
          <w:sz w:val="24"/>
          <w:szCs w:val="24"/>
        </w:rPr>
        <w:t>E</w:t>
      </w:r>
      <w:r w:rsidR="00157EFA" w:rsidRPr="001C47CA">
        <w:rPr>
          <w:b/>
          <w:color w:val="000000" w:themeColor="text1"/>
          <w:spacing w:val="-1"/>
          <w:sz w:val="24"/>
          <w:szCs w:val="24"/>
        </w:rPr>
        <w:t xml:space="preserve"> </w:t>
      </w:r>
      <w:r w:rsidR="00157EFA" w:rsidRPr="001C47CA">
        <w:rPr>
          <w:b/>
          <w:color w:val="000000" w:themeColor="text1"/>
          <w:sz w:val="24"/>
          <w:szCs w:val="24"/>
        </w:rPr>
        <w:t>HOMOLOGAÇÃO</w:t>
      </w:r>
    </w:p>
    <w:p w14:paraId="0A6571C8" w14:textId="0D1B4B33" w:rsidR="00A84ED8" w:rsidRPr="001C47CA" w:rsidRDefault="00DB1FD4" w:rsidP="004247A3">
      <w:pPr>
        <w:pStyle w:val="PargrafodaLista"/>
        <w:widowControl w:val="0"/>
        <w:numPr>
          <w:ilvl w:val="1"/>
          <w:numId w:val="40"/>
        </w:numPr>
        <w:tabs>
          <w:tab w:val="left" w:pos="876"/>
          <w:tab w:val="left" w:pos="1843"/>
        </w:tabs>
        <w:autoSpaceDE w:val="0"/>
        <w:autoSpaceDN w:val="0"/>
        <w:spacing w:before="120" w:after="120"/>
        <w:ind w:left="0" w:firstLine="0"/>
        <w:jc w:val="both"/>
        <w:rPr>
          <w:color w:val="000000" w:themeColor="text1"/>
        </w:rPr>
      </w:pPr>
      <w:r w:rsidRPr="001C47CA">
        <w:rPr>
          <w:color w:val="000000" w:themeColor="text1"/>
        </w:rPr>
        <w:t>O</w:t>
      </w:r>
      <w:r w:rsidRPr="001C47CA">
        <w:rPr>
          <w:color w:val="000000" w:themeColor="text1"/>
          <w:spacing w:val="31"/>
        </w:rPr>
        <w:t xml:space="preserve"> </w:t>
      </w:r>
      <w:r w:rsidRPr="001C47CA">
        <w:rPr>
          <w:color w:val="000000" w:themeColor="text1"/>
        </w:rPr>
        <w:t>objeto</w:t>
      </w:r>
      <w:r w:rsidRPr="001C47CA">
        <w:rPr>
          <w:color w:val="000000" w:themeColor="text1"/>
          <w:spacing w:val="32"/>
        </w:rPr>
        <w:t xml:space="preserve"> </w:t>
      </w:r>
      <w:r w:rsidRPr="001C47CA">
        <w:rPr>
          <w:color w:val="000000" w:themeColor="text1"/>
        </w:rPr>
        <w:t>da</w:t>
      </w:r>
      <w:r w:rsidRPr="001C47CA">
        <w:rPr>
          <w:color w:val="000000" w:themeColor="text1"/>
          <w:spacing w:val="31"/>
        </w:rPr>
        <w:t xml:space="preserve"> </w:t>
      </w:r>
      <w:r w:rsidRPr="001C47CA">
        <w:rPr>
          <w:color w:val="000000" w:themeColor="text1"/>
        </w:rPr>
        <w:t>licitação</w:t>
      </w:r>
      <w:r w:rsidRPr="001C47CA">
        <w:rPr>
          <w:color w:val="000000" w:themeColor="text1"/>
          <w:spacing w:val="32"/>
        </w:rPr>
        <w:t xml:space="preserve"> </w:t>
      </w:r>
      <w:r w:rsidRPr="001C47CA">
        <w:rPr>
          <w:color w:val="000000" w:themeColor="text1"/>
        </w:rPr>
        <w:t>será</w:t>
      </w:r>
      <w:r w:rsidRPr="001C47CA">
        <w:rPr>
          <w:color w:val="000000" w:themeColor="text1"/>
          <w:spacing w:val="30"/>
        </w:rPr>
        <w:t xml:space="preserve"> </w:t>
      </w:r>
      <w:r w:rsidRPr="001C47CA">
        <w:rPr>
          <w:color w:val="000000" w:themeColor="text1"/>
        </w:rPr>
        <w:t>adjudicado</w:t>
      </w:r>
      <w:r w:rsidRPr="001C47CA">
        <w:rPr>
          <w:color w:val="000000" w:themeColor="text1"/>
          <w:spacing w:val="32"/>
        </w:rPr>
        <w:t xml:space="preserve"> </w:t>
      </w:r>
      <w:r w:rsidRPr="001C47CA">
        <w:rPr>
          <w:color w:val="000000" w:themeColor="text1"/>
        </w:rPr>
        <w:t>ao</w:t>
      </w:r>
      <w:r w:rsidRPr="001C47CA">
        <w:rPr>
          <w:color w:val="000000" w:themeColor="text1"/>
          <w:spacing w:val="32"/>
        </w:rPr>
        <w:t xml:space="preserve"> </w:t>
      </w:r>
      <w:r w:rsidRPr="001C47CA">
        <w:rPr>
          <w:color w:val="000000" w:themeColor="text1"/>
        </w:rPr>
        <w:t>licitante</w:t>
      </w:r>
      <w:r w:rsidRPr="001C47CA">
        <w:rPr>
          <w:color w:val="000000" w:themeColor="text1"/>
          <w:spacing w:val="31"/>
        </w:rPr>
        <w:t xml:space="preserve"> </w:t>
      </w:r>
      <w:r w:rsidRPr="001C47CA">
        <w:rPr>
          <w:color w:val="000000" w:themeColor="text1"/>
        </w:rPr>
        <w:t>declarado</w:t>
      </w:r>
      <w:r w:rsidRPr="001C47CA">
        <w:rPr>
          <w:color w:val="000000" w:themeColor="text1"/>
          <w:spacing w:val="32"/>
        </w:rPr>
        <w:t xml:space="preserve"> </w:t>
      </w:r>
      <w:r w:rsidRPr="001C47CA">
        <w:rPr>
          <w:color w:val="000000" w:themeColor="text1"/>
        </w:rPr>
        <w:t>vencedor</w:t>
      </w:r>
      <w:r w:rsidRPr="001C47CA">
        <w:rPr>
          <w:color w:val="000000" w:themeColor="text1"/>
          <w:spacing w:val="33"/>
        </w:rPr>
        <w:t xml:space="preserve"> </w:t>
      </w:r>
      <w:r w:rsidRPr="001C47CA">
        <w:rPr>
          <w:color w:val="000000" w:themeColor="text1"/>
        </w:rPr>
        <w:t>pela</w:t>
      </w:r>
      <w:r w:rsidRPr="001C47CA">
        <w:rPr>
          <w:color w:val="000000" w:themeColor="text1"/>
          <w:spacing w:val="32"/>
        </w:rPr>
        <w:t xml:space="preserve"> </w:t>
      </w:r>
      <w:r w:rsidRPr="001C47CA">
        <w:rPr>
          <w:color w:val="000000" w:themeColor="text1"/>
        </w:rPr>
        <w:t>autoridade</w:t>
      </w:r>
      <w:r w:rsidRPr="001C47CA">
        <w:rPr>
          <w:color w:val="000000" w:themeColor="text1"/>
          <w:spacing w:val="-57"/>
        </w:rPr>
        <w:t xml:space="preserve"> </w:t>
      </w:r>
      <w:r w:rsidRPr="001C47CA">
        <w:rPr>
          <w:color w:val="000000" w:themeColor="text1"/>
        </w:rPr>
        <w:t>competente,</w:t>
      </w:r>
      <w:r w:rsidRPr="001C47CA">
        <w:rPr>
          <w:color w:val="000000" w:themeColor="text1"/>
          <w:spacing w:val="-1"/>
        </w:rPr>
        <w:t xml:space="preserve"> </w:t>
      </w:r>
      <w:r w:rsidRPr="001C47CA">
        <w:rPr>
          <w:color w:val="000000" w:themeColor="text1"/>
        </w:rPr>
        <w:t>após</w:t>
      </w:r>
      <w:r w:rsidRPr="001C47CA">
        <w:rPr>
          <w:color w:val="000000" w:themeColor="text1"/>
          <w:spacing w:val="2"/>
        </w:rPr>
        <w:t xml:space="preserve"> </w:t>
      </w:r>
      <w:r w:rsidRPr="001C47CA">
        <w:rPr>
          <w:color w:val="000000" w:themeColor="text1"/>
        </w:rPr>
        <w:t>a</w:t>
      </w:r>
      <w:r w:rsidRPr="001C47CA">
        <w:rPr>
          <w:color w:val="000000" w:themeColor="text1"/>
          <w:spacing w:val="-1"/>
        </w:rPr>
        <w:t xml:space="preserve"> </w:t>
      </w:r>
      <w:r w:rsidRPr="001C47CA">
        <w:rPr>
          <w:color w:val="000000" w:themeColor="text1"/>
        </w:rPr>
        <w:t>regular decisão</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eventuais</w:t>
      </w:r>
      <w:r w:rsidRPr="001C47CA">
        <w:rPr>
          <w:color w:val="000000" w:themeColor="text1"/>
          <w:spacing w:val="2"/>
        </w:rPr>
        <w:t xml:space="preserve"> </w:t>
      </w:r>
      <w:r w:rsidRPr="001C47CA">
        <w:rPr>
          <w:color w:val="000000" w:themeColor="text1"/>
        </w:rPr>
        <w:t>recursos apresentados.</w:t>
      </w:r>
    </w:p>
    <w:p w14:paraId="6474BCF3" w14:textId="3B88BDB3" w:rsidR="00A84ED8" w:rsidRPr="001C47CA" w:rsidRDefault="00B724DD" w:rsidP="004247A3">
      <w:pPr>
        <w:pStyle w:val="PargrafodaLista"/>
        <w:widowControl w:val="0"/>
        <w:numPr>
          <w:ilvl w:val="1"/>
          <w:numId w:val="40"/>
        </w:numPr>
        <w:tabs>
          <w:tab w:val="left" w:pos="0"/>
          <w:tab w:val="left" w:pos="426"/>
          <w:tab w:val="left" w:pos="876"/>
          <w:tab w:val="left" w:pos="1843"/>
        </w:tabs>
        <w:autoSpaceDE w:val="0"/>
        <w:autoSpaceDN w:val="0"/>
        <w:spacing w:before="120" w:after="120"/>
        <w:ind w:left="0" w:firstLine="0"/>
        <w:jc w:val="both"/>
        <w:rPr>
          <w:color w:val="000000" w:themeColor="text1"/>
        </w:rPr>
      </w:pPr>
      <w:r w:rsidRPr="001C47CA">
        <w:rPr>
          <w:color w:val="000000" w:themeColor="text1"/>
        </w:rPr>
        <w:t xml:space="preserve"> </w:t>
      </w:r>
      <w:r w:rsidR="00DB1FD4" w:rsidRPr="001C47CA">
        <w:rPr>
          <w:color w:val="000000" w:themeColor="text1"/>
        </w:rPr>
        <w:t>Após</w:t>
      </w:r>
      <w:r w:rsidR="00DB1FD4" w:rsidRPr="001C47CA">
        <w:rPr>
          <w:color w:val="000000" w:themeColor="text1"/>
          <w:spacing w:val="9"/>
        </w:rPr>
        <w:t xml:space="preserve"> </w:t>
      </w:r>
      <w:r w:rsidR="00DB1FD4" w:rsidRPr="001C47CA">
        <w:rPr>
          <w:color w:val="000000" w:themeColor="text1"/>
        </w:rPr>
        <w:t>a</w:t>
      </w:r>
      <w:r w:rsidR="00DB1FD4" w:rsidRPr="001C47CA">
        <w:rPr>
          <w:color w:val="000000" w:themeColor="text1"/>
          <w:spacing w:val="10"/>
        </w:rPr>
        <w:t xml:space="preserve"> </w:t>
      </w:r>
      <w:r w:rsidR="00DB1FD4" w:rsidRPr="001C47CA">
        <w:rPr>
          <w:color w:val="000000" w:themeColor="text1"/>
        </w:rPr>
        <w:t>fase</w:t>
      </w:r>
      <w:r w:rsidR="00DB1FD4" w:rsidRPr="001C47CA">
        <w:rPr>
          <w:color w:val="000000" w:themeColor="text1"/>
          <w:spacing w:val="11"/>
        </w:rPr>
        <w:t xml:space="preserve"> </w:t>
      </w:r>
      <w:r w:rsidR="00DB1FD4" w:rsidRPr="001C47CA">
        <w:rPr>
          <w:color w:val="000000" w:themeColor="text1"/>
        </w:rPr>
        <w:t>recursal,</w:t>
      </w:r>
      <w:r w:rsidR="00DB1FD4" w:rsidRPr="001C47CA">
        <w:rPr>
          <w:color w:val="000000" w:themeColor="text1"/>
          <w:spacing w:val="9"/>
        </w:rPr>
        <w:t xml:space="preserve"> </w:t>
      </w:r>
      <w:r w:rsidR="00DB1FD4" w:rsidRPr="001C47CA">
        <w:rPr>
          <w:color w:val="000000" w:themeColor="text1"/>
        </w:rPr>
        <w:t>constatada</w:t>
      </w:r>
      <w:r w:rsidR="00DB1FD4" w:rsidRPr="001C47CA">
        <w:rPr>
          <w:color w:val="000000" w:themeColor="text1"/>
          <w:spacing w:val="10"/>
        </w:rPr>
        <w:t xml:space="preserve"> </w:t>
      </w:r>
      <w:r w:rsidR="00DB1FD4" w:rsidRPr="001C47CA">
        <w:rPr>
          <w:color w:val="000000" w:themeColor="text1"/>
        </w:rPr>
        <w:t>a</w:t>
      </w:r>
      <w:r w:rsidR="00DB1FD4" w:rsidRPr="001C47CA">
        <w:rPr>
          <w:color w:val="000000" w:themeColor="text1"/>
          <w:spacing w:val="8"/>
        </w:rPr>
        <w:t xml:space="preserve"> </w:t>
      </w:r>
      <w:r w:rsidR="00DB1FD4" w:rsidRPr="001C47CA">
        <w:rPr>
          <w:color w:val="000000" w:themeColor="text1"/>
        </w:rPr>
        <w:t>regularidade</w:t>
      </w:r>
      <w:r w:rsidR="00DB1FD4" w:rsidRPr="001C47CA">
        <w:rPr>
          <w:color w:val="000000" w:themeColor="text1"/>
          <w:spacing w:val="10"/>
        </w:rPr>
        <w:t xml:space="preserve"> </w:t>
      </w:r>
      <w:r w:rsidR="00DB1FD4" w:rsidRPr="001C47CA">
        <w:rPr>
          <w:color w:val="000000" w:themeColor="text1"/>
        </w:rPr>
        <w:t>dos</w:t>
      </w:r>
      <w:r w:rsidR="00DB1FD4" w:rsidRPr="001C47CA">
        <w:rPr>
          <w:color w:val="000000" w:themeColor="text1"/>
          <w:spacing w:val="9"/>
        </w:rPr>
        <w:t xml:space="preserve"> </w:t>
      </w:r>
      <w:r w:rsidR="00DB1FD4" w:rsidRPr="001C47CA">
        <w:rPr>
          <w:color w:val="000000" w:themeColor="text1"/>
        </w:rPr>
        <w:t>atos</w:t>
      </w:r>
      <w:r w:rsidR="00DB1FD4" w:rsidRPr="001C47CA">
        <w:rPr>
          <w:color w:val="000000" w:themeColor="text1"/>
          <w:spacing w:val="12"/>
        </w:rPr>
        <w:t xml:space="preserve"> </w:t>
      </w:r>
      <w:r w:rsidR="00DB1FD4" w:rsidRPr="001C47CA">
        <w:rPr>
          <w:color w:val="000000" w:themeColor="text1"/>
        </w:rPr>
        <w:t>praticados,</w:t>
      </w:r>
      <w:r w:rsidR="00DB1FD4" w:rsidRPr="001C47CA">
        <w:rPr>
          <w:color w:val="000000" w:themeColor="text1"/>
          <w:spacing w:val="9"/>
        </w:rPr>
        <w:t xml:space="preserve"> </w:t>
      </w:r>
      <w:r w:rsidR="00DB1FD4" w:rsidRPr="001C47CA">
        <w:rPr>
          <w:color w:val="000000" w:themeColor="text1"/>
        </w:rPr>
        <w:t>a</w:t>
      </w:r>
      <w:r w:rsidR="00DB1FD4" w:rsidRPr="001C47CA">
        <w:rPr>
          <w:color w:val="000000" w:themeColor="text1"/>
          <w:spacing w:val="10"/>
        </w:rPr>
        <w:t xml:space="preserve"> </w:t>
      </w:r>
      <w:r w:rsidR="00DB1FD4" w:rsidRPr="001C47CA">
        <w:rPr>
          <w:color w:val="000000" w:themeColor="text1"/>
        </w:rPr>
        <w:t>autoridade</w:t>
      </w:r>
      <w:proofErr w:type="gramStart"/>
      <w:r w:rsidR="00AD339F" w:rsidRPr="001C47CA">
        <w:rPr>
          <w:color w:val="000000" w:themeColor="text1"/>
        </w:rPr>
        <w:t xml:space="preserve"> </w:t>
      </w:r>
      <w:r w:rsidR="00DB1FD4" w:rsidRPr="001C47CA">
        <w:rPr>
          <w:color w:val="000000" w:themeColor="text1"/>
          <w:spacing w:val="-57"/>
        </w:rPr>
        <w:t xml:space="preserve"> </w:t>
      </w:r>
      <w:r w:rsidR="00F46853" w:rsidRPr="001C47CA">
        <w:rPr>
          <w:color w:val="000000" w:themeColor="text1"/>
          <w:spacing w:val="-57"/>
        </w:rPr>
        <w:t xml:space="preserve"> </w:t>
      </w:r>
      <w:proofErr w:type="gramEnd"/>
      <w:r w:rsidR="00DB1FD4" w:rsidRPr="001C47CA">
        <w:rPr>
          <w:color w:val="000000" w:themeColor="text1"/>
        </w:rPr>
        <w:t>competente</w:t>
      </w:r>
      <w:r w:rsidR="00DB1FD4" w:rsidRPr="001C47CA">
        <w:rPr>
          <w:color w:val="000000" w:themeColor="text1"/>
          <w:spacing w:val="-1"/>
        </w:rPr>
        <w:t xml:space="preserve"> </w:t>
      </w:r>
      <w:r w:rsidR="00DB1FD4" w:rsidRPr="001C47CA">
        <w:rPr>
          <w:color w:val="000000" w:themeColor="text1"/>
        </w:rPr>
        <w:t>homologará</w:t>
      </w:r>
      <w:r w:rsidR="00DB1FD4" w:rsidRPr="001C47CA">
        <w:rPr>
          <w:color w:val="000000" w:themeColor="text1"/>
          <w:spacing w:val="1"/>
        </w:rPr>
        <w:t xml:space="preserve"> </w:t>
      </w:r>
      <w:r w:rsidR="00DB1FD4" w:rsidRPr="001C47CA">
        <w:rPr>
          <w:color w:val="000000" w:themeColor="text1"/>
        </w:rPr>
        <w:t>o procedimento licitatório.</w:t>
      </w:r>
    </w:p>
    <w:p w14:paraId="24FF33D3" w14:textId="3097BF2A" w:rsidR="00E30342" w:rsidRPr="001C47CA" w:rsidRDefault="00927ABD" w:rsidP="004247A3">
      <w:pPr>
        <w:pStyle w:val="PargrafodaLista"/>
        <w:widowControl w:val="0"/>
        <w:numPr>
          <w:ilvl w:val="0"/>
          <w:numId w:val="46"/>
        </w:numPr>
        <w:tabs>
          <w:tab w:val="left" w:pos="0"/>
          <w:tab w:val="left" w:pos="426"/>
          <w:tab w:val="left" w:pos="876"/>
          <w:tab w:val="left" w:pos="1843"/>
        </w:tabs>
        <w:autoSpaceDE w:val="0"/>
        <w:autoSpaceDN w:val="0"/>
        <w:spacing w:before="120" w:after="120"/>
        <w:ind w:left="0" w:firstLine="0"/>
        <w:jc w:val="both"/>
        <w:rPr>
          <w:b/>
          <w:color w:val="000000" w:themeColor="text1"/>
        </w:rPr>
      </w:pPr>
      <w:r w:rsidRPr="001C47CA">
        <w:rPr>
          <w:b/>
          <w:color w:val="000000" w:themeColor="text1"/>
        </w:rPr>
        <w:t>–</w:t>
      </w:r>
      <w:r w:rsidR="00E30342" w:rsidRPr="001C47CA">
        <w:rPr>
          <w:b/>
          <w:color w:val="000000" w:themeColor="text1"/>
        </w:rPr>
        <w:t xml:space="preserve"> </w:t>
      </w:r>
      <w:r w:rsidRPr="001C47CA">
        <w:rPr>
          <w:b/>
          <w:color w:val="000000" w:themeColor="text1"/>
        </w:rPr>
        <w:t>REQUISITOS DA CONTRATAÇÃO</w:t>
      </w:r>
    </w:p>
    <w:p w14:paraId="42D673C8" w14:textId="77777777" w:rsidR="0064358D" w:rsidRPr="001C47CA" w:rsidRDefault="0064358D"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7DBEB06" w14:textId="4ACC7377" w:rsidR="0064358D" w:rsidRPr="001C47CA" w:rsidRDefault="0064358D" w:rsidP="004247A3">
      <w:pPr>
        <w:pStyle w:val="PargrafodaLista"/>
        <w:widowControl w:val="0"/>
        <w:numPr>
          <w:ilvl w:val="0"/>
          <w:numId w:val="46"/>
        </w:numPr>
        <w:tabs>
          <w:tab w:val="left" w:pos="0"/>
          <w:tab w:val="left" w:pos="426"/>
          <w:tab w:val="left" w:pos="876"/>
          <w:tab w:val="left" w:pos="1843"/>
        </w:tabs>
        <w:autoSpaceDE w:val="0"/>
        <w:autoSpaceDN w:val="0"/>
        <w:spacing w:before="120" w:after="120"/>
        <w:ind w:left="0" w:firstLine="0"/>
        <w:jc w:val="both"/>
        <w:rPr>
          <w:b/>
          <w:bCs/>
          <w:color w:val="000000" w:themeColor="text1"/>
        </w:rPr>
      </w:pPr>
      <w:r w:rsidRPr="001C47CA">
        <w:rPr>
          <w:b/>
          <w:color w:val="000000" w:themeColor="text1"/>
        </w:rPr>
        <w:t xml:space="preserve">– </w:t>
      </w:r>
      <w:r w:rsidRPr="001C47CA">
        <w:rPr>
          <w:b/>
          <w:bCs/>
          <w:color w:val="000000" w:themeColor="text1"/>
        </w:rPr>
        <w:t>SUBCONTRATAÇÃO</w:t>
      </w:r>
    </w:p>
    <w:p w14:paraId="6D73EF4E"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72FAADDD" w14:textId="219003AA" w:rsidR="00F35670" w:rsidRPr="001C47CA" w:rsidRDefault="00F35670" w:rsidP="004247A3">
      <w:pPr>
        <w:pStyle w:val="Nivel01"/>
        <w:numPr>
          <w:ilvl w:val="0"/>
          <w:numId w:val="46"/>
        </w:numPr>
        <w:tabs>
          <w:tab w:val="left" w:pos="0"/>
          <w:tab w:val="left" w:pos="426"/>
          <w:tab w:val="left" w:pos="1843"/>
        </w:tabs>
        <w:spacing w:before="120" w:after="120"/>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GARANTIA DA CONTRATAÇÃO</w:t>
      </w:r>
    </w:p>
    <w:p w14:paraId="15ECDD57" w14:textId="77777777" w:rsidR="00F35670" w:rsidRPr="001C47CA" w:rsidRDefault="00F35670"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6A75FE1F" w14:textId="11F85A99" w:rsidR="00927ABD" w:rsidRPr="001C47CA" w:rsidRDefault="0064358D" w:rsidP="00A15865">
      <w:pPr>
        <w:pStyle w:val="Nivel01"/>
        <w:tabs>
          <w:tab w:val="left" w:pos="0"/>
          <w:tab w:val="left" w:pos="426"/>
          <w:tab w:val="left" w:pos="1843"/>
        </w:tabs>
        <w:spacing w:before="120" w:after="120"/>
        <w:ind w:left="0" w:firstLine="0"/>
        <w:rPr>
          <w:rFonts w:ascii="Times New Roman" w:hAnsi="Times New Roman" w:cs="Times New Roman"/>
          <w:color w:val="000000" w:themeColor="text1"/>
          <w:sz w:val="24"/>
          <w:szCs w:val="24"/>
        </w:rPr>
      </w:pPr>
      <w:proofErr w:type="gramStart"/>
      <w:r w:rsidRPr="001C47CA">
        <w:rPr>
          <w:rFonts w:ascii="Times New Roman" w:hAnsi="Times New Roman" w:cs="Times New Roman"/>
          <w:color w:val="000000" w:themeColor="text1"/>
          <w:sz w:val="24"/>
          <w:szCs w:val="24"/>
        </w:rPr>
        <w:t>2</w:t>
      </w:r>
      <w:r w:rsidR="00AA5F62" w:rsidRPr="001C47CA">
        <w:rPr>
          <w:rFonts w:ascii="Times New Roman" w:hAnsi="Times New Roman" w:cs="Times New Roman"/>
          <w:color w:val="000000" w:themeColor="text1"/>
          <w:sz w:val="24"/>
          <w:szCs w:val="24"/>
        </w:rPr>
        <w:t>2</w:t>
      </w:r>
      <w:r w:rsidR="00927ABD" w:rsidRPr="001C47CA">
        <w:rPr>
          <w:rFonts w:ascii="Times New Roman" w:hAnsi="Times New Roman" w:cs="Times New Roman"/>
          <w:color w:val="000000" w:themeColor="text1"/>
          <w:sz w:val="24"/>
          <w:szCs w:val="24"/>
        </w:rPr>
        <w:t xml:space="preserve"> - EXECUÇÃO</w:t>
      </w:r>
      <w:proofErr w:type="gramEnd"/>
      <w:r w:rsidR="00927ABD" w:rsidRPr="001C47CA">
        <w:rPr>
          <w:rFonts w:ascii="Times New Roman" w:hAnsi="Times New Roman" w:cs="Times New Roman"/>
          <w:color w:val="000000" w:themeColor="text1"/>
          <w:sz w:val="24"/>
          <w:szCs w:val="24"/>
        </w:rPr>
        <w:t xml:space="preserve"> DO OBJETO</w:t>
      </w:r>
    </w:p>
    <w:p w14:paraId="4BA2EA44" w14:textId="77777777" w:rsidR="00927ABD" w:rsidRPr="001C47CA" w:rsidRDefault="00927ABD"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3B07262" w14:textId="5BDBC931" w:rsidR="00E30342" w:rsidRPr="001C47CA" w:rsidRDefault="00927ABD" w:rsidP="00A15865">
      <w:pPr>
        <w:tabs>
          <w:tab w:val="left" w:pos="426"/>
          <w:tab w:val="left" w:pos="567"/>
          <w:tab w:val="left" w:pos="1843"/>
        </w:tabs>
        <w:spacing w:before="120" w:after="120"/>
        <w:jc w:val="both"/>
        <w:rPr>
          <w:b/>
          <w:color w:val="000000" w:themeColor="text1"/>
          <w:sz w:val="24"/>
          <w:szCs w:val="24"/>
        </w:rPr>
      </w:pPr>
      <w:r w:rsidRPr="001C47CA">
        <w:rPr>
          <w:b/>
          <w:color w:val="000000" w:themeColor="text1"/>
          <w:sz w:val="24"/>
          <w:szCs w:val="24"/>
        </w:rPr>
        <w:t>2</w:t>
      </w:r>
      <w:r w:rsidR="00AA5F62" w:rsidRPr="001C47CA">
        <w:rPr>
          <w:b/>
          <w:color w:val="000000" w:themeColor="text1"/>
          <w:sz w:val="24"/>
          <w:szCs w:val="24"/>
        </w:rPr>
        <w:t>3</w:t>
      </w:r>
      <w:r w:rsidR="00E30342" w:rsidRPr="001C47CA">
        <w:rPr>
          <w:b/>
          <w:color w:val="000000" w:themeColor="text1"/>
          <w:sz w:val="24"/>
          <w:szCs w:val="24"/>
        </w:rPr>
        <w:t xml:space="preserve"> – </w:t>
      </w:r>
      <w:r w:rsidR="00664C7A" w:rsidRPr="001C47CA">
        <w:rPr>
          <w:b/>
          <w:color w:val="000000" w:themeColor="text1"/>
          <w:sz w:val="24"/>
          <w:szCs w:val="24"/>
        </w:rPr>
        <w:t xml:space="preserve">GESTÃO </w:t>
      </w:r>
      <w:r w:rsidR="002771EA" w:rsidRPr="001C47CA">
        <w:rPr>
          <w:b/>
          <w:color w:val="000000" w:themeColor="text1"/>
          <w:sz w:val="24"/>
          <w:szCs w:val="24"/>
        </w:rPr>
        <w:t xml:space="preserve">E FISCALIZAÇÃO </w:t>
      </w:r>
      <w:r w:rsidR="00664C7A" w:rsidRPr="001C47CA">
        <w:rPr>
          <w:b/>
          <w:color w:val="000000" w:themeColor="text1"/>
          <w:sz w:val="24"/>
          <w:szCs w:val="24"/>
        </w:rPr>
        <w:t>DA ATA DE REGISTRO DE PREÇOS</w:t>
      </w:r>
    </w:p>
    <w:p w14:paraId="7320D46B"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4D81FD43" w14:textId="00E7FAAE" w:rsidR="00E30342" w:rsidRPr="001C47CA" w:rsidRDefault="00927ABD" w:rsidP="00A15865">
      <w:pPr>
        <w:pStyle w:val="PargrafodaLista"/>
        <w:tabs>
          <w:tab w:val="left" w:pos="426"/>
          <w:tab w:val="left" w:pos="567"/>
          <w:tab w:val="left" w:pos="1843"/>
        </w:tabs>
        <w:spacing w:before="120" w:after="120"/>
        <w:ind w:left="0"/>
        <w:jc w:val="both"/>
        <w:rPr>
          <w:b/>
          <w:color w:val="000000" w:themeColor="text1"/>
        </w:rPr>
      </w:pPr>
      <w:r w:rsidRPr="001C47CA">
        <w:rPr>
          <w:b/>
          <w:color w:val="000000" w:themeColor="text1"/>
        </w:rPr>
        <w:t>2</w:t>
      </w:r>
      <w:r w:rsidR="00AA5F62" w:rsidRPr="001C47CA">
        <w:rPr>
          <w:b/>
          <w:color w:val="000000" w:themeColor="text1"/>
        </w:rPr>
        <w:t>4</w:t>
      </w:r>
      <w:r w:rsidR="00E30342" w:rsidRPr="001C47CA">
        <w:rPr>
          <w:b/>
          <w:color w:val="000000" w:themeColor="text1"/>
        </w:rPr>
        <w:t xml:space="preserve"> – OBRIGAÇÕES DA CONTRATADA</w:t>
      </w:r>
    </w:p>
    <w:p w14:paraId="0EDDDEDE"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70BB90DC" w14:textId="37651FFC" w:rsidR="00E30342" w:rsidRPr="001C47CA" w:rsidRDefault="00016850" w:rsidP="00A15865">
      <w:pPr>
        <w:tabs>
          <w:tab w:val="left" w:pos="426"/>
          <w:tab w:val="left" w:pos="567"/>
          <w:tab w:val="left" w:pos="1843"/>
        </w:tabs>
        <w:spacing w:before="120" w:after="120"/>
        <w:jc w:val="both"/>
        <w:rPr>
          <w:b/>
          <w:color w:val="000000" w:themeColor="text1"/>
          <w:sz w:val="24"/>
          <w:szCs w:val="24"/>
        </w:rPr>
      </w:pPr>
      <w:r w:rsidRPr="001C47CA">
        <w:rPr>
          <w:b/>
          <w:color w:val="000000" w:themeColor="text1"/>
          <w:sz w:val="24"/>
          <w:szCs w:val="24"/>
        </w:rPr>
        <w:t>2</w:t>
      </w:r>
      <w:r w:rsidR="00AA5F62" w:rsidRPr="001C47CA">
        <w:rPr>
          <w:b/>
          <w:color w:val="000000" w:themeColor="text1"/>
          <w:sz w:val="24"/>
          <w:szCs w:val="24"/>
        </w:rPr>
        <w:t>5</w:t>
      </w:r>
      <w:r w:rsidR="0081655F" w:rsidRPr="001C47CA">
        <w:rPr>
          <w:b/>
          <w:color w:val="000000" w:themeColor="text1"/>
          <w:sz w:val="24"/>
          <w:szCs w:val="24"/>
        </w:rPr>
        <w:t xml:space="preserve"> </w:t>
      </w:r>
      <w:r w:rsidR="00E30342" w:rsidRPr="001C47CA">
        <w:rPr>
          <w:b/>
          <w:color w:val="000000" w:themeColor="text1"/>
          <w:sz w:val="24"/>
          <w:szCs w:val="24"/>
        </w:rPr>
        <w:t>– OBRIGAÇÕES DA ADMINISTRAÇÃO</w:t>
      </w:r>
    </w:p>
    <w:p w14:paraId="66B13A2F"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38121D6D" w14:textId="4657502C" w:rsidR="00E30342" w:rsidRPr="001C47CA" w:rsidRDefault="00A84ED8" w:rsidP="00A15865">
      <w:pPr>
        <w:tabs>
          <w:tab w:val="left" w:pos="426"/>
          <w:tab w:val="left" w:pos="567"/>
          <w:tab w:val="left" w:pos="1843"/>
        </w:tabs>
        <w:spacing w:before="120" w:after="120"/>
        <w:jc w:val="both"/>
        <w:rPr>
          <w:b/>
          <w:color w:val="000000" w:themeColor="text1"/>
          <w:sz w:val="24"/>
          <w:szCs w:val="24"/>
        </w:rPr>
      </w:pPr>
      <w:proofErr w:type="gramStart"/>
      <w:r w:rsidRPr="001C47CA">
        <w:rPr>
          <w:b/>
          <w:color w:val="000000" w:themeColor="text1"/>
          <w:sz w:val="24"/>
          <w:szCs w:val="24"/>
        </w:rPr>
        <w:lastRenderedPageBreak/>
        <w:t>2</w:t>
      </w:r>
      <w:r w:rsidR="00AA5F62" w:rsidRPr="001C47CA">
        <w:rPr>
          <w:b/>
          <w:color w:val="000000" w:themeColor="text1"/>
          <w:sz w:val="24"/>
          <w:szCs w:val="24"/>
        </w:rPr>
        <w:t>6</w:t>
      </w:r>
      <w:r w:rsidR="00E30342" w:rsidRPr="001C47CA">
        <w:rPr>
          <w:b/>
          <w:color w:val="000000" w:themeColor="text1"/>
          <w:sz w:val="24"/>
          <w:szCs w:val="24"/>
        </w:rPr>
        <w:t xml:space="preserve"> – CRITÉRIO</w:t>
      </w:r>
      <w:proofErr w:type="gramEnd"/>
      <w:r w:rsidR="00E30342" w:rsidRPr="001C47CA">
        <w:rPr>
          <w:b/>
          <w:color w:val="000000" w:themeColor="text1"/>
          <w:sz w:val="24"/>
          <w:szCs w:val="24"/>
        </w:rPr>
        <w:t xml:space="preserve"> DE MEDIÇÃO E PAGAMENTO</w:t>
      </w:r>
    </w:p>
    <w:p w14:paraId="29FFBE35"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3E8CE4C7" w14:textId="35134827" w:rsidR="003E7125" w:rsidRPr="001C47CA" w:rsidRDefault="00A84ED8" w:rsidP="00A15865">
      <w:pPr>
        <w:pStyle w:val="Nivel3"/>
        <w:tabs>
          <w:tab w:val="left" w:pos="426"/>
          <w:tab w:val="left" w:pos="567"/>
          <w:tab w:val="left" w:pos="1843"/>
        </w:tabs>
        <w:spacing w:line="240" w:lineRule="auto"/>
        <w:ind w:left="0" w:firstLine="0"/>
        <w:rPr>
          <w:rFonts w:ascii="Times New Roman" w:hAnsi="Times New Roman" w:cs="Times New Roman"/>
          <w:b/>
          <w:color w:val="000000" w:themeColor="text1"/>
          <w:sz w:val="24"/>
          <w:szCs w:val="24"/>
        </w:rPr>
      </w:pPr>
      <w:proofErr w:type="gramStart"/>
      <w:r w:rsidRPr="001C47CA">
        <w:rPr>
          <w:rFonts w:ascii="Times New Roman" w:hAnsi="Times New Roman" w:cs="Times New Roman"/>
          <w:b/>
          <w:color w:val="000000" w:themeColor="text1"/>
          <w:sz w:val="24"/>
          <w:szCs w:val="24"/>
        </w:rPr>
        <w:t>2</w:t>
      </w:r>
      <w:r w:rsidR="00AA5F62" w:rsidRPr="001C47CA">
        <w:rPr>
          <w:rFonts w:ascii="Times New Roman" w:hAnsi="Times New Roman" w:cs="Times New Roman"/>
          <w:b/>
          <w:color w:val="000000" w:themeColor="text1"/>
          <w:sz w:val="24"/>
          <w:szCs w:val="24"/>
        </w:rPr>
        <w:t>7</w:t>
      </w:r>
      <w:r w:rsidR="000E59EE" w:rsidRPr="001C47CA">
        <w:rPr>
          <w:rFonts w:ascii="Times New Roman" w:hAnsi="Times New Roman" w:cs="Times New Roman"/>
          <w:b/>
          <w:color w:val="000000" w:themeColor="text1"/>
          <w:sz w:val="24"/>
          <w:szCs w:val="24"/>
        </w:rPr>
        <w:t xml:space="preserve"> – </w:t>
      </w:r>
      <w:r w:rsidR="003E7125" w:rsidRPr="001C47CA">
        <w:rPr>
          <w:rFonts w:ascii="Times New Roman" w:hAnsi="Times New Roman" w:cs="Times New Roman"/>
          <w:b/>
          <w:color w:val="000000" w:themeColor="text1"/>
          <w:sz w:val="24"/>
          <w:szCs w:val="24"/>
        </w:rPr>
        <w:t>VIGÊNCIA</w:t>
      </w:r>
      <w:proofErr w:type="gramEnd"/>
      <w:r w:rsidR="003E7125" w:rsidRPr="001C47CA">
        <w:rPr>
          <w:rFonts w:ascii="Times New Roman" w:hAnsi="Times New Roman" w:cs="Times New Roman"/>
          <w:b/>
          <w:color w:val="000000" w:themeColor="text1"/>
          <w:sz w:val="24"/>
          <w:szCs w:val="24"/>
        </w:rPr>
        <w:t xml:space="preserve"> DA ATA DE REGISTRO DE PREÇOS</w:t>
      </w:r>
    </w:p>
    <w:p w14:paraId="0A85A68D" w14:textId="77777777" w:rsidR="000E59EE" w:rsidRPr="001C47CA" w:rsidRDefault="000E59EE"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08EA28E4" w14:textId="55C924D5" w:rsidR="00E30342" w:rsidRPr="001C47CA" w:rsidRDefault="00A84ED8" w:rsidP="00A15865">
      <w:pPr>
        <w:pStyle w:val="Nivel3"/>
        <w:tabs>
          <w:tab w:val="left" w:pos="1843"/>
        </w:tabs>
        <w:spacing w:line="240" w:lineRule="auto"/>
        <w:ind w:left="0" w:firstLine="0"/>
        <w:rPr>
          <w:rFonts w:ascii="Times New Roman" w:hAnsi="Times New Roman" w:cs="Times New Roman"/>
          <w:b/>
          <w:color w:val="000000" w:themeColor="text1"/>
          <w:sz w:val="24"/>
          <w:szCs w:val="24"/>
        </w:rPr>
      </w:pPr>
      <w:r w:rsidRPr="001C47CA">
        <w:rPr>
          <w:rFonts w:ascii="Times New Roman" w:hAnsi="Times New Roman" w:cs="Times New Roman"/>
          <w:b/>
          <w:color w:val="000000" w:themeColor="text1"/>
          <w:sz w:val="24"/>
          <w:szCs w:val="24"/>
        </w:rPr>
        <w:t>2</w:t>
      </w:r>
      <w:r w:rsidR="00AA5F62" w:rsidRPr="001C47CA">
        <w:rPr>
          <w:rFonts w:ascii="Times New Roman" w:hAnsi="Times New Roman" w:cs="Times New Roman"/>
          <w:b/>
          <w:color w:val="000000" w:themeColor="text1"/>
          <w:sz w:val="24"/>
          <w:szCs w:val="24"/>
        </w:rPr>
        <w:t>8</w:t>
      </w:r>
      <w:r w:rsidR="00E30342" w:rsidRPr="001C47CA">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1C47CA" w:rsidRDefault="00E30342" w:rsidP="00A15865">
      <w:pPr>
        <w:tabs>
          <w:tab w:val="left" w:pos="426"/>
          <w:tab w:val="left" w:pos="567"/>
          <w:tab w:val="left" w:pos="1843"/>
        </w:tabs>
        <w:spacing w:before="120" w:after="120"/>
        <w:jc w:val="both"/>
        <w:rPr>
          <w:b/>
          <w:color w:val="000000" w:themeColor="text1"/>
          <w:sz w:val="24"/>
          <w:szCs w:val="24"/>
          <w:u w:val="single"/>
        </w:rPr>
      </w:pPr>
      <w:r w:rsidRPr="001C47CA">
        <w:rPr>
          <w:b/>
          <w:color w:val="000000" w:themeColor="text1"/>
          <w:sz w:val="24"/>
          <w:szCs w:val="24"/>
          <w:u w:val="single"/>
        </w:rPr>
        <w:t>Vide Termo de Referência</w:t>
      </w:r>
    </w:p>
    <w:p w14:paraId="15F8E7C1" w14:textId="55EB2C07" w:rsidR="000320E1" w:rsidRPr="001C47CA" w:rsidRDefault="00AA5F62" w:rsidP="00A15865">
      <w:pPr>
        <w:tabs>
          <w:tab w:val="left" w:pos="1843"/>
        </w:tabs>
        <w:spacing w:before="120" w:after="120"/>
        <w:jc w:val="both"/>
        <w:rPr>
          <w:b/>
          <w:color w:val="000000" w:themeColor="text1"/>
          <w:sz w:val="24"/>
          <w:szCs w:val="24"/>
        </w:rPr>
      </w:pPr>
      <w:r w:rsidRPr="001C47CA">
        <w:rPr>
          <w:b/>
          <w:color w:val="000000" w:themeColor="text1"/>
          <w:sz w:val="24"/>
          <w:szCs w:val="24"/>
        </w:rPr>
        <w:t>29</w:t>
      </w:r>
      <w:r w:rsidR="000320E1" w:rsidRPr="001C47CA">
        <w:rPr>
          <w:b/>
          <w:color w:val="000000" w:themeColor="text1"/>
          <w:sz w:val="24"/>
          <w:szCs w:val="24"/>
        </w:rPr>
        <w:t xml:space="preserve"> – DA CONVOCAÇÃO PARA ASSINATURA CONTRATUAL</w:t>
      </w:r>
    </w:p>
    <w:p w14:paraId="08DF9B60" w14:textId="049AF3B9"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5F38077"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8193C77"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 – O aceite de nota de empenho ou instrumento equivalente, emitida à licitante vencedora, implica no reconhecimento que:</w:t>
      </w:r>
    </w:p>
    <w:p w14:paraId="580C15F8" w14:textId="6A436371"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.3.1 – A nota ou instrumento está substituindo o contrato, aplicando-se à relação de negócios ali estabelecida as disposições da Lei Federal nº 14.133/21;</w:t>
      </w:r>
    </w:p>
    <w:p w14:paraId="62B3A7A1" w14:textId="5E63770A"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.3.2 – A contratada se vincula à sua proposta e às previsões contidas no instrumento convocatório e seus anexos.</w:t>
      </w:r>
    </w:p>
    <w:p w14:paraId="2132B1D8" w14:textId="680D3852"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03176770"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29EE94D" w:rsidR="000320E1" w:rsidRPr="001C47CA" w:rsidRDefault="00AA5F62" w:rsidP="00A15865">
      <w:pPr>
        <w:tabs>
          <w:tab w:val="left" w:pos="1843"/>
        </w:tabs>
        <w:spacing w:before="120" w:after="120"/>
        <w:jc w:val="both"/>
        <w:rPr>
          <w:color w:val="000000" w:themeColor="text1"/>
          <w:sz w:val="24"/>
          <w:szCs w:val="24"/>
        </w:rPr>
      </w:pPr>
      <w:r w:rsidRPr="001C47CA">
        <w:rPr>
          <w:color w:val="000000" w:themeColor="text1"/>
          <w:sz w:val="24"/>
          <w:szCs w:val="24"/>
        </w:rPr>
        <w:t>29</w:t>
      </w:r>
      <w:r w:rsidR="000320E1" w:rsidRPr="001C47CA">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57913CA" w:rsidR="000320E1" w:rsidRPr="001C47CA" w:rsidRDefault="000320E1" w:rsidP="00A15865">
      <w:pPr>
        <w:pStyle w:val="PargrafodaLista"/>
        <w:tabs>
          <w:tab w:val="left" w:pos="426"/>
          <w:tab w:val="left" w:pos="567"/>
          <w:tab w:val="left" w:pos="1843"/>
        </w:tabs>
        <w:spacing w:before="120" w:after="120"/>
        <w:ind w:left="0"/>
        <w:jc w:val="both"/>
        <w:rPr>
          <w:b/>
          <w:color w:val="000000" w:themeColor="text1"/>
        </w:rPr>
      </w:pPr>
      <w:r w:rsidRPr="001C47CA">
        <w:rPr>
          <w:b/>
          <w:color w:val="000000" w:themeColor="text1"/>
        </w:rPr>
        <w:t>3</w:t>
      </w:r>
      <w:r w:rsidR="00AA5F62" w:rsidRPr="001C47CA">
        <w:rPr>
          <w:b/>
          <w:color w:val="000000" w:themeColor="text1"/>
        </w:rPr>
        <w:t>0</w:t>
      </w:r>
      <w:r w:rsidRPr="001C47CA">
        <w:rPr>
          <w:b/>
          <w:color w:val="000000" w:themeColor="text1"/>
        </w:rPr>
        <w:t xml:space="preserve"> – DAS INFRAÇÕES ADMINISTRATIVAS E SANÇÕES</w:t>
      </w:r>
    </w:p>
    <w:p w14:paraId="38765926" w14:textId="1041DE69" w:rsidR="000320E1" w:rsidRPr="001C47CA" w:rsidRDefault="000320E1" w:rsidP="00A15865">
      <w:pPr>
        <w:pStyle w:val="PargrafodaLista"/>
        <w:tabs>
          <w:tab w:val="left" w:pos="426"/>
          <w:tab w:val="left" w:pos="567"/>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.1- Comete infração administrativa, nos termos da lei, o licitante que, com dolo ou culpa: </w:t>
      </w:r>
    </w:p>
    <w:p w14:paraId="2F46C73F" w14:textId="363C67A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.1.1 deixar de entregar a documentação exigida para o certame ou não entregar qualquer documento que tenha sido solicitado pelo/a pregoeiro/a durante o certame;</w:t>
      </w:r>
    </w:p>
    <w:p w14:paraId="49567774" w14:textId="20076FF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.1.2 Salvo em decorrência de fato superveniente devidamente justificado, não mantiver a proposta em especial quando:</w:t>
      </w:r>
    </w:p>
    <w:p w14:paraId="1531867E"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não enviar a proposta adequada ao último lance ofertado ou após a negociação; </w:t>
      </w:r>
    </w:p>
    <w:p w14:paraId="28015216"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b) recusar-se a enviar o detalhamento da proposta quando exigível; </w:t>
      </w:r>
    </w:p>
    <w:p w14:paraId="55B6E65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c) pedir para ser desclassificado quando encerrada a etapa competitiva; </w:t>
      </w:r>
      <w:proofErr w:type="gramStart"/>
      <w:r w:rsidRPr="001C47CA">
        <w:rPr>
          <w:color w:val="000000" w:themeColor="text1"/>
        </w:rPr>
        <w:t>ou</w:t>
      </w:r>
      <w:proofErr w:type="gramEnd"/>
      <w:r w:rsidRPr="001C47CA">
        <w:rPr>
          <w:color w:val="000000" w:themeColor="text1"/>
        </w:rPr>
        <w:t xml:space="preserve"> </w:t>
      </w:r>
    </w:p>
    <w:p w14:paraId="64AE8079"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deixar de apresentar amostra, quando solicitado e compatível com o objeto contratual;</w:t>
      </w:r>
    </w:p>
    <w:p w14:paraId="1583940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e) apresentar proposta ou amostra em desacordo com as especificações do edital; </w:t>
      </w:r>
    </w:p>
    <w:p w14:paraId="73D18902" w14:textId="559AF0F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lastRenderedPageBreak/>
        <w:t>3</w:t>
      </w:r>
      <w:r w:rsidR="00AA5F62" w:rsidRPr="001C47CA">
        <w:rPr>
          <w:color w:val="000000" w:themeColor="text1"/>
        </w:rPr>
        <w:t>0</w:t>
      </w:r>
      <w:r w:rsidRPr="001C47CA">
        <w:rPr>
          <w:color w:val="000000" w:themeColor="text1"/>
        </w:rPr>
        <w:t>.1.3- não celebrar o contrato ou não entregar a documentação exigida para a contratação, quando convocado dentro do prazo de validade de sua proposta;</w:t>
      </w:r>
    </w:p>
    <w:p w14:paraId="4881F6BB" w14:textId="6386C825"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.1.3.1 recusar-se, sem justificativa, a assinar o contrato ou a ata de registro de preço, ou a aceitar ou retirar o instrumento equivalente no prazo estabelecido pela Administração;</w:t>
      </w:r>
    </w:p>
    <w:p w14:paraId="3CE33814" w14:textId="0E7264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.1.4- apresentar declaração ou documentação falsa exigida para o certame ou prestar declaração falsa durante a licitação</w:t>
      </w:r>
    </w:p>
    <w:p w14:paraId="73EB306D" w14:textId="63FFE9D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.1.5- fraudar a licitação</w:t>
      </w:r>
    </w:p>
    <w:p w14:paraId="20ADCBA6" w14:textId="76C3DFA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.1.6- comportar-se de modo inidôneo ou cometer fraude de qualquer natureza, em especial quando:</w:t>
      </w:r>
    </w:p>
    <w:p w14:paraId="466A5122"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agir em conluio ou em desconformidade com a lei; </w:t>
      </w:r>
    </w:p>
    <w:p w14:paraId="77B7572C"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b) induzir deliberadamente a erro no julgamento; </w:t>
      </w:r>
    </w:p>
    <w:p w14:paraId="4F981A4F"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c) apresentar amostra falsificada ou deteriorada; </w:t>
      </w:r>
    </w:p>
    <w:p w14:paraId="19363520" w14:textId="6D1E1DA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.1.7- praticar atos ilícitos com vistas a frustrar os objetivos da licitação</w:t>
      </w:r>
    </w:p>
    <w:p w14:paraId="4FA0B9BB" w14:textId="7DD7B4AC"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.1.8- praticar ato lesivo previsto no art. 5º da Lei n.º 12.846, de 2013.</w:t>
      </w:r>
    </w:p>
    <w:p w14:paraId="6402221C" w14:textId="14518EB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 xml:space="preserve">a) advertência; </w:t>
      </w:r>
    </w:p>
    <w:p w14:paraId="6F7CAADF"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b) multa;</w:t>
      </w:r>
    </w:p>
    <w:p w14:paraId="1CB41790"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c) impedimento de licitar e contratar e</w:t>
      </w:r>
    </w:p>
    <w:p w14:paraId="43F8AE07"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0FEB9CB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.3- Na aplicação das sanções serão considerados:</w:t>
      </w:r>
    </w:p>
    <w:p w14:paraId="48338B13"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a) a natureza e a gravidade da infração cometida.</w:t>
      </w:r>
    </w:p>
    <w:p w14:paraId="7C6B37F5"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b) as peculiaridades do caso concreto</w:t>
      </w:r>
    </w:p>
    <w:p w14:paraId="384EACF6"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c) as circunstâncias agravantes ou atenuantes</w:t>
      </w:r>
    </w:p>
    <w:p w14:paraId="3D4E360E"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d) os danos que dela provierem para a Administração Pública</w:t>
      </w:r>
    </w:p>
    <w:p w14:paraId="7C7C8502" w14:textId="77777777"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e) a implantação ou o aperfeiçoamento de programa de integridade, conforme normas e orientações dos órgãos de controle.</w:t>
      </w:r>
    </w:p>
    <w:p w14:paraId="50079A55" w14:textId="5AF19A0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.4 A multa será recolhida em percentual de 0,5% a 30% incidente sobre o valor do contrato licitado.</w:t>
      </w:r>
    </w:p>
    <w:p w14:paraId="4EB88B6A" w14:textId="3183D62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.5- As sanções de advertência, impedimento de licitar e contratar e declaração de inidoneidade para licitar ou contratar poderão ser aplicadas, cumulativamente ou não, à penalidade de multa.</w:t>
      </w:r>
    </w:p>
    <w:p w14:paraId="18C947DD" w14:textId="1820B5C1"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74B804D0"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.7- A recusa injustificada do adjudicatário em assinar o contrato ou a ata de registro de preço, ou em aceitar ou retirar o instrumento equivalente no prazo estabelecido pela Administração, descrita no item 3</w:t>
      </w:r>
      <w:r w:rsidR="00AA5F62" w:rsidRPr="001C47CA">
        <w:rPr>
          <w:color w:val="000000" w:themeColor="text1"/>
        </w:rPr>
        <w:t>0</w:t>
      </w:r>
      <w:r w:rsidRPr="001C47CA">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9D7C27D"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lastRenderedPageBreak/>
        <w:t>3</w:t>
      </w:r>
      <w:r w:rsidR="00AA5F62" w:rsidRPr="001C47CA">
        <w:rPr>
          <w:color w:val="000000" w:themeColor="text1"/>
        </w:rPr>
        <w:t>0</w:t>
      </w:r>
      <w:r w:rsidRPr="001C47CA">
        <w:rPr>
          <w:color w:val="000000" w:themeColor="text1"/>
        </w:rPr>
        <w:t>.8</w:t>
      </w:r>
      <w:r w:rsidR="00AA5F62" w:rsidRPr="001C47CA">
        <w:rPr>
          <w:color w:val="000000" w:themeColor="text1"/>
        </w:rPr>
        <w:t xml:space="preserve"> </w:t>
      </w:r>
      <w:r w:rsidRPr="001C47CA">
        <w:rPr>
          <w:color w:val="000000" w:themeColor="text1"/>
        </w:rPr>
        <w:t xml:space="preserve">- </w:t>
      </w:r>
      <w:proofErr w:type="gramStart"/>
      <w:r w:rsidRPr="001C47CA">
        <w:rPr>
          <w:color w:val="000000" w:themeColor="text1"/>
        </w:rPr>
        <w:t>A apuração de responsabilidade relacionadas às sanções de impedimento de licitar</w:t>
      </w:r>
      <w:proofErr w:type="gramEnd"/>
      <w:r w:rsidRPr="001C47CA">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55344D48"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.9</w:t>
      </w:r>
      <w:r w:rsidR="00AA5F62" w:rsidRPr="001C47CA">
        <w:rPr>
          <w:color w:val="000000" w:themeColor="text1"/>
        </w:rPr>
        <w:t xml:space="preserve"> </w:t>
      </w:r>
      <w:r w:rsidRPr="001C47CA">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E7F6ACB"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524E15D1"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.11- O recurso e o pedido de reconsideração terão efeito suspensivo do ato ou da decisão recorrida até que sobrevenha decisão final da autoridade competente.</w:t>
      </w:r>
    </w:p>
    <w:p w14:paraId="23787DBC" w14:textId="7B7249D3"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.12- aplicação das sanções previstas neste edital não exclui, em hipótese alguma, a obrigação de reparação integral dos danos causados.</w:t>
      </w:r>
    </w:p>
    <w:p w14:paraId="607C50DD" w14:textId="06990F1D"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 xml:space="preserve">.13 - A sanção de impedimento de licitar e contratar </w:t>
      </w:r>
      <w:proofErr w:type="gramStart"/>
      <w:r w:rsidRPr="001C47CA">
        <w:rPr>
          <w:color w:val="000000" w:themeColor="text1"/>
        </w:rPr>
        <w:t>será</w:t>
      </w:r>
      <w:proofErr w:type="gramEnd"/>
      <w:r w:rsidRPr="001C47CA">
        <w:rPr>
          <w:color w:val="000000" w:themeColor="text1"/>
        </w:rPr>
        <w:t xml:space="preserve"> aplicada ao responsável em decorrência das infrações administrativas relacionadas nos itens 3</w:t>
      </w:r>
      <w:r w:rsidR="00AA5F62" w:rsidRPr="001C47CA">
        <w:rPr>
          <w:color w:val="000000" w:themeColor="text1"/>
        </w:rPr>
        <w:t>0</w:t>
      </w:r>
      <w:r w:rsidRPr="001C47CA">
        <w:rPr>
          <w:color w:val="000000" w:themeColor="text1"/>
        </w:rPr>
        <w:t>.1.1, 3</w:t>
      </w:r>
      <w:r w:rsidR="00AA5F62" w:rsidRPr="001C47CA">
        <w:rPr>
          <w:color w:val="000000" w:themeColor="text1"/>
        </w:rPr>
        <w:t>0</w:t>
      </w:r>
      <w:r w:rsidRPr="001C47CA">
        <w:rPr>
          <w:color w:val="000000" w:themeColor="text1"/>
        </w:rPr>
        <w:t>.1.2 e 3</w:t>
      </w:r>
      <w:r w:rsidR="00AA5F62" w:rsidRPr="001C47CA">
        <w:rPr>
          <w:color w:val="000000" w:themeColor="text1"/>
        </w:rPr>
        <w:t>0</w:t>
      </w:r>
      <w:r w:rsidRPr="001C47CA">
        <w:rPr>
          <w:color w:val="000000" w:themeColor="text1"/>
        </w:rPr>
        <w:t xml:space="preserve">.1.3, quando não se justificar a imposição de penalidade mais grave, e impedirá o responsável de licitar e contratar no âmbito da Administração Pública direta e indireta </w:t>
      </w:r>
      <w:r w:rsidR="00AA5F62" w:rsidRPr="001C47CA">
        <w:rPr>
          <w:color w:val="000000" w:themeColor="text1"/>
        </w:rPr>
        <w:t>d</w:t>
      </w:r>
      <w:r w:rsidR="00FD72A6" w:rsidRPr="001C47CA">
        <w:rPr>
          <w:color w:val="000000" w:themeColor="text1"/>
        </w:rPr>
        <w:t>o Fundo Municipa</w:t>
      </w:r>
      <w:r w:rsidR="00AA5F62" w:rsidRPr="001C47CA">
        <w:rPr>
          <w:color w:val="000000" w:themeColor="text1"/>
        </w:rPr>
        <w:t>l</w:t>
      </w:r>
      <w:r w:rsidRPr="001C47CA">
        <w:rPr>
          <w:color w:val="000000" w:themeColor="text1"/>
        </w:rPr>
        <w:t>, pelo prazo máximo de 3 (três) anos</w:t>
      </w:r>
    </w:p>
    <w:p w14:paraId="1C3717A3" w14:textId="68A25E65" w:rsidR="000320E1" w:rsidRPr="001C47CA" w:rsidRDefault="000320E1" w:rsidP="00A15865">
      <w:pPr>
        <w:pStyle w:val="PargrafodaLista"/>
        <w:tabs>
          <w:tab w:val="left" w:pos="1843"/>
        </w:tabs>
        <w:spacing w:before="120" w:after="120"/>
        <w:ind w:left="0"/>
        <w:jc w:val="both"/>
        <w:rPr>
          <w:color w:val="000000" w:themeColor="text1"/>
        </w:rPr>
      </w:pPr>
      <w:r w:rsidRPr="001C47CA">
        <w:rPr>
          <w:color w:val="000000" w:themeColor="text1"/>
        </w:rPr>
        <w:t>3</w:t>
      </w:r>
      <w:r w:rsidR="00AA5F62" w:rsidRPr="001C47CA">
        <w:rPr>
          <w:color w:val="000000" w:themeColor="text1"/>
        </w:rPr>
        <w:t>0</w:t>
      </w:r>
      <w:r w:rsidRPr="001C47CA">
        <w:rPr>
          <w:color w:val="000000" w:themeColor="text1"/>
        </w:rPr>
        <w:t>.14 - Poderá ser aplicada ao responsável a sanção de declaração de inidoneidade para licitar ou contratar, em decorrência da prática das infrações dispostas nos itens 3</w:t>
      </w:r>
      <w:r w:rsidR="00AA5F62" w:rsidRPr="001C47CA">
        <w:rPr>
          <w:color w:val="000000" w:themeColor="text1"/>
        </w:rPr>
        <w:t>0</w:t>
      </w:r>
      <w:r w:rsidRPr="001C47CA">
        <w:rPr>
          <w:color w:val="000000" w:themeColor="text1"/>
        </w:rPr>
        <w:t>.1.4, 3</w:t>
      </w:r>
      <w:r w:rsidR="00AA5F62" w:rsidRPr="001C47CA">
        <w:rPr>
          <w:color w:val="000000" w:themeColor="text1"/>
        </w:rPr>
        <w:t>0</w:t>
      </w:r>
      <w:r w:rsidRPr="001C47CA">
        <w:rPr>
          <w:color w:val="000000" w:themeColor="text1"/>
        </w:rPr>
        <w:t>.1.5, 3</w:t>
      </w:r>
      <w:r w:rsidR="00AA5F62" w:rsidRPr="001C47CA">
        <w:rPr>
          <w:color w:val="000000" w:themeColor="text1"/>
        </w:rPr>
        <w:t>0</w:t>
      </w:r>
      <w:r w:rsidRPr="001C47CA">
        <w:rPr>
          <w:color w:val="000000" w:themeColor="text1"/>
        </w:rPr>
        <w:t>.1.6, 3</w:t>
      </w:r>
      <w:r w:rsidR="00AA5F62" w:rsidRPr="001C47CA">
        <w:rPr>
          <w:color w:val="000000" w:themeColor="text1"/>
        </w:rPr>
        <w:t>0</w:t>
      </w:r>
      <w:r w:rsidRPr="001C47CA">
        <w:rPr>
          <w:color w:val="000000" w:themeColor="text1"/>
        </w:rPr>
        <w:t>.1.7 e 3</w:t>
      </w:r>
      <w:r w:rsidR="00AA5F62" w:rsidRPr="001C47CA">
        <w:rPr>
          <w:color w:val="000000" w:themeColor="text1"/>
        </w:rPr>
        <w:t>0</w:t>
      </w:r>
      <w:r w:rsidRPr="001C47CA">
        <w:rPr>
          <w:color w:val="000000" w:themeColor="text1"/>
        </w:rPr>
        <w:t>.1.8, bem como pelas infrações administrativas previstas nos itens 3</w:t>
      </w:r>
      <w:r w:rsidR="00AA5F62" w:rsidRPr="001C47CA">
        <w:rPr>
          <w:color w:val="000000" w:themeColor="text1"/>
        </w:rPr>
        <w:t>0</w:t>
      </w:r>
      <w:r w:rsidRPr="001C47CA">
        <w:rPr>
          <w:color w:val="000000" w:themeColor="text1"/>
        </w:rPr>
        <w:t>.1.1, 3</w:t>
      </w:r>
      <w:r w:rsidR="00AA5F62" w:rsidRPr="001C47CA">
        <w:rPr>
          <w:color w:val="000000" w:themeColor="text1"/>
        </w:rPr>
        <w:t>0</w:t>
      </w:r>
      <w:r w:rsidRPr="001C47CA">
        <w:rPr>
          <w:color w:val="000000" w:themeColor="text1"/>
        </w:rPr>
        <w:t>.1.2 e 3</w:t>
      </w:r>
      <w:r w:rsidR="00AA5F62" w:rsidRPr="001C47CA">
        <w:rPr>
          <w:color w:val="000000" w:themeColor="text1"/>
        </w:rPr>
        <w:t>0</w:t>
      </w:r>
      <w:r w:rsidRPr="001C47CA">
        <w:rPr>
          <w:color w:val="000000" w:themeColor="text1"/>
        </w:rPr>
        <w:t>.1.3 que justifiquem a imposição de penalidade mais grave que a sanção de impedimento de licitar e contratar, cuja duração observará o prazo previsto no art. 156, §5º, da Lei n.º 14.133/2021.</w:t>
      </w:r>
    </w:p>
    <w:p w14:paraId="08928A88" w14:textId="46E8924F" w:rsidR="000320E1" w:rsidRPr="001C47CA" w:rsidRDefault="000320E1" w:rsidP="00A15865">
      <w:pPr>
        <w:tabs>
          <w:tab w:val="left" w:pos="1843"/>
        </w:tabs>
        <w:spacing w:before="120" w:after="120"/>
        <w:jc w:val="both"/>
        <w:rPr>
          <w:b/>
          <w:color w:val="000000" w:themeColor="text1"/>
          <w:sz w:val="24"/>
          <w:szCs w:val="24"/>
        </w:rPr>
      </w:pPr>
      <w:r w:rsidRPr="001C47CA">
        <w:rPr>
          <w:b/>
          <w:color w:val="000000" w:themeColor="text1"/>
          <w:sz w:val="24"/>
          <w:szCs w:val="24"/>
        </w:rPr>
        <w:t>3</w:t>
      </w:r>
      <w:r w:rsidR="00AA5F62" w:rsidRPr="001C47CA">
        <w:rPr>
          <w:b/>
          <w:color w:val="000000" w:themeColor="text1"/>
          <w:sz w:val="24"/>
          <w:szCs w:val="24"/>
        </w:rPr>
        <w:t>1</w:t>
      </w:r>
      <w:r w:rsidRPr="001C47CA">
        <w:rPr>
          <w:b/>
          <w:color w:val="000000" w:themeColor="text1"/>
          <w:sz w:val="24"/>
          <w:szCs w:val="24"/>
        </w:rPr>
        <w:t xml:space="preserve"> – DAS DISPOSIÇÕES FINAIS</w:t>
      </w:r>
    </w:p>
    <w:p w14:paraId="78D92D5D" w14:textId="6A31023A"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.1- Será divulgada ata da sessão pública no sistema eletrônico.</w:t>
      </w:r>
    </w:p>
    <w:p w14:paraId="3EAE3E33" w14:textId="3513E68C"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.2- 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simples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participação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presente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licitação,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caracterizada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pela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inscrição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credenciamento para participar do pregão, implica para a licitante a observância dos preceitos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legais e regulamentares em vigor, bem como a integral e incondicional aceitação de todos 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termos e condições deste edital e de seus anexos, aos quais se submete; implica, também, no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reconhecimento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que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este</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instrumento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convocatório</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55"/>
          <w:sz w:val="24"/>
          <w:szCs w:val="24"/>
        </w:rPr>
        <w:t xml:space="preserve"> </w:t>
      </w:r>
      <w:r w:rsidRPr="001C47CA">
        <w:rPr>
          <w:rFonts w:ascii="Times New Roman" w:hAnsi="Times New Roman" w:cs="Times New Roman"/>
          <w:color w:val="000000" w:themeColor="text1"/>
          <w:sz w:val="24"/>
          <w:szCs w:val="24"/>
        </w:rPr>
        <w:t>seus</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anexos</w:t>
      </w:r>
      <w:r w:rsidRPr="001C47CA">
        <w:rPr>
          <w:rFonts w:ascii="Times New Roman" w:hAnsi="Times New Roman" w:cs="Times New Roman"/>
          <w:color w:val="000000" w:themeColor="text1"/>
          <w:spacing w:val="56"/>
          <w:sz w:val="24"/>
          <w:szCs w:val="24"/>
        </w:rPr>
        <w:t xml:space="preserve"> </w:t>
      </w:r>
      <w:r w:rsidRPr="001C47CA">
        <w:rPr>
          <w:rFonts w:ascii="Times New Roman" w:hAnsi="Times New Roman" w:cs="Times New Roman"/>
          <w:color w:val="000000" w:themeColor="text1"/>
          <w:sz w:val="24"/>
          <w:szCs w:val="24"/>
        </w:rPr>
        <w:t>caracterizaram perfeitamente o objeto do certame, sendo os mesmos suficientes para a exata compreensão 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objeto e para seu perfeito atendimento, não cabendo, posteriormente, o direito a qualquer</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indenização.</w:t>
      </w:r>
    </w:p>
    <w:p w14:paraId="3D94F648" w14:textId="6F46AD83" w:rsidR="000320E1" w:rsidRPr="001C47CA" w:rsidRDefault="000320E1" w:rsidP="00A15865">
      <w:pPr>
        <w:pStyle w:val="Nivel2"/>
        <w:tabs>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3</w:t>
      </w:r>
      <w:r w:rsidR="00AA5F62" w:rsidRPr="001C47CA">
        <w:rPr>
          <w:rFonts w:ascii="Times New Roman" w:hAnsi="Times New Roman" w:cs="Times New Roman"/>
          <w:color w:val="000000" w:themeColor="text1"/>
          <w:sz w:val="24"/>
          <w:szCs w:val="24"/>
        </w:rPr>
        <w:t>1</w:t>
      </w:r>
      <w:r w:rsidRPr="001C47CA">
        <w:rPr>
          <w:rFonts w:ascii="Times New Roman" w:hAnsi="Times New Roman" w:cs="Times New Roman"/>
          <w:color w:val="000000" w:themeColor="text1"/>
          <w:sz w:val="24"/>
          <w:szCs w:val="24"/>
        </w:rPr>
        <w:t>.3- 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fidelidade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legitimidade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todos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documentos,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informações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declarações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prestadas</w:t>
      </w:r>
      <w:r w:rsidRPr="001C47CA">
        <w:rPr>
          <w:rFonts w:ascii="Times New Roman" w:hAnsi="Times New Roman" w:cs="Times New Roman"/>
          <w:color w:val="000000" w:themeColor="text1"/>
          <w:spacing w:val="15"/>
          <w:sz w:val="24"/>
          <w:szCs w:val="24"/>
        </w:rPr>
        <w:t xml:space="preserve"> </w:t>
      </w:r>
      <w:r w:rsidRPr="001C47CA">
        <w:rPr>
          <w:rFonts w:ascii="Times New Roman" w:hAnsi="Times New Roman" w:cs="Times New Roman"/>
          <w:color w:val="000000" w:themeColor="text1"/>
          <w:sz w:val="24"/>
          <w:szCs w:val="24"/>
        </w:rPr>
        <w:t>em</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atendimento</w:t>
      </w:r>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normas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deste</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instrumento</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editalício</w:t>
      </w:r>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sujeitam-se</w:t>
      </w:r>
      <w:r w:rsidRPr="001C47CA">
        <w:rPr>
          <w:rFonts w:ascii="Times New Roman" w:hAnsi="Times New Roman" w:cs="Times New Roman"/>
          <w:color w:val="000000" w:themeColor="text1"/>
          <w:spacing w:val="12"/>
          <w:sz w:val="24"/>
          <w:szCs w:val="24"/>
        </w:rPr>
        <w:t xml:space="preserve"> </w:t>
      </w:r>
      <w:r w:rsidRPr="001C47CA">
        <w:rPr>
          <w:rFonts w:ascii="Times New Roman" w:hAnsi="Times New Roman" w:cs="Times New Roman"/>
          <w:color w:val="000000" w:themeColor="text1"/>
          <w:sz w:val="24"/>
          <w:szCs w:val="24"/>
        </w:rPr>
        <w:t>às</w:t>
      </w:r>
      <w:r w:rsidRPr="001C47CA">
        <w:rPr>
          <w:rFonts w:ascii="Times New Roman" w:hAnsi="Times New Roman" w:cs="Times New Roman"/>
          <w:color w:val="000000" w:themeColor="text1"/>
          <w:spacing w:val="14"/>
          <w:sz w:val="24"/>
          <w:szCs w:val="24"/>
        </w:rPr>
        <w:t xml:space="preserve"> </w:t>
      </w:r>
      <w:r w:rsidRPr="001C47CA">
        <w:rPr>
          <w:rFonts w:ascii="Times New Roman" w:hAnsi="Times New Roman" w:cs="Times New Roman"/>
          <w:color w:val="000000" w:themeColor="text1"/>
          <w:sz w:val="24"/>
          <w:szCs w:val="24"/>
        </w:rPr>
        <w:t>penas</w:t>
      </w:r>
      <w:r w:rsidRPr="001C47CA">
        <w:rPr>
          <w:rFonts w:ascii="Times New Roman" w:hAnsi="Times New Roman" w:cs="Times New Roman"/>
          <w:color w:val="000000" w:themeColor="text1"/>
          <w:spacing w:val="13"/>
          <w:sz w:val="24"/>
          <w:szCs w:val="24"/>
        </w:rPr>
        <w:t xml:space="preserve"> </w:t>
      </w:r>
      <w:r w:rsidRPr="001C47CA">
        <w:rPr>
          <w:rFonts w:ascii="Times New Roman" w:hAnsi="Times New Roman" w:cs="Times New Roman"/>
          <w:color w:val="000000" w:themeColor="text1"/>
          <w:sz w:val="24"/>
          <w:szCs w:val="24"/>
        </w:rPr>
        <w:t>da</w:t>
      </w:r>
      <w:r w:rsidRPr="001C47CA">
        <w:rPr>
          <w:rFonts w:ascii="Times New Roman" w:hAnsi="Times New Roman" w:cs="Times New Roman"/>
          <w:color w:val="000000" w:themeColor="text1"/>
          <w:spacing w:val="12"/>
          <w:sz w:val="24"/>
          <w:szCs w:val="24"/>
        </w:rPr>
        <w:t xml:space="preserve"> </w:t>
      </w:r>
      <w:r w:rsidRPr="001C47CA">
        <w:rPr>
          <w:rFonts w:ascii="Times New Roman" w:hAnsi="Times New Roman" w:cs="Times New Roman"/>
          <w:color w:val="000000" w:themeColor="text1"/>
          <w:sz w:val="24"/>
          <w:szCs w:val="24"/>
        </w:rPr>
        <w:t>lei.</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1"/>
          <w:sz w:val="24"/>
          <w:szCs w:val="24"/>
        </w:rPr>
        <w:t xml:space="preserve"> </w:t>
      </w:r>
      <w:r w:rsidRPr="001C47CA">
        <w:rPr>
          <w:rFonts w:ascii="Times New Roman" w:hAnsi="Times New Roman" w:cs="Times New Roman"/>
          <w:color w:val="000000" w:themeColor="text1"/>
          <w:sz w:val="24"/>
          <w:szCs w:val="24"/>
        </w:rPr>
        <w:t>falsidade</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de</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qualquer</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documento</w:t>
      </w:r>
      <w:r w:rsidRPr="001C47CA">
        <w:rPr>
          <w:rFonts w:ascii="Times New Roman" w:hAnsi="Times New Roman" w:cs="Times New Roman"/>
          <w:color w:val="000000" w:themeColor="text1"/>
          <w:spacing w:val="21"/>
          <w:sz w:val="24"/>
          <w:szCs w:val="24"/>
        </w:rPr>
        <w:t xml:space="preserve"> </w:t>
      </w:r>
      <w:r w:rsidRPr="001C47CA">
        <w:rPr>
          <w:rFonts w:ascii="Times New Roman" w:hAnsi="Times New Roman" w:cs="Times New Roman"/>
          <w:color w:val="000000" w:themeColor="text1"/>
          <w:sz w:val="24"/>
          <w:szCs w:val="24"/>
        </w:rPr>
        <w:t>ou</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inverdade</w:t>
      </w:r>
      <w:r w:rsidRPr="001C47CA">
        <w:rPr>
          <w:rFonts w:ascii="Times New Roman" w:hAnsi="Times New Roman" w:cs="Times New Roman"/>
          <w:color w:val="000000" w:themeColor="text1"/>
          <w:spacing w:val="20"/>
          <w:sz w:val="24"/>
          <w:szCs w:val="24"/>
        </w:rPr>
        <w:t xml:space="preserve"> </w:t>
      </w:r>
      <w:r w:rsidRPr="001C47CA">
        <w:rPr>
          <w:rFonts w:ascii="Times New Roman" w:hAnsi="Times New Roman" w:cs="Times New Roman"/>
          <w:color w:val="000000" w:themeColor="text1"/>
          <w:sz w:val="24"/>
          <w:szCs w:val="24"/>
        </w:rPr>
        <w:t>das</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informações</w:t>
      </w:r>
      <w:r w:rsidRPr="001C47CA">
        <w:rPr>
          <w:rFonts w:ascii="Times New Roman" w:hAnsi="Times New Roman" w:cs="Times New Roman"/>
          <w:color w:val="000000" w:themeColor="text1"/>
          <w:spacing w:val="22"/>
          <w:sz w:val="24"/>
          <w:szCs w:val="24"/>
        </w:rPr>
        <w:t xml:space="preserve"> </w:t>
      </w:r>
      <w:r w:rsidRPr="001C47CA">
        <w:rPr>
          <w:rFonts w:ascii="Times New Roman" w:hAnsi="Times New Roman" w:cs="Times New Roman"/>
          <w:color w:val="000000" w:themeColor="text1"/>
          <w:sz w:val="24"/>
          <w:szCs w:val="24"/>
        </w:rPr>
        <w:t>nele</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contidas</w:t>
      </w:r>
      <w:r w:rsidRPr="001C47CA">
        <w:rPr>
          <w:rFonts w:ascii="Times New Roman" w:hAnsi="Times New Roman" w:cs="Times New Roman"/>
          <w:color w:val="000000" w:themeColor="text1"/>
          <w:spacing w:val="23"/>
          <w:sz w:val="24"/>
          <w:szCs w:val="24"/>
        </w:rPr>
        <w:t xml:space="preserve"> </w:t>
      </w:r>
      <w:r w:rsidRPr="001C47CA">
        <w:rPr>
          <w:rFonts w:ascii="Times New Roman" w:hAnsi="Times New Roman" w:cs="Times New Roman"/>
          <w:color w:val="000000" w:themeColor="text1"/>
          <w:sz w:val="24"/>
          <w:szCs w:val="24"/>
        </w:rPr>
        <w:t>implicará</w:t>
      </w:r>
      <w:r w:rsidRPr="001C47CA">
        <w:rPr>
          <w:rFonts w:ascii="Times New Roman" w:hAnsi="Times New Roman" w:cs="Times New Roman"/>
          <w:color w:val="000000" w:themeColor="text1"/>
          <w:spacing w:val="-58"/>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imediata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desclassificação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licitante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que</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tiver</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apresentado;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ou,</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caso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tenha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sido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a</w:t>
      </w:r>
      <w:r w:rsidRPr="001C47CA">
        <w:rPr>
          <w:rFonts w:ascii="Times New Roman" w:hAnsi="Times New Roman" w:cs="Times New Roman"/>
          <w:color w:val="000000" w:themeColor="text1"/>
          <w:spacing w:val="-57"/>
          <w:sz w:val="24"/>
          <w:szCs w:val="24"/>
        </w:rPr>
        <w:t xml:space="preserve"> </w:t>
      </w:r>
      <w:r w:rsidRPr="001C47CA">
        <w:rPr>
          <w:rFonts w:ascii="Times New Roman" w:hAnsi="Times New Roman" w:cs="Times New Roman"/>
          <w:color w:val="000000" w:themeColor="text1"/>
          <w:sz w:val="24"/>
          <w:szCs w:val="24"/>
        </w:rPr>
        <w:t>vencedora,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na</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rescisão</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do ajuste, sem</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prejuízo das demais</w:t>
      </w:r>
      <w:r w:rsidRPr="001C47CA">
        <w:rPr>
          <w:rFonts w:ascii="Times New Roman" w:hAnsi="Times New Roman" w:cs="Times New Roman"/>
          <w:color w:val="000000" w:themeColor="text1"/>
          <w:spacing w:val="-1"/>
          <w:sz w:val="24"/>
          <w:szCs w:val="24"/>
        </w:rPr>
        <w:t xml:space="preserve"> </w:t>
      </w:r>
      <w:r w:rsidRPr="001C47CA">
        <w:rPr>
          <w:rFonts w:ascii="Times New Roman" w:hAnsi="Times New Roman" w:cs="Times New Roman"/>
          <w:color w:val="000000" w:themeColor="text1"/>
          <w:sz w:val="24"/>
          <w:szCs w:val="24"/>
        </w:rPr>
        <w:t>sanções</w:t>
      </w:r>
      <w:r w:rsidRPr="001C47CA">
        <w:rPr>
          <w:rFonts w:ascii="Times New Roman" w:hAnsi="Times New Roman" w:cs="Times New Roman"/>
          <w:color w:val="000000" w:themeColor="text1"/>
          <w:spacing w:val="2"/>
          <w:sz w:val="24"/>
          <w:szCs w:val="24"/>
        </w:rPr>
        <w:t xml:space="preserve"> </w:t>
      </w:r>
      <w:r w:rsidRPr="001C47CA">
        <w:rPr>
          <w:rFonts w:ascii="Times New Roman" w:hAnsi="Times New Roman" w:cs="Times New Roman"/>
          <w:color w:val="000000" w:themeColor="text1"/>
          <w:sz w:val="24"/>
          <w:szCs w:val="24"/>
        </w:rPr>
        <w:t>cabíveis.</w:t>
      </w:r>
    </w:p>
    <w:p w14:paraId="16B8F423" w14:textId="77777777" w:rsidR="000320E1" w:rsidRPr="001C47CA" w:rsidRDefault="000320E1" w:rsidP="00A15865">
      <w:pPr>
        <w:widowControl w:val="0"/>
        <w:numPr>
          <w:ilvl w:val="1"/>
          <w:numId w:val="28"/>
        </w:numPr>
        <w:tabs>
          <w:tab w:val="left" w:pos="426"/>
          <w:tab w:val="left" w:pos="87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Cada proponente arcará com todos os custos diretos ou indiretos para a preparação e</w:t>
      </w:r>
      <w:r w:rsidRPr="001C47CA">
        <w:rPr>
          <w:color w:val="000000" w:themeColor="text1"/>
          <w:spacing w:val="1"/>
          <w:sz w:val="24"/>
          <w:szCs w:val="24"/>
        </w:rPr>
        <w:t xml:space="preserve"> </w:t>
      </w:r>
      <w:r w:rsidRPr="001C47CA">
        <w:rPr>
          <w:color w:val="000000" w:themeColor="text1"/>
          <w:sz w:val="24"/>
          <w:szCs w:val="24"/>
        </w:rPr>
        <w:t>apresentação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2"/>
          <w:sz w:val="24"/>
          <w:szCs w:val="24"/>
        </w:rPr>
        <w:t xml:space="preserve"> </w:t>
      </w:r>
      <w:r w:rsidRPr="001C47CA">
        <w:rPr>
          <w:color w:val="000000" w:themeColor="text1"/>
          <w:sz w:val="24"/>
          <w:szCs w:val="24"/>
        </w:rPr>
        <w:t>sua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independentemente do</w:t>
      </w:r>
      <w:r w:rsidRPr="001C47CA">
        <w:rPr>
          <w:color w:val="000000" w:themeColor="text1"/>
          <w:spacing w:val="-1"/>
          <w:sz w:val="24"/>
          <w:szCs w:val="24"/>
        </w:rPr>
        <w:t xml:space="preserve"> </w:t>
      </w:r>
      <w:r w:rsidRPr="001C47CA">
        <w:rPr>
          <w:color w:val="000000" w:themeColor="text1"/>
          <w:sz w:val="24"/>
          <w:szCs w:val="24"/>
        </w:rPr>
        <w:t>resultado</w:t>
      </w:r>
      <w:r w:rsidRPr="001C47CA">
        <w:rPr>
          <w:color w:val="000000" w:themeColor="text1"/>
          <w:spacing w:val="-1"/>
          <w:sz w:val="24"/>
          <w:szCs w:val="24"/>
        </w:rPr>
        <w:t xml:space="preserve"> </w:t>
      </w:r>
      <w:r w:rsidRPr="001C47CA">
        <w:rPr>
          <w:color w:val="000000" w:themeColor="text1"/>
          <w:sz w:val="24"/>
          <w:szCs w:val="24"/>
        </w:rPr>
        <w:t>deste</w:t>
      </w:r>
      <w:r w:rsidRPr="001C47CA">
        <w:rPr>
          <w:color w:val="000000" w:themeColor="text1"/>
          <w:spacing w:val="-1"/>
          <w:sz w:val="24"/>
          <w:szCs w:val="24"/>
        </w:rPr>
        <w:t xml:space="preserve"> </w:t>
      </w:r>
      <w:r w:rsidRPr="001C47CA">
        <w:rPr>
          <w:color w:val="000000" w:themeColor="text1"/>
          <w:sz w:val="24"/>
          <w:szCs w:val="24"/>
        </w:rPr>
        <w:t>procedimento</w:t>
      </w:r>
      <w:r w:rsidRPr="001C47CA">
        <w:rPr>
          <w:color w:val="000000" w:themeColor="text1"/>
          <w:spacing w:val="-1"/>
          <w:sz w:val="24"/>
          <w:szCs w:val="24"/>
        </w:rPr>
        <w:t xml:space="preserve"> </w:t>
      </w:r>
      <w:r w:rsidRPr="001C47CA">
        <w:rPr>
          <w:color w:val="000000" w:themeColor="text1"/>
          <w:sz w:val="24"/>
          <w:szCs w:val="24"/>
        </w:rPr>
        <w:t>licitatório.</w:t>
      </w:r>
    </w:p>
    <w:p w14:paraId="507A9D3C" w14:textId="1DFFE87E" w:rsidR="000320E1" w:rsidRPr="001C47CA" w:rsidRDefault="000320E1" w:rsidP="00A15865">
      <w:pPr>
        <w:widowControl w:val="0"/>
        <w:numPr>
          <w:ilvl w:val="1"/>
          <w:numId w:val="28"/>
        </w:numPr>
        <w:tabs>
          <w:tab w:val="left" w:pos="426"/>
          <w:tab w:val="left" w:pos="1010"/>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comunicações</w:t>
      </w:r>
      <w:r w:rsidRPr="001C47CA">
        <w:rPr>
          <w:color w:val="000000" w:themeColor="text1"/>
          <w:spacing w:val="1"/>
          <w:sz w:val="24"/>
          <w:szCs w:val="24"/>
        </w:rPr>
        <w:t xml:space="preserve"> </w:t>
      </w:r>
      <w:r w:rsidRPr="001C47CA">
        <w:rPr>
          <w:color w:val="000000" w:themeColor="text1"/>
          <w:sz w:val="24"/>
          <w:szCs w:val="24"/>
        </w:rPr>
        <w:t>decorrentes</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eventuais</w:t>
      </w:r>
      <w:r w:rsidRPr="001C47CA">
        <w:rPr>
          <w:color w:val="000000" w:themeColor="text1"/>
          <w:spacing w:val="1"/>
          <w:sz w:val="24"/>
          <w:szCs w:val="24"/>
        </w:rPr>
        <w:t xml:space="preserve"> </w:t>
      </w:r>
      <w:r w:rsidRPr="001C47CA">
        <w:rPr>
          <w:color w:val="000000" w:themeColor="text1"/>
          <w:sz w:val="24"/>
          <w:szCs w:val="24"/>
        </w:rPr>
        <w:t>recursos,</w:t>
      </w:r>
      <w:r w:rsidRPr="001C47CA">
        <w:rPr>
          <w:color w:val="000000" w:themeColor="text1"/>
          <w:spacing w:val="1"/>
          <w:sz w:val="24"/>
          <w:szCs w:val="24"/>
        </w:rPr>
        <w:t xml:space="preserve"> </w:t>
      </w:r>
      <w:r w:rsidRPr="001C47CA">
        <w:rPr>
          <w:color w:val="000000" w:themeColor="text1"/>
          <w:sz w:val="24"/>
          <w:szCs w:val="24"/>
        </w:rPr>
        <w:t>bem</w:t>
      </w:r>
      <w:r w:rsidRPr="001C47CA">
        <w:rPr>
          <w:color w:val="000000" w:themeColor="text1"/>
          <w:spacing w:val="1"/>
          <w:sz w:val="24"/>
          <w:szCs w:val="24"/>
        </w:rPr>
        <w:t xml:space="preserve"> </w:t>
      </w:r>
      <w:r w:rsidRPr="001C47CA">
        <w:rPr>
          <w:color w:val="000000" w:themeColor="text1"/>
          <w:sz w:val="24"/>
          <w:szCs w:val="24"/>
        </w:rPr>
        <w:t>como</w:t>
      </w:r>
      <w:r w:rsidRPr="001C47CA">
        <w:rPr>
          <w:color w:val="000000" w:themeColor="text1"/>
          <w:spacing w:val="1"/>
          <w:sz w:val="24"/>
          <w:szCs w:val="24"/>
        </w:rPr>
        <w:t xml:space="preserve"> </w:t>
      </w:r>
      <w:r w:rsidRPr="001C47CA">
        <w:rPr>
          <w:color w:val="000000" w:themeColor="text1"/>
          <w:sz w:val="24"/>
          <w:szCs w:val="24"/>
        </w:rPr>
        <w:t>quaisquer</w:t>
      </w:r>
      <w:r w:rsidRPr="001C47CA">
        <w:rPr>
          <w:color w:val="000000" w:themeColor="text1"/>
          <w:spacing w:val="1"/>
          <w:sz w:val="24"/>
          <w:szCs w:val="24"/>
        </w:rPr>
        <w:t xml:space="preserve"> </w:t>
      </w:r>
      <w:r w:rsidRPr="001C47CA">
        <w:rPr>
          <w:color w:val="000000" w:themeColor="text1"/>
          <w:sz w:val="24"/>
          <w:szCs w:val="24"/>
        </w:rPr>
        <w:t>outras</w:t>
      </w:r>
      <w:r w:rsidRPr="001C47CA">
        <w:rPr>
          <w:color w:val="000000" w:themeColor="text1"/>
          <w:spacing w:val="1"/>
          <w:sz w:val="24"/>
          <w:szCs w:val="24"/>
        </w:rPr>
        <w:t xml:space="preserve"> </w:t>
      </w:r>
      <w:r w:rsidRPr="001C47CA">
        <w:rPr>
          <w:color w:val="000000" w:themeColor="text1"/>
          <w:sz w:val="24"/>
          <w:szCs w:val="24"/>
        </w:rPr>
        <w:t>comunicações poderão ser comunicadas aos proponentes por qualquer meio de comunicação</w:t>
      </w:r>
      <w:r w:rsidRPr="001C47CA">
        <w:rPr>
          <w:color w:val="000000" w:themeColor="text1"/>
          <w:spacing w:val="1"/>
          <w:sz w:val="24"/>
          <w:szCs w:val="24"/>
        </w:rPr>
        <w:t xml:space="preserve"> </w:t>
      </w:r>
      <w:r w:rsidRPr="001C47CA">
        <w:rPr>
          <w:color w:val="000000" w:themeColor="text1"/>
          <w:sz w:val="24"/>
          <w:szCs w:val="24"/>
        </w:rPr>
        <w:t>que</w:t>
      </w:r>
      <w:r w:rsidRPr="001C47CA">
        <w:rPr>
          <w:color w:val="000000" w:themeColor="text1"/>
          <w:spacing w:val="1"/>
          <w:sz w:val="24"/>
          <w:szCs w:val="24"/>
        </w:rPr>
        <w:t xml:space="preserve"> </w:t>
      </w:r>
      <w:r w:rsidRPr="001C47CA">
        <w:rPr>
          <w:color w:val="000000" w:themeColor="text1"/>
          <w:sz w:val="24"/>
          <w:szCs w:val="24"/>
        </w:rPr>
        <w:t>comprove</w:t>
      </w:r>
      <w:r w:rsidRPr="001C47CA">
        <w:rPr>
          <w:color w:val="000000" w:themeColor="text1"/>
          <w:spacing w:val="1"/>
          <w:sz w:val="24"/>
          <w:szCs w:val="24"/>
        </w:rPr>
        <w:t xml:space="preserve"> </w:t>
      </w:r>
      <w:r w:rsidRPr="001C47CA">
        <w:rPr>
          <w:color w:val="000000" w:themeColor="text1"/>
          <w:sz w:val="24"/>
          <w:szCs w:val="24"/>
        </w:rPr>
        <w:t>o</w:t>
      </w:r>
      <w:r w:rsidRPr="001C47CA">
        <w:rPr>
          <w:color w:val="000000" w:themeColor="text1"/>
          <w:spacing w:val="1"/>
          <w:sz w:val="24"/>
          <w:szCs w:val="24"/>
        </w:rPr>
        <w:t xml:space="preserve"> </w:t>
      </w:r>
      <w:r w:rsidRPr="001C47CA">
        <w:rPr>
          <w:color w:val="000000" w:themeColor="text1"/>
          <w:sz w:val="24"/>
          <w:szCs w:val="24"/>
        </w:rPr>
        <w:t>recebimento</w:t>
      </w:r>
      <w:r w:rsidRPr="001C47CA">
        <w:rPr>
          <w:color w:val="000000" w:themeColor="text1"/>
          <w:spacing w:val="1"/>
          <w:sz w:val="24"/>
          <w:szCs w:val="24"/>
        </w:rPr>
        <w:t xml:space="preserve"> </w:t>
      </w:r>
      <w:r w:rsidRPr="001C47CA">
        <w:rPr>
          <w:color w:val="000000" w:themeColor="text1"/>
          <w:sz w:val="24"/>
          <w:szCs w:val="24"/>
        </w:rPr>
        <w:t>ou,</w:t>
      </w:r>
      <w:r w:rsidRPr="001C47CA">
        <w:rPr>
          <w:color w:val="000000" w:themeColor="text1"/>
          <w:spacing w:val="1"/>
          <w:sz w:val="24"/>
          <w:szCs w:val="24"/>
        </w:rPr>
        <w:t xml:space="preserve"> </w:t>
      </w:r>
      <w:r w:rsidRPr="001C47CA">
        <w:rPr>
          <w:color w:val="000000" w:themeColor="text1"/>
          <w:sz w:val="24"/>
          <w:szCs w:val="24"/>
        </w:rPr>
        <w:t>ainda,</w:t>
      </w:r>
      <w:r w:rsidRPr="001C47CA">
        <w:rPr>
          <w:color w:val="000000" w:themeColor="text1"/>
          <w:spacing w:val="1"/>
          <w:sz w:val="24"/>
          <w:szCs w:val="24"/>
        </w:rPr>
        <w:t xml:space="preserve"> </w:t>
      </w:r>
      <w:r w:rsidRPr="001C47CA">
        <w:rPr>
          <w:color w:val="000000" w:themeColor="text1"/>
          <w:sz w:val="24"/>
          <w:szCs w:val="24"/>
        </w:rPr>
        <w:t>dar-se-ão</w:t>
      </w:r>
      <w:r w:rsidRPr="001C47CA">
        <w:rPr>
          <w:color w:val="000000" w:themeColor="text1"/>
          <w:spacing w:val="1"/>
          <w:sz w:val="24"/>
          <w:szCs w:val="24"/>
        </w:rPr>
        <w:t xml:space="preserve"> </w:t>
      </w:r>
      <w:r w:rsidRPr="001C47CA">
        <w:rPr>
          <w:color w:val="000000" w:themeColor="text1"/>
          <w:sz w:val="24"/>
          <w:szCs w:val="24"/>
        </w:rPr>
        <w:t>por</w:t>
      </w:r>
      <w:r w:rsidRPr="001C47CA">
        <w:rPr>
          <w:color w:val="000000" w:themeColor="text1"/>
          <w:spacing w:val="1"/>
          <w:sz w:val="24"/>
          <w:szCs w:val="24"/>
        </w:rPr>
        <w:t xml:space="preserve"> </w:t>
      </w:r>
      <w:r w:rsidRPr="001C47CA">
        <w:rPr>
          <w:color w:val="000000" w:themeColor="text1"/>
          <w:sz w:val="24"/>
          <w:szCs w:val="24"/>
        </w:rPr>
        <w:t>meio</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publicações</w:t>
      </w:r>
      <w:r w:rsidRPr="001C47CA">
        <w:rPr>
          <w:color w:val="000000" w:themeColor="text1"/>
          <w:spacing w:val="1"/>
          <w:sz w:val="24"/>
          <w:szCs w:val="24"/>
        </w:rPr>
        <w:t xml:space="preserve"> </w:t>
      </w:r>
      <w:r w:rsidRPr="001C47CA">
        <w:rPr>
          <w:color w:val="000000" w:themeColor="text1"/>
          <w:sz w:val="24"/>
          <w:szCs w:val="24"/>
        </w:rPr>
        <w:t>no</w:t>
      </w:r>
      <w:r w:rsidRPr="001C47CA">
        <w:rPr>
          <w:color w:val="000000" w:themeColor="text1"/>
          <w:spacing w:val="1"/>
          <w:sz w:val="24"/>
          <w:szCs w:val="24"/>
        </w:rPr>
        <w:t xml:space="preserve"> </w:t>
      </w:r>
      <w:r w:rsidRPr="001C47CA">
        <w:rPr>
          <w:color w:val="000000" w:themeColor="text1"/>
          <w:sz w:val="24"/>
          <w:szCs w:val="24"/>
        </w:rPr>
        <w:t>link</w:t>
      </w:r>
      <w:r w:rsidRPr="001C47CA">
        <w:rPr>
          <w:color w:val="000000" w:themeColor="text1"/>
          <w:spacing w:val="1"/>
          <w:sz w:val="24"/>
          <w:szCs w:val="24"/>
        </w:rPr>
        <w:t xml:space="preserve"> </w:t>
      </w:r>
      <w:proofErr w:type="gramStart"/>
      <w:r w:rsidRPr="001C47CA">
        <w:rPr>
          <w:color w:val="000000" w:themeColor="text1"/>
          <w:sz w:val="24"/>
          <w:szCs w:val="24"/>
        </w:rPr>
        <w:t>https</w:t>
      </w:r>
      <w:proofErr w:type="gramEnd"/>
      <w:r w:rsidRPr="001C47CA">
        <w:rPr>
          <w:color w:val="000000" w:themeColor="text1"/>
          <w:sz w:val="24"/>
          <w:szCs w:val="24"/>
        </w:rPr>
        <w:t>://www.bomjardim.rj.gov.br</w:t>
      </w:r>
      <w:r w:rsidRPr="001C47CA">
        <w:rPr>
          <w:rStyle w:val="Hyperlink"/>
          <w:color w:val="000000" w:themeColor="text1"/>
          <w:sz w:val="24"/>
          <w:szCs w:val="24"/>
        </w:rPr>
        <w:t xml:space="preserve"> </w:t>
      </w:r>
      <w:r w:rsidRPr="001C47CA">
        <w:rPr>
          <w:color w:val="000000" w:themeColor="text1"/>
          <w:sz w:val="24"/>
          <w:szCs w:val="24"/>
        </w:rPr>
        <w:lastRenderedPageBreak/>
        <w:t>e</w:t>
      </w:r>
      <w:r w:rsidRPr="001C47CA">
        <w:rPr>
          <w:color w:val="000000" w:themeColor="text1"/>
          <w:spacing w:val="-3"/>
          <w:sz w:val="24"/>
          <w:szCs w:val="24"/>
        </w:rPr>
        <w:t xml:space="preserve"> </w:t>
      </w:r>
      <w:r w:rsidRPr="001C47CA">
        <w:rPr>
          <w:color w:val="000000" w:themeColor="text1"/>
          <w:sz w:val="24"/>
          <w:szCs w:val="24"/>
          <w:u w:val="single"/>
        </w:rPr>
        <w:t>https://www.licitanet.com.br/.</w:t>
      </w:r>
    </w:p>
    <w:p w14:paraId="0AEEDB52" w14:textId="7E189AF1" w:rsidR="000320E1" w:rsidRPr="001C47CA" w:rsidRDefault="00FB077F" w:rsidP="00A15865">
      <w:pPr>
        <w:widowControl w:val="0"/>
        <w:numPr>
          <w:ilvl w:val="1"/>
          <w:numId w:val="28"/>
        </w:numPr>
        <w:tabs>
          <w:tab w:val="left" w:pos="426"/>
          <w:tab w:val="left" w:pos="99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 Pregoeiro (a)</w:t>
      </w:r>
      <w:r w:rsidR="000320E1" w:rsidRPr="001C47CA">
        <w:rPr>
          <w:color w:val="000000" w:themeColor="text1"/>
          <w:sz w:val="24"/>
          <w:szCs w:val="24"/>
        </w:rPr>
        <w:t>,</w:t>
      </w:r>
      <w:r w:rsidR="000320E1" w:rsidRPr="001C47CA">
        <w:rPr>
          <w:color w:val="000000" w:themeColor="text1"/>
          <w:spacing w:val="1"/>
          <w:sz w:val="24"/>
          <w:szCs w:val="24"/>
        </w:rPr>
        <w:t xml:space="preserve"> </w:t>
      </w:r>
      <w:r w:rsidR="000320E1" w:rsidRPr="001C47CA">
        <w:rPr>
          <w:color w:val="000000" w:themeColor="text1"/>
          <w:sz w:val="24"/>
          <w:szCs w:val="24"/>
        </w:rPr>
        <w:t>se</w:t>
      </w:r>
      <w:r w:rsidR="000320E1" w:rsidRPr="001C47CA">
        <w:rPr>
          <w:color w:val="000000" w:themeColor="text1"/>
          <w:spacing w:val="1"/>
          <w:sz w:val="24"/>
          <w:szCs w:val="24"/>
        </w:rPr>
        <w:t xml:space="preserve"> </w:t>
      </w:r>
      <w:r w:rsidR="000320E1" w:rsidRPr="001C47CA">
        <w:rPr>
          <w:color w:val="000000" w:themeColor="text1"/>
          <w:sz w:val="24"/>
          <w:szCs w:val="24"/>
        </w:rPr>
        <w:t>entender</w:t>
      </w:r>
      <w:r w:rsidR="000320E1" w:rsidRPr="001C47CA">
        <w:rPr>
          <w:color w:val="000000" w:themeColor="text1"/>
          <w:spacing w:val="1"/>
          <w:sz w:val="24"/>
          <w:szCs w:val="24"/>
        </w:rPr>
        <w:t xml:space="preserve"> </w:t>
      </w:r>
      <w:r w:rsidR="000320E1" w:rsidRPr="001C47CA">
        <w:rPr>
          <w:color w:val="000000" w:themeColor="text1"/>
          <w:sz w:val="24"/>
          <w:szCs w:val="24"/>
        </w:rPr>
        <w:t>conveniente</w:t>
      </w:r>
      <w:r w:rsidR="000320E1" w:rsidRPr="001C47CA">
        <w:rPr>
          <w:color w:val="000000" w:themeColor="text1"/>
          <w:spacing w:val="1"/>
          <w:sz w:val="24"/>
          <w:szCs w:val="24"/>
        </w:rPr>
        <w:t xml:space="preserve"> </w:t>
      </w:r>
      <w:r w:rsidR="000320E1" w:rsidRPr="001C47CA">
        <w:rPr>
          <w:color w:val="000000" w:themeColor="text1"/>
          <w:sz w:val="24"/>
          <w:szCs w:val="24"/>
        </w:rPr>
        <w:t>ou</w:t>
      </w:r>
      <w:r w:rsidR="000320E1" w:rsidRPr="001C47CA">
        <w:rPr>
          <w:color w:val="000000" w:themeColor="text1"/>
          <w:spacing w:val="1"/>
          <w:sz w:val="24"/>
          <w:szCs w:val="24"/>
        </w:rPr>
        <w:t xml:space="preserve"> </w:t>
      </w:r>
      <w:r w:rsidR="000320E1" w:rsidRPr="001C47CA">
        <w:rPr>
          <w:color w:val="000000" w:themeColor="text1"/>
          <w:sz w:val="24"/>
          <w:szCs w:val="24"/>
        </w:rPr>
        <w:t>necessário,</w:t>
      </w:r>
      <w:r w:rsidR="000320E1" w:rsidRPr="001C47CA">
        <w:rPr>
          <w:color w:val="000000" w:themeColor="text1"/>
          <w:spacing w:val="1"/>
          <w:sz w:val="24"/>
          <w:szCs w:val="24"/>
        </w:rPr>
        <w:t xml:space="preserve"> </w:t>
      </w:r>
      <w:r w:rsidR="000320E1" w:rsidRPr="001C47CA">
        <w:rPr>
          <w:color w:val="000000" w:themeColor="text1"/>
          <w:sz w:val="24"/>
          <w:szCs w:val="24"/>
        </w:rPr>
        <w:t>poderá</w:t>
      </w:r>
      <w:r w:rsidR="000320E1" w:rsidRPr="001C47CA">
        <w:rPr>
          <w:color w:val="000000" w:themeColor="text1"/>
          <w:spacing w:val="1"/>
          <w:sz w:val="24"/>
          <w:szCs w:val="24"/>
        </w:rPr>
        <w:t xml:space="preserve"> </w:t>
      </w:r>
      <w:r w:rsidR="000320E1" w:rsidRPr="001C47CA">
        <w:rPr>
          <w:color w:val="000000" w:themeColor="text1"/>
          <w:sz w:val="24"/>
          <w:szCs w:val="24"/>
        </w:rPr>
        <w:t>utilizar-se</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assessoramento</w:t>
      </w:r>
      <w:r w:rsidR="000320E1" w:rsidRPr="001C47CA">
        <w:rPr>
          <w:color w:val="000000" w:themeColor="text1"/>
          <w:spacing w:val="1"/>
          <w:sz w:val="24"/>
          <w:szCs w:val="24"/>
        </w:rPr>
        <w:t xml:space="preserve"> </w:t>
      </w:r>
      <w:r w:rsidR="000320E1" w:rsidRPr="001C47CA">
        <w:rPr>
          <w:color w:val="000000" w:themeColor="text1"/>
          <w:sz w:val="24"/>
          <w:szCs w:val="24"/>
        </w:rPr>
        <w:t>técnico</w:t>
      </w:r>
      <w:r w:rsidR="000320E1" w:rsidRPr="001C47CA">
        <w:rPr>
          <w:color w:val="000000" w:themeColor="text1"/>
          <w:spacing w:val="1"/>
          <w:sz w:val="24"/>
          <w:szCs w:val="24"/>
        </w:rPr>
        <w:t xml:space="preserve"> </w:t>
      </w:r>
      <w:r w:rsidR="000320E1" w:rsidRPr="001C47CA">
        <w:rPr>
          <w:color w:val="000000" w:themeColor="text1"/>
          <w:sz w:val="24"/>
          <w:szCs w:val="24"/>
        </w:rPr>
        <w:t>e</w:t>
      </w:r>
      <w:r w:rsidR="000320E1" w:rsidRPr="001C47CA">
        <w:rPr>
          <w:color w:val="000000" w:themeColor="text1"/>
          <w:spacing w:val="1"/>
          <w:sz w:val="24"/>
          <w:szCs w:val="24"/>
        </w:rPr>
        <w:t xml:space="preserve"> </w:t>
      </w:r>
      <w:r w:rsidR="000320E1" w:rsidRPr="001C47CA">
        <w:rPr>
          <w:color w:val="000000" w:themeColor="text1"/>
          <w:sz w:val="24"/>
          <w:szCs w:val="24"/>
        </w:rPr>
        <w:t>específico</w:t>
      </w:r>
      <w:r w:rsidR="000320E1" w:rsidRPr="001C47CA">
        <w:rPr>
          <w:color w:val="000000" w:themeColor="text1"/>
          <w:spacing w:val="1"/>
          <w:sz w:val="24"/>
          <w:szCs w:val="24"/>
        </w:rPr>
        <w:t xml:space="preserve"> </w:t>
      </w:r>
      <w:r w:rsidR="000320E1" w:rsidRPr="001C47CA">
        <w:rPr>
          <w:color w:val="000000" w:themeColor="text1"/>
          <w:sz w:val="24"/>
          <w:szCs w:val="24"/>
        </w:rPr>
        <w:t>para</w:t>
      </w:r>
      <w:r w:rsidR="000320E1" w:rsidRPr="001C47CA">
        <w:rPr>
          <w:color w:val="000000" w:themeColor="text1"/>
          <w:spacing w:val="1"/>
          <w:sz w:val="24"/>
          <w:szCs w:val="24"/>
        </w:rPr>
        <w:t xml:space="preserve"> </w:t>
      </w:r>
      <w:r w:rsidR="000320E1" w:rsidRPr="001C47CA">
        <w:rPr>
          <w:color w:val="000000" w:themeColor="text1"/>
          <w:sz w:val="24"/>
          <w:szCs w:val="24"/>
        </w:rPr>
        <w:t>tomar</w:t>
      </w:r>
      <w:r w:rsidR="000320E1" w:rsidRPr="001C47CA">
        <w:rPr>
          <w:color w:val="000000" w:themeColor="text1"/>
          <w:spacing w:val="1"/>
          <w:sz w:val="24"/>
          <w:szCs w:val="24"/>
        </w:rPr>
        <w:t xml:space="preserve"> </w:t>
      </w:r>
      <w:r w:rsidR="000320E1" w:rsidRPr="001C47CA">
        <w:rPr>
          <w:color w:val="000000" w:themeColor="text1"/>
          <w:sz w:val="24"/>
          <w:szCs w:val="24"/>
        </w:rPr>
        <w:t>decisões</w:t>
      </w:r>
      <w:r w:rsidR="000320E1" w:rsidRPr="001C47CA">
        <w:rPr>
          <w:color w:val="000000" w:themeColor="text1"/>
          <w:spacing w:val="1"/>
          <w:sz w:val="24"/>
          <w:szCs w:val="24"/>
        </w:rPr>
        <w:t xml:space="preserve"> </w:t>
      </w:r>
      <w:proofErr w:type="gramStart"/>
      <w:r w:rsidR="000320E1" w:rsidRPr="001C47CA">
        <w:rPr>
          <w:color w:val="000000" w:themeColor="text1"/>
          <w:sz w:val="24"/>
          <w:szCs w:val="24"/>
        </w:rPr>
        <w:t>relativas</w:t>
      </w:r>
      <w:r w:rsidR="000320E1" w:rsidRPr="001C47CA">
        <w:rPr>
          <w:color w:val="000000" w:themeColor="text1"/>
          <w:spacing w:val="1"/>
          <w:sz w:val="24"/>
          <w:szCs w:val="24"/>
        </w:rPr>
        <w:t xml:space="preserve"> </w:t>
      </w:r>
      <w:r w:rsidR="000320E1" w:rsidRPr="001C47CA">
        <w:rPr>
          <w:color w:val="000000" w:themeColor="text1"/>
          <w:sz w:val="24"/>
          <w:szCs w:val="24"/>
        </w:rPr>
        <w:t>ao</w:t>
      </w:r>
      <w:r w:rsidR="000320E1" w:rsidRPr="001C47CA">
        <w:rPr>
          <w:color w:val="000000" w:themeColor="text1"/>
          <w:spacing w:val="1"/>
          <w:sz w:val="24"/>
          <w:szCs w:val="24"/>
        </w:rPr>
        <w:t xml:space="preserve"> </w:t>
      </w:r>
      <w:r w:rsidR="000320E1" w:rsidRPr="001C47CA">
        <w:rPr>
          <w:color w:val="000000" w:themeColor="text1"/>
          <w:sz w:val="24"/>
          <w:szCs w:val="24"/>
        </w:rPr>
        <w:t>presente</w:t>
      </w:r>
      <w:r w:rsidR="000320E1" w:rsidRPr="001C47CA">
        <w:rPr>
          <w:color w:val="000000" w:themeColor="text1"/>
          <w:spacing w:val="1"/>
          <w:sz w:val="24"/>
          <w:szCs w:val="24"/>
        </w:rPr>
        <w:t xml:space="preserve"> </w:t>
      </w:r>
      <w:r w:rsidR="000320E1" w:rsidRPr="001C47CA">
        <w:rPr>
          <w:color w:val="000000" w:themeColor="text1"/>
          <w:sz w:val="24"/>
          <w:szCs w:val="24"/>
        </w:rPr>
        <w:t>certame</w:t>
      </w:r>
      <w:r w:rsidR="000320E1" w:rsidRPr="001C47CA">
        <w:rPr>
          <w:color w:val="000000" w:themeColor="text1"/>
          <w:spacing w:val="1"/>
          <w:sz w:val="24"/>
          <w:szCs w:val="24"/>
        </w:rPr>
        <w:t xml:space="preserve"> </w:t>
      </w:r>
      <w:r w:rsidR="000320E1" w:rsidRPr="001C47CA">
        <w:rPr>
          <w:color w:val="000000" w:themeColor="text1"/>
          <w:sz w:val="24"/>
          <w:szCs w:val="24"/>
        </w:rPr>
        <w:t>licitatório</w:t>
      </w:r>
      <w:proofErr w:type="gramEnd"/>
      <w:r w:rsidR="000320E1" w:rsidRPr="001C47CA">
        <w:rPr>
          <w:color w:val="000000" w:themeColor="text1"/>
          <w:sz w:val="24"/>
          <w:szCs w:val="24"/>
        </w:rPr>
        <w:t>,</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qual</w:t>
      </w:r>
      <w:r w:rsidR="000320E1" w:rsidRPr="001C47CA">
        <w:rPr>
          <w:color w:val="000000" w:themeColor="text1"/>
          <w:spacing w:val="-1"/>
          <w:sz w:val="24"/>
          <w:szCs w:val="24"/>
        </w:rPr>
        <w:t xml:space="preserve"> </w:t>
      </w:r>
      <w:r w:rsidR="000320E1" w:rsidRPr="001C47CA">
        <w:rPr>
          <w:color w:val="000000" w:themeColor="text1"/>
          <w:sz w:val="24"/>
          <w:szCs w:val="24"/>
        </w:rPr>
        <w:t>se efetivará</w:t>
      </w:r>
      <w:r w:rsidR="000320E1" w:rsidRPr="001C47CA">
        <w:rPr>
          <w:color w:val="000000" w:themeColor="text1"/>
          <w:spacing w:val="-3"/>
          <w:sz w:val="24"/>
          <w:szCs w:val="24"/>
        </w:rPr>
        <w:t xml:space="preserve"> </w:t>
      </w:r>
      <w:r w:rsidR="000320E1" w:rsidRPr="001C47CA">
        <w:rPr>
          <w:color w:val="000000" w:themeColor="text1"/>
          <w:sz w:val="24"/>
          <w:szCs w:val="24"/>
        </w:rPr>
        <w:t>através</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parecer</w:t>
      </w:r>
      <w:r w:rsidR="000320E1" w:rsidRPr="001C47CA">
        <w:rPr>
          <w:color w:val="000000" w:themeColor="text1"/>
          <w:spacing w:val="-1"/>
          <w:sz w:val="24"/>
          <w:szCs w:val="24"/>
        </w:rPr>
        <w:t xml:space="preserve"> </w:t>
      </w:r>
      <w:r w:rsidR="000320E1" w:rsidRPr="001C47CA">
        <w:rPr>
          <w:color w:val="000000" w:themeColor="text1"/>
          <w:sz w:val="24"/>
          <w:szCs w:val="24"/>
        </w:rPr>
        <w:t>formal</w:t>
      </w:r>
      <w:r w:rsidR="000320E1" w:rsidRPr="001C47CA">
        <w:rPr>
          <w:color w:val="000000" w:themeColor="text1"/>
          <w:spacing w:val="-1"/>
          <w:sz w:val="24"/>
          <w:szCs w:val="24"/>
        </w:rPr>
        <w:t xml:space="preserve"> </w:t>
      </w:r>
      <w:r w:rsidR="000320E1" w:rsidRPr="001C47CA">
        <w:rPr>
          <w:color w:val="000000" w:themeColor="text1"/>
          <w:sz w:val="24"/>
          <w:szCs w:val="24"/>
        </w:rPr>
        <w:t>que</w:t>
      </w:r>
      <w:r w:rsidR="000320E1" w:rsidRPr="001C47CA">
        <w:rPr>
          <w:color w:val="000000" w:themeColor="text1"/>
          <w:spacing w:val="-1"/>
          <w:sz w:val="24"/>
          <w:szCs w:val="24"/>
        </w:rPr>
        <w:t xml:space="preserve"> </w:t>
      </w:r>
      <w:r w:rsidR="000320E1" w:rsidRPr="001C47CA">
        <w:rPr>
          <w:color w:val="000000" w:themeColor="text1"/>
          <w:sz w:val="24"/>
          <w:szCs w:val="24"/>
        </w:rPr>
        <w:t>integrará</w:t>
      </w:r>
      <w:r w:rsidR="000320E1" w:rsidRPr="001C47CA">
        <w:rPr>
          <w:color w:val="000000" w:themeColor="text1"/>
          <w:spacing w:val="-3"/>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respectivo processo.</w:t>
      </w:r>
    </w:p>
    <w:p w14:paraId="08608813" w14:textId="77777777" w:rsidR="000320E1" w:rsidRPr="001C47CA" w:rsidRDefault="000320E1" w:rsidP="00A15865">
      <w:pPr>
        <w:widowControl w:val="0"/>
        <w:numPr>
          <w:ilvl w:val="1"/>
          <w:numId w:val="28"/>
        </w:numPr>
        <w:tabs>
          <w:tab w:val="left" w:pos="426"/>
          <w:tab w:val="left" w:pos="869"/>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As normas disciplinadoras deste pregão serão interpretadas em favor da ampliação da</w:t>
      </w:r>
      <w:r w:rsidRPr="001C47CA">
        <w:rPr>
          <w:color w:val="000000" w:themeColor="text1"/>
          <w:spacing w:val="1"/>
          <w:sz w:val="24"/>
          <w:szCs w:val="24"/>
        </w:rPr>
        <w:t xml:space="preserve"> </w:t>
      </w:r>
      <w:r w:rsidRPr="001C47CA">
        <w:rPr>
          <w:color w:val="000000" w:themeColor="text1"/>
          <w:sz w:val="24"/>
          <w:szCs w:val="24"/>
        </w:rPr>
        <w:t>disputa, observada a igualdade de oportunidades entre as proponentes, sem comprometimento</w:t>
      </w:r>
      <w:r w:rsidRPr="001C47CA">
        <w:rPr>
          <w:color w:val="000000" w:themeColor="text1"/>
          <w:spacing w:val="1"/>
          <w:sz w:val="24"/>
          <w:szCs w:val="24"/>
        </w:rPr>
        <w:t xml:space="preserve"> </w:t>
      </w:r>
      <w:r w:rsidRPr="001C47CA">
        <w:rPr>
          <w:color w:val="000000" w:themeColor="text1"/>
          <w:sz w:val="24"/>
          <w:szCs w:val="24"/>
        </w:rPr>
        <w:t>do interesse público, da finalidade e da segurança do procedimento e dos futuros ajustes dele</w:t>
      </w:r>
      <w:r w:rsidRPr="001C47CA">
        <w:rPr>
          <w:color w:val="000000" w:themeColor="text1"/>
          <w:spacing w:val="1"/>
          <w:sz w:val="24"/>
          <w:szCs w:val="24"/>
        </w:rPr>
        <w:t xml:space="preserve"> </w:t>
      </w:r>
      <w:r w:rsidRPr="001C47CA">
        <w:rPr>
          <w:color w:val="000000" w:themeColor="text1"/>
          <w:sz w:val="24"/>
          <w:szCs w:val="24"/>
        </w:rPr>
        <w:t>decorrentes.</w:t>
      </w:r>
    </w:p>
    <w:p w14:paraId="7A50E59D" w14:textId="77777777" w:rsidR="000320E1" w:rsidRPr="001C47CA" w:rsidRDefault="000320E1" w:rsidP="00A15865">
      <w:pPr>
        <w:widowControl w:val="0"/>
        <w:numPr>
          <w:ilvl w:val="1"/>
          <w:numId w:val="28"/>
        </w:numPr>
        <w:tabs>
          <w:tab w:val="left" w:pos="426"/>
          <w:tab w:val="left" w:pos="84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Muito embora os documentos estejam apresentados de forma individualizada, todos eles</w:t>
      </w:r>
      <w:proofErr w:type="gramStart"/>
      <w:r w:rsidRPr="001C47CA">
        <w:rPr>
          <w:color w:val="000000" w:themeColor="text1"/>
          <w:sz w:val="24"/>
          <w:szCs w:val="24"/>
        </w:rPr>
        <w:t xml:space="preserve"> </w:t>
      </w:r>
      <w:r w:rsidRPr="001C47CA">
        <w:rPr>
          <w:color w:val="000000" w:themeColor="text1"/>
          <w:spacing w:val="-57"/>
          <w:sz w:val="24"/>
          <w:szCs w:val="24"/>
        </w:rPr>
        <w:t xml:space="preserve"> </w:t>
      </w:r>
      <w:proofErr w:type="gramEnd"/>
      <w:r w:rsidRPr="001C47CA">
        <w:rPr>
          <w:color w:val="000000" w:themeColor="text1"/>
          <w:sz w:val="24"/>
          <w:szCs w:val="24"/>
        </w:rPr>
        <w:t>se completam, sendo que cada proponente deverá, para a apresentação de PROPOSTA DE</w:t>
      </w:r>
      <w:r w:rsidRPr="001C47CA">
        <w:rPr>
          <w:color w:val="000000" w:themeColor="text1"/>
          <w:spacing w:val="1"/>
          <w:sz w:val="24"/>
          <w:szCs w:val="24"/>
        </w:rPr>
        <w:t xml:space="preserve"> </w:t>
      </w:r>
      <w:r w:rsidRPr="001C47CA">
        <w:rPr>
          <w:color w:val="000000" w:themeColor="text1"/>
          <w:sz w:val="24"/>
          <w:szCs w:val="24"/>
        </w:rPr>
        <w:t>PREÇOS e DOCUMENTOS DE HABILITAÇÃO, bem como eventuais outros documentos,</w:t>
      </w:r>
      <w:r w:rsidRPr="001C47CA">
        <w:rPr>
          <w:color w:val="000000" w:themeColor="text1"/>
          <w:spacing w:val="1"/>
          <w:sz w:val="24"/>
          <w:szCs w:val="24"/>
        </w:rPr>
        <w:t xml:space="preserve"> </w:t>
      </w:r>
      <w:r w:rsidRPr="001C47CA">
        <w:rPr>
          <w:color w:val="000000" w:themeColor="text1"/>
          <w:sz w:val="24"/>
          <w:szCs w:val="24"/>
        </w:rPr>
        <w:t>ao se valer do edital e anexos, inteirar-se de sua composição, tomando conhecimento, assim,</w:t>
      </w:r>
      <w:r w:rsidRPr="001C47CA">
        <w:rPr>
          <w:color w:val="000000" w:themeColor="text1"/>
          <w:spacing w:val="1"/>
          <w:sz w:val="24"/>
          <w:szCs w:val="24"/>
        </w:rPr>
        <w:t xml:space="preserve"> </w:t>
      </w:r>
      <w:r w:rsidRPr="001C47CA">
        <w:rPr>
          <w:color w:val="000000" w:themeColor="text1"/>
          <w:sz w:val="24"/>
          <w:szCs w:val="24"/>
        </w:rPr>
        <w:t>das condições administrativas e técnicas que nortearão o desenvolvimento do certame e a</w:t>
      </w:r>
      <w:r w:rsidRPr="001C47CA">
        <w:rPr>
          <w:color w:val="000000" w:themeColor="text1"/>
          <w:spacing w:val="1"/>
          <w:sz w:val="24"/>
          <w:szCs w:val="24"/>
        </w:rPr>
        <w:t xml:space="preserve"> </w:t>
      </w:r>
      <w:r w:rsidRPr="001C47CA">
        <w:rPr>
          <w:color w:val="000000" w:themeColor="text1"/>
          <w:sz w:val="24"/>
          <w:szCs w:val="24"/>
        </w:rPr>
        <w:t>formalização da contratação, de sorte que todos os aspectos mencionados em cada documento</w:t>
      </w:r>
      <w:r w:rsidRPr="001C47CA">
        <w:rPr>
          <w:color w:val="000000" w:themeColor="text1"/>
          <w:spacing w:val="1"/>
          <w:sz w:val="24"/>
          <w:szCs w:val="24"/>
        </w:rPr>
        <w:t xml:space="preserve"> </w:t>
      </w:r>
      <w:r w:rsidRPr="001C47CA">
        <w:rPr>
          <w:color w:val="000000" w:themeColor="text1"/>
          <w:sz w:val="24"/>
          <w:szCs w:val="24"/>
        </w:rPr>
        <w:t>deverão</w:t>
      </w:r>
      <w:r w:rsidRPr="001C47CA">
        <w:rPr>
          <w:color w:val="000000" w:themeColor="text1"/>
          <w:spacing w:val="-1"/>
          <w:sz w:val="24"/>
          <w:szCs w:val="24"/>
        </w:rPr>
        <w:t xml:space="preserve"> </w:t>
      </w:r>
      <w:r w:rsidRPr="001C47CA">
        <w:rPr>
          <w:color w:val="000000" w:themeColor="text1"/>
          <w:sz w:val="24"/>
          <w:szCs w:val="24"/>
        </w:rPr>
        <w:t>ser observados,</w:t>
      </w:r>
      <w:r w:rsidRPr="001C47CA">
        <w:rPr>
          <w:color w:val="000000" w:themeColor="text1"/>
          <w:spacing w:val="2"/>
          <w:sz w:val="24"/>
          <w:szCs w:val="24"/>
        </w:rPr>
        <w:t xml:space="preserve"> </w:t>
      </w:r>
      <w:r w:rsidRPr="001C47CA">
        <w:rPr>
          <w:color w:val="000000" w:themeColor="text1"/>
          <w:sz w:val="24"/>
          <w:szCs w:val="24"/>
        </w:rPr>
        <w:t>ainda que</w:t>
      </w:r>
      <w:r w:rsidRPr="001C47CA">
        <w:rPr>
          <w:color w:val="000000" w:themeColor="text1"/>
          <w:spacing w:val="-2"/>
          <w:sz w:val="24"/>
          <w:szCs w:val="24"/>
        </w:rPr>
        <w:t xml:space="preserve"> </w:t>
      </w:r>
      <w:r w:rsidRPr="001C47CA">
        <w:rPr>
          <w:color w:val="000000" w:themeColor="text1"/>
          <w:sz w:val="24"/>
          <w:szCs w:val="24"/>
        </w:rPr>
        <w:t>não</w:t>
      </w:r>
      <w:r w:rsidRPr="001C47CA">
        <w:rPr>
          <w:color w:val="000000" w:themeColor="text1"/>
          <w:spacing w:val="2"/>
          <w:sz w:val="24"/>
          <w:szCs w:val="24"/>
        </w:rPr>
        <w:t xml:space="preserve"> </w:t>
      </w:r>
      <w:r w:rsidRPr="001C47CA">
        <w:rPr>
          <w:color w:val="000000" w:themeColor="text1"/>
          <w:sz w:val="24"/>
          <w:szCs w:val="24"/>
        </w:rPr>
        <w:t>repetidos em</w:t>
      </w:r>
      <w:r w:rsidRPr="001C47CA">
        <w:rPr>
          <w:color w:val="000000" w:themeColor="text1"/>
          <w:spacing w:val="-1"/>
          <w:sz w:val="24"/>
          <w:szCs w:val="24"/>
        </w:rPr>
        <w:t xml:space="preserve"> </w:t>
      </w:r>
      <w:r w:rsidRPr="001C47CA">
        <w:rPr>
          <w:color w:val="000000" w:themeColor="text1"/>
          <w:sz w:val="24"/>
          <w:szCs w:val="24"/>
        </w:rPr>
        <w:t>outros.</w:t>
      </w:r>
    </w:p>
    <w:p w14:paraId="0C85B864" w14:textId="594C1A19" w:rsidR="000320E1" w:rsidRPr="001C47CA" w:rsidRDefault="00FB077F" w:rsidP="00A15865">
      <w:pPr>
        <w:widowControl w:val="0"/>
        <w:numPr>
          <w:ilvl w:val="1"/>
          <w:numId w:val="28"/>
        </w:numPr>
        <w:tabs>
          <w:tab w:val="left" w:pos="426"/>
          <w:tab w:val="left" w:pos="871"/>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 (a) Pregoeiro (a)</w:t>
      </w:r>
      <w:r w:rsidR="000320E1" w:rsidRPr="001C47CA">
        <w:rPr>
          <w:color w:val="000000" w:themeColor="text1"/>
          <w:sz w:val="24"/>
          <w:szCs w:val="24"/>
        </w:rPr>
        <w:t>, conforme o caso poderá, no interesse da Administração Pública, relevar</w:t>
      </w:r>
      <w:r w:rsidR="000320E1" w:rsidRPr="001C47CA">
        <w:rPr>
          <w:color w:val="000000" w:themeColor="text1"/>
          <w:spacing w:val="1"/>
          <w:sz w:val="24"/>
          <w:szCs w:val="24"/>
        </w:rPr>
        <w:t xml:space="preserve"> </w:t>
      </w:r>
      <w:r w:rsidR="000320E1" w:rsidRPr="001C47CA">
        <w:rPr>
          <w:color w:val="000000" w:themeColor="text1"/>
          <w:sz w:val="24"/>
          <w:szCs w:val="24"/>
        </w:rPr>
        <w:t>aspectos puramente formais nas propostas e nos documentos de habilitação apresentados pelas</w:t>
      </w:r>
      <w:r w:rsidR="000320E1" w:rsidRPr="001C47CA">
        <w:rPr>
          <w:color w:val="000000" w:themeColor="text1"/>
          <w:spacing w:val="-57"/>
          <w:sz w:val="24"/>
          <w:szCs w:val="24"/>
        </w:rPr>
        <w:t xml:space="preserve"> </w:t>
      </w:r>
      <w:r w:rsidR="000320E1" w:rsidRPr="001C47CA">
        <w:rPr>
          <w:color w:val="000000" w:themeColor="text1"/>
          <w:sz w:val="24"/>
          <w:szCs w:val="24"/>
        </w:rPr>
        <w:t>licitantes,</w:t>
      </w:r>
      <w:r w:rsidR="000320E1" w:rsidRPr="001C47CA">
        <w:rPr>
          <w:color w:val="000000" w:themeColor="text1"/>
          <w:spacing w:val="-1"/>
          <w:sz w:val="24"/>
          <w:szCs w:val="24"/>
        </w:rPr>
        <w:t xml:space="preserve"> </w:t>
      </w:r>
      <w:r w:rsidR="000320E1" w:rsidRPr="001C47CA">
        <w:rPr>
          <w:color w:val="000000" w:themeColor="text1"/>
          <w:sz w:val="24"/>
          <w:szCs w:val="24"/>
        </w:rPr>
        <w:t>desde que</w:t>
      </w:r>
      <w:r w:rsidR="000320E1" w:rsidRPr="001C47CA">
        <w:rPr>
          <w:color w:val="000000" w:themeColor="text1"/>
          <w:spacing w:val="-2"/>
          <w:sz w:val="24"/>
          <w:szCs w:val="24"/>
        </w:rPr>
        <w:t xml:space="preserve"> </w:t>
      </w:r>
      <w:r w:rsidR="000320E1" w:rsidRPr="001C47CA">
        <w:rPr>
          <w:color w:val="000000" w:themeColor="text1"/>
          <w:sz w:val="24"/>
          <w:szCs w:val="24"/>
        </w:rPr>
        <w:t>não</w:t>
      </w:r>
      <w:r w:rsidR="000320E1" w:rsidRPr="001C47CA">
        <w:rPr>
          <w:color w:val="000000" w:themeColor="text1"/>
          <w:spacing w:val="2"/>
          <w:sz w:val="24"/>
          <w:szCs w:val="24"/>
        </w:rPr>
        <w:t xml:space="preserve"> </w:t>
      </w:r>
      <w:r w:rsidR="000320E1" w:rsidRPr="001C47CA">
        <w:rPr>
          <w:color w:val="000000" w:themeColor="text1"/>
          <w:sz w:val="24"/>
          <w:szCs w:val="24"/>
        </w:rPr>
        <w:t>comprometa</w:t>
      </w:r>
      <w:r w:rsidR="000320E1" w:rsidRPr="001C47CA">
        <w:rPr>
          <w:color w:val="000000" w:themeColor="text1"/>
          <w:spacing w:val="-1"/>
          <w:sz w:val="24"/>
          <w:szCs w:val="24"/>
        </w:rPr>
        <w:t xml:space="preserve"> </w:t>
      </w:r>
      <w:r w:rsidR="000320E1" w:rsidRPr="001C47CA">
        <w:rPr>
          <w:color w:val="000000" w:themeColor="text1"/>
          <w:sz w:val="24"/>
          <w:szCs w:val="24"/>
        </w:rPr>
        <w:t>a</w:t>
      </w:r>
      <w:r w:rsidR="000320E1" w:rsidRPr="001C47CA">
        <w:rPr>
          <w:color w:val="000000" w:themeColor="text1"/>
          <w:spacing w:val="-2"/>
          <w:sz w:val="24"/>
          <w:szCs w:val="24"/>
        </w:rPr>
        <w:t xml:space="preserve"> </w:t>
      </w:r>
      <w:r w:rsidR="000320E1" w:rsidRPr="001C47CA">
        <w:rPr>
          <w:color w:val="000000" w:themeColor="text1"/>
          <w:sz w:val="24"/>
          <w:szCs w:val="24"/>
        </w:rPr>
        <w:t>lisura</w:t>
      </w:r>
      <w:r w:rsidR="000320E1" w:rsidRPr="001C47CA">
        <w:rPr>
          <w:color w:val="000000" w:themeColor="text1"/>
          <w:spacing w:val="-1"/>
          <w:sz w:val="24"/>
          <w:szCs w:val="24"/>
        </w:rPr>
        <w:t xml:space="preserve"> </w:t>
      </w:r>
      <w:r w:rsidR="000320E1" w:rsidRPr="001C47CA">
        <w:rPr>
          <w:color w:val="000000" w:themeColor="text1"/>
          <w:sz w:val="24"/>
          <w:szCs w:val="24"/>
        </w:rPr>
        <w:t>e</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caráter competitivo</w:t>
      </w:r>
      <w:r w:rsidR="000320E1" w:rsidRPr="001C47CA">
        <w:rPr>
          <w:color w:val="000000" w:themeColor="text1"/>
          <w:spacing w:val="-1"/>
          <w:sz w:val="24"/>
          <w:szCs w:val="24"/>
        </w:rPr>
        <w:t xml:space="preserve"> </w:t>
      </w:r>
      <w:r w:rsidR="000320E1" w:rsidRPr="001C47CA">
        <w:rPr>
          <w:color w:val="000000" w:themeColor="text1"/>
          <w:sz w:val="24"/>
          <w:szCs w:val="24"/>
        </w:rPr>
        <w:t>desta licitação.</w:t>
      </w:r>
    </w:p>
    <w:p w14:paraId="00FF8DA7" w14:textId="6AE0BA44" w:rsidR="000320E1" w:rsidRPr="001C47CA" w:rsidRDefault="000320E1" w:rsidP="00A15865">
      <w:pPr>
        <w:widowControl w:val="0"/>
        <w:numPr>
          <w:ilvl w:val="1"/>
          <w:numId w:val="28"/>
        </w:numPr>
        <w:tabs>
          <w:tab w:val="left" w:pos="426"/>
          <w:tab w:val="left" w:pos="850"/>
          <w:tab w:val="left" w:pos="1843"/>
        </w:tabs>
        <w:autoSpaceDE w:val="0"/>
        <w:autoSpaceDN w:val="0"/>
        <w:spacing w:before="120" w:after="120"/>
        <w:ind w:left="0" w:firstLine="0"/>
        <w:jc w:val="both"/>
        <w:outlineLvl w:val="0"/>
        <w:rPr>
          <w:color w:val="000000" w:themeColor="text1"/>
          <w:sz w:val="24"/>
          <w:szCs w:val="24"/>
        </w:rPr>
      </w:pPr>
      <w:r w:rsidRPr="001C47CA">
        <w:rPr>
          <w:color w:val="000000" w:themeColor="text1"/>
          <w:sz w:val="24"/>
          <w:szCs w:val="24"/>
        </w:rPr>
        <w:t xml:space="preserve">Reserva-se </w:t>
      </w:r>
      <w:r w:rsidR="008648FC" w:rsidRPr="001C47CA">
        <w:rPr>
          <w:color w:val="000000" w:themeColor="text1"/>
          <w:sz w:val="24"/>
          <w:szCs w:val="24"/>
        </w:rPr>
        <w:t>ao (à) Pregoeiro (a</w:t>
      </w:r>
      <w:proofErr w:type="gramStart"/>
      <w:r w:rsidR="008648FC" w:rsidRPr="001C47CA">
        <w:rPr>
          <w:color w:val="000000" w:themeColor="text1"/>
          <w:sz w:val="24"/>
          <w:szCs w:val="24"/>
        </w:rPr>
        <w:t>)</w:t>
      </w:r>
      <w:r w:rsidRPr="001C47CA">
        <w:rPr>
          <w:color w:val="000000" w:themeColor="text1"/>
          <w:sz w:val="24"/>
          <w:szCs w:val="24"/>
        </w:rPr>
        <w:t>o</w:t>
      </w:r>
      <w:proofErr w:type="gramEnd"/>
      <w:r w:rsidRPr="001C47CA">
        <w:rPr>
          <w:color w:val="000000" w:themeColor="text1"/>
          <w:sz w:val="24"/>
          <w:szCs w:val="24"/>
        </w:rPr>
        <w:t xml:space="preserve"> direito de solicitar, em qualquer época ou oportunidade,</w:t>
      </w:r>
      <w:r w:rsidRPr="001C47CA">
        <w:rPr>
          <w:color w:val="000000" w:themeColor="text1"/>
          <w:spacing w:val="1"/>
          <w:sz w:val="24"/>
          <w:szCs w:val="24"/>
        </w:rPr>
        <w:t xml:space="preserve"> </w:t>
      </w:r>
      <w:r w:rsidRPr="001C47CA">
        <w:rPr>
          <w:color w:val="000000" w:themeColor="text1"/>
          <w:sz w:val="24"/>
          <w:szCs w:val="24"/>
        </w:rPr>
        <w:t>informações</w:t>
      </w:r>
      <w:r w:rsidRPr="001C47CA">
        <w:rPr>
          <w:color w:val="000000" w:themeColor="text1"/>
          <w:spacing w:val="1"/>
          <w:sz w:val="24"/>
          <w:szCs w:val="24"/>
        </w:rPr>
        <w:t xml:space="preserve"> </w:t>
      </w:r>
      <w:r w:rsidRPr="001C47CA">
        <w:rPr>
          <w:color w:val="000000" w:themeColor="text1"/>
          <w:sz w:val="24"/>
          <w:szCs w:val="24"/>
        </w:rPr>
        <w:t>complementares.</w:t>
      </w:r>
    </w:p>
    <w:p w14:paraId="66E9F16B" w14:textId="77777777" w:rsidR="000320E1" w:rsidRPr="001C47CA" w:rsidRDefault="000320E1" w:rsidP="00A15865">
      <w:pPr>
        <w:widowControl w:val="0"/>
        <w:numPr>
          <w:ilvl w:val="1"/>
          <w:numId w:val="28"/>
        </w:numPr>
        <w:tabs>
          <w:tab w:val="left" w:pos="426"/>
          <w:tab w:val="left" w:pos="977"/>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No caso de alteração deste Edital no curso do prazo estabelecido para recebimento de</w:t>
      </w:r>
      <w:r w:rsidRPr="001C47CA">
        <w:rPr>
          <w:color w:val="000000" w:themeColor="text1"/>
          <w:spacing w:val="1"/>
          <w:sz w:val="24"/>
          <w:szCs w:val="24"/>
        </w:rPr>
        <w:t xml:space="preserve"> </w:t>
      </w:r>
      <w:r w:rsidRPr="001C47CA">
        <w:rPr>
          <w:color w:val="000000" w:themeColor="text1"/>
          <w:sz w:val="24"/>
          <w:szCs w:val="24"/>
        </w:rPr>
        <w:t>propostas de preços e documentos de habilitação, este prazo será reaberto, exceto quando,</w:t>
      </w:r>
      <w:r w:rsidRPr="001C47CA">
        <w:rPr>
          <w:color w:val="000000" w:themeColor="text1"/>
          <w:spacing w:val="1"/>
          <w:sz w:val="24"/>
          <w:szCs w:val="24"/>
        </w:rPr>
        <w:t xml:space="preserve"> </w:t>
      </w:r>
      <w:r w:rsidRPr="001C47CA">
        <w:rPr>
          <w:color w:val="000000" w:themeColor="text1"/>
          <w:sz w:val="24"/>
          <w:szCs w:val="24"/>
        </w:rPr>
        <w:t>inquestionavelmente,</w:t>
      </w:r>
      <w:r w:rsidRPr="001C47CA">
        <w:rPr>
          <w:color w:val="000000" w:themeColor="text1"/>
          <w:spacing w:val="-1"/>
          <w:sz w:val="24"/>
          <w:szCs w:val="24"/>
        </w:rPr>
        <w:t xml:space="preserve"> </w:t>
      </w:r>
      <w:r w:rsidRPr="001C47CA">
        <w:rPr>
          <w:color w:val="000000" w:themeColor="text1"/>
          <w:sz w:val="24"/>
          <w:szCs w:val="24"/>
        </w:rPr>
        <w:t>a</w:t>
      </w:r>
      <w:r w:rsidRPr="001C47CA">
        <w:rPr>
          <w:color w:val="000000" w:themeColor="text1"/>
          <w:spacing w:val="-2"/>
          <w:sz w:val="24"/>
          <w:szCs w:val="24"/>
        </w:rPr>
        <w:t xml:space="preserve"> </w:t>
      </w:r>
      <w:r w:rsidRPr="001C47CA">
        <w:rPr>
          <w:color w:val="000000" w:themeColor="text1"/>
          <w:sz w:val="24"/>
          <w:szCs w:val="24"/>
        </w:rPr>
        <w:t>alteração não afetar a</w:t>
      </w:r>
      <w:r w:rsidRPr="001C47CA">
        <w:rPr>
          <w:color w:val="000000" w:themeColor="text1"/>
          <w:spacing w:val="-3"/>
          <w:sz w:val="24"/>
          <w:szCs w:val="24"/>
        </w:rPr>
        <w:t xml:space="preserve"> </w:t>
      </w:r>
      <w:r w:rsidRPr="001C47CA">
        <w:rPr>
          <w:color w:val="000000" w:themeColor="text1"/>
          <w:sz w:val="24"/>
          <w:szCs w:val="24"/>
        </w:rPr>
        <w:t>formulação das propostas.</w:t>
      </w:r>
    </w:p>
    <w:p w14:paraId="37DF8717" w14:textId="30189BF4" w:rsidR="000320E1" w:rsidRPr="001C47CA" w:rsidRDefault="000320E1" w:rsidP="00A15865">
      <w:pPr>
        <w:widowControl w:val="0"/>
        <w:numPr>
          <w:ilvl w:val="1"/>
          <w:numId w:val="28"/>
        </w:numPr>
        <w:tabs>
          <w:tab w:val="left" w:pos="426"/>
          <w:tab w:val="left" w:pos="1046"/>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Os</w:t>
      </w:r>
      <w:r w:rsidRPr="001C47CA">
        <w:rPr>
          <w:color w:val="000000" w:themeColor="text1"/>
          <w:spacing w:val="1"/>
          <w:sz w:val="24"/>
          <w:szCs w:val="24"/>
        </w:rPr>
        <w:t xml:space="preserve"> </w:t>
      </w:r>
      <w:r w:rsidRPr="001C47CA">
        <w:rPr>
          <w:color w:val="000000" w:themeColor="text1"/>
          <w:sz w:val="24"/>
          <w:szCs w:val="24"/>
        </w:rPr>
        <w:t>casos</w:t>
      </w:r>
      <w:r w:rsidRPr="001C47CA">
        <w:rPr>
          <w:color w:val="000000" w:themeColor="text1"/>
          <w:spacing w:val="1"/>
          <w:sz w:val="24"/>
          <w:szCs w:val="24"/>
        </w:rPr>
        <w:t xml:space="preserve"> </w:t>
      </w:r>
      <w:r w:rsidRPr="001C47CA">
        <w:rPr>
          <w:color w:val="000000" w:themeColor="text1"/>
          <w:sz w:val="24"/>
          <w:szCs w:val="24"/>
        </w:rPr>
        <w:t>omissos</w:t>
      </w:r>
      <w:r w:rsidRPr="001C47CA">
        <w:rPr>
          <w:color w:val="000000" w:themeColor="text1"/>
          <w:spacing w:val="1"/>
          <w:sz w:val="24"/>
          <w:szCs w:val="24"/>
        </w:rPr>
        <w:t xml:space="preserve"> </w:t>
      </w:r>
      <w:r w:rsidRPr="001C47CA">
        <w:rPr>
          <w:color w:val="000000" w:themeColor="text1"/>
          <w:sz w:val="24"/>
          <w:szCs w:val="24"/>
        </w:rPr>
        <w:t>serão</w:t>
      </w:r>
      <w:r w:rsidRPr="001C47CA">
        <w:rPr>
          <w:color w:val="000000" w:themeColor="text1"/>
          <w:spacing w:val="1"/>
          <w:sz w:val="24"/>
          <w:szCs w:val="24"/>
        </w:rPr>
        <w:t xml:space="preserve"> </w:t>
      </w:r>
      <w:r w:rsidRPr="001C47CA">
        <w:rPr>
          <w:color w:val="000000" w:themeColor="text1"/>
          <w:sz w:val="24"/>
          <w:szCs w:val="24"/>
        </w:rPr>
        <w:t>solucionados</w:t>
      </w:r>
      <w:r w:rsidRPr="001C47CA">
        <w:rPr>
          <w:color w:val="000000" w:themeColor="text1"/>
          <w:spacing w:val="1"/>
          <w:sz w:val="24"/>
          <w:szCs w:val="24"/>
        </w:rPr>
        <w:t xml:space="preserve"> </w:t>
      </w:r>
      <w:r w:rsidRPr="001C47CA">
        <w:rPr>
          <w:color w:val="000000" w:themeColor="text1"/>
          <w:sz w:val="24"/>
          <w:szCs w:val="24"/>
        </w:rPr>
        <w:t>diretamente</w:t>
      </w:r>
      <w:r w:rsidRPr="001C47CA">
        <w:rPr>
          <w:color w:val="000000" w:themeColor="text1"/>
          <w:spacing w:val="1"/>
          <w:sz w:val="24"/>
          <w:szCs w:val="24"/>
        </w:rPr>
        <w:t xml:space="preserve"> </w:t>
      </w:r>
      <w:r w:rsidR="004B6A5C" w:rsidRPr="001C47CA">
        <w:rPr>
          <w:color w:val="000000" w:themeColor="text1"/>
          <w:spacing w:val="1"/>
          <w:sz w:val="24"/>
          <w:szCs w:val="24"/>
        </w:rPr>
        <w:t>pel</w:t>
      </w:r>
      <w:r w:rsidR="004B6A5C" w:rsidRPr="001C47CA">
        <w:rPr>
          <w:color w:val="000000" w:themeColor="text1"/>
          <w:sz w:val="24"/>
          <w:szCs w:val="24"/>
        </w:rPr>
        <w:t>o (a) Pregoeiro (a</w:t>
      </w:r>
      <w:proofErr w:type="gramStart"/>
      <w:r w:rsidR="004B6A5C" w:rsidRPr="001C47CA">
        <w:rPr>
          <w:color w:val="000000" w:themeColor="text1"/>
          <w:sz w:val="24"/>
          <w:szCs w:val="24"/>
        </w:rPr>
        <w:t>)</w:t>
      </w:r>
      <w:r w:rsidRPr="001C47CA">
        <w:rPr>
          <w:color w:val="000000" w:themeColor="text1"/>
          <w:sz w:val="24"/>
          <w:szCs w:val="24"/>
        </w:rPr>
        <w:t>ou</w:t>
      </w:r>
      <w:proofErr w:type="gramEnd"/>
      <w:r w:rsidRPr="001C47CA">
        <w:rPr>
          <w:color w:val="000000" w:themeColor="text1"/>
          <w:spacing w:val="1"/>
          <w:sz w:val="24"/>
          <w:szCs w:val="24"/>
        </w:rPr>
        <w:t xml:space="preserve"> </w:t>
      </w:r>
      <w:r w:rsidRPr="001C47CA">
        <w:rPr>
          <w:color w:val="000000" w:themeColor="text1"/>
          <w:sz w:val="24"/>
          <w:szCs w:val="24"/>
        </w:rPr>
        <w:t>autoridade</w:t>
      </w:r>
      <w:r w:rsidRPr="001C47CA">
        <w:rPr>
          <w:color w:val="000000" w:themeColor="text1"/>
          <w:spacing w:val="1"/>
          <w:sz w:val="24"/>
          <w:szCs w:val="24"/>
        </w:rPr>
        <w:t xml:space="preserve"> </w:t>
      </w:r>
      <w:r w:rsidRPr="001C47CA">
        <w:rPr>
          <w:color w:val="000000" w:themeColor="text1"/>
          <w:sz w:val="24"/>
          <w:szCs w:val="24"/>
        </w:rPr>
        <w:t>competente, observados os preceitos de direito público e as disposições da Lei n° 14.133/2021</w:t>
      </w:r>
      <w:r w:rsidRPr="001C47CA">
        <w:rPr>
          <w:color w:val="000000" w:themeColor="text1"/>
          <w:spacing w:val="-57"/>
          <w:sz w:val="24"/>
          <w:szCs w:val="24"/>
        </w:rPr>
        <w:t xml:space="preserve"> </w:t>
      </w:r>
      <w:r w:rsidRPr="001C47CA">
        <w:rPr>
          <w:color w:val="000000" w:themeColor="text1"/>
          <w:sz w:val="24"/>
          <w:szCs w:val="24"/>
        </w:rPr>
        <w:t>e</w:t>
      </w:r>
      <w:r w:rsidRPr="001C47CA">
        <w:rPr>
          <w:color w:val="000000" w:themeColor="text1"/>
          <w:spacing w:val="-2"/>
          <w:sz w:val="24"/>
          <w:szCs w:val="24"/>
        </w:rPr>
        <w:t xml:space="preserve"> </w:t>
      </w:r>
      <w:r w:rsidRPr="001C47CA">
        <w:rPr>
          <w:color w:val="000000" w:themeColor="text1"/>
          <w:sz w:val="24"/>
          <w:szCs w:val="24"/>
        </w:rPr>
        <w:t>demais legislação aplicáveis.</w:t>
      </w:r>
    </w:p>
    <w:p w14:paraId="154E4DE8" w14:textId="77777777" w:rsidR="000320E1" w:rsidRPr="001C47CA" w:rsidRDefault="000320E1" w:rsidP="00A15865">
      <w:pPr>
        <w:widowControl w:val="0"/>
        <w:numPr>
          <w:ilvl w:val="1"/>
          <w:numId w:val="28"/>
        </w:numPr>
        <w:tabs>
          <w:tab w:val="left" w:pos="426"/>
          <w:tab w:val="left" w:pos="1054"/>
          <w:tab w:val="left" w:pos="1843"/>
        </w:tabs>
        <w:autoSpaceDE w:val="0"/>
        <w:autoSpaceDN w:val="0"/>
        <w:spacing w:before="120" w:after="120"/>
        <w:ind w:left="0" w:firstLine="0"/>
        <w:jc w:val="both"/>
        <w:rPr>
          <w:color w:val="000000" w:themeColor="text1"/>
          <w:sz w:val="24"/>
          <w:szCs w:val="24"/>
        </w:rPr>
      </w:pPr>
      <w:r w:rsidRPr="001C47CA">
        <w:rPr>
          <w:color w:val="000000" w:themeColor="text1"/>
          <w:sz w:val="24"/>
          <w:szCs w:val="24"/>
        </w:rPr>
        <w:t>Para</w:t>
      </w:r>
      <w:r w:rsidRPr="001C47CA">
        <w:rPr>
          <w:color w:val="000000" w:themeColor="text1"/>
          <w:spacing w:val="1"/>
          <w:sz w:val="24"/>
          <w:szCs w:val="24"/>
        </w:rPr>
        <w:t xml:space="preserve"> </w:t>
      </w:r>
      <w:r w:rsidRPr="001C47CA">
        <w:rPr>
          <w:color w:val="000000" w:themeColor="text1"/>
          <w:sz w:val="24"/>
          <w:szCs w:val="24"/>
        </w:rPr>
        <w:t>dirimir,</w:t>
      </w:r>
      <w:r w:rsidRPr="001C47CA">
        <w:rPr>
          <w:color w:val="000000" w:themeColor="text1"/>
          <w:spacing w:val="1"/>
          <w:sz w:val="24"/>
          <w:szCs w:val="24"/>
        </w:rPr>
        <w:t xml:space="preserve"> </w:t>
      </w:r>
      <w:r w:rsidRPr="001C47CA">
        <w:rPr>
          <w:color w:val="000000" w:themeColor="text1"/>
          <w:sz w:val="24"/>
          <w:szCs w:val="24"/>
        </w:rPr>
        <w:t>na</w:t>
      </w:r>
      <w:r w:rsidRPr="001C47CA">
        <w:rPr>
          <w:color w:val="000000" w:themeColor="text1"/>
          <w:spacing w:val="1"/>
          <w:sz w:val="24"/>
          <w:szCs w:val="24"/>
        </w:rPr>
        <w:t xml:space="preserve"> </w:t>
      </w:r>
      <w:r w:rsidRPr="001C47CA">
        <w:rPr>
          <w:color w:val="000000" w:themeColor="text1"/>
          <w:sz w:val="24"/>
          <w:szCs w:val="24"/>
        </w:rPr>
        <w:t>esfera</w:t>
      </w:r>
      <w:r w:rsidRPr="001C47CA">
        <w:rPr>
          <w:color w:val="000000" w:themeColor="text1"/>
          <w:spacing w:val="1"/>
          <w:sz w:val="24"/>
          <w:szCs w:val="24"/>
        </w:rPr>
        <w:t xml:space="preserve"> </w:t>
      </w:r>
      <w:r w:rsidRPr="001C47CA">
        <w:rPr>
          <w:color w:val="000000" w:themeColor="text1"/>
          <w:sz w:val="24"/>
          <w:szCs w:val="24"/>
        </w:rPr>
        <w:t>judicial,</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questões</w:t>
      </w:r>
      <w:r w:rsidRPr="001C47CA">
        <w:rPr>
          <w:color w:val="000000" w:themeColor="text1"/>
          <w:spacing w:val="1"/>
          <w:sz w:val="24"/>
          <w:szCs w:val="24"/>
        </w:rPr>
        <w:t xml:space="preserve"> </w:t>
      </w:r>
      <w:r w:rsidRPr="001C47CA">
        <w:rPr>
          <w:color w:val="000000" w:themeColor="text1"/>
          <w:sz w:val="24"/>
          <w:szCs w:val="24"/>
        </w:rPr>
        <w:t>oriundas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presente</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será</w:t>
      </w:r>
      <w:r w:rsidRPr="001C47CA">
        <w:rPr>
          <w:color w:val="000000" w:themeColor="text1"/>
          <w:spacing w:val="1"/>
          <w:sz w:val="24"/>
          <w:szCs w:val="24"/>
        </w:rPr>
        <w:t xml:space="preserve"> </w:t>
      </w:r>
      <w:r w:rsidRPr="001C47CA">
        <w:rPr>
          <w:color w:val="000000" w:themeColor="text1"/>
          <w:sz w:val="24"/>
          <w:szCs w:val="24"/>
        </w:rPr>
        <w:t>competente</w:t>
      </w:r>
      <w:r w:rsidRPr="001C47CA">
        <w:rPr>
          <w:color w:val="000000" w:themeColor="text1"/>
          <w:spacing w:val="-1"/>
          <w:sz w:val="24"/>
          <w:szCs w:val="24"/>
        </w:rPr>
        <w:t xml:space="preserve"> </w:t>
      </w:r>
      <w:r w:rsidRPr="001C47CA">
        <w:rPr>
          <w:color w:val="000000" w:themeColor="text1"/>
          <w:sz w:val="24"/>
          <w:szCs w:val="24"/>
        </w:rPr>
        <w:t>o juízo da</w:t>
      </w:r>
      <w:r w:rsidRPr="001C47CA">
        <w:rPr>
          <w:color w:val="000000" w:themeColor="text1"/>
          <w:spacing w:val="-1"/>
          <w:sz w:val="24"/>
          <w:szCs w:val="24"/>
        </w:rPr>
        <w:t xml:space="preserve"> </w:t>
      </w:r>
      <w:r w:rsidRPr="001C47CA">
        <w:rPr>
          <w:color w:val="000000" w:themeColor="text1"/>
          <w:sz w:val="24"/>
          <w:szCs w:val="24"/>
        </w:rPr>
        <w:t>Comarca</w:t>
      </w:r>
      <w:r w:rsidRPr="001C47CA">
        <w:rPr>
          <w:color w:val="000000" w:themeColor="text1"/>
          <w:spacing w:val="-1"/>
          <w:sz w:val="24"/>
          <w:szCs w:val="24"/>
        </w:rPr>
        <w:t xml:space="preserve"> </w:t>
      </w:r>
      <w:r w:rsidRPr="001C47CA">
        <w:rPr>
          <w:color w:val="000000" w:themeColor="text1"/>
          <w:sz w:val="24"/>
          <w:szCs w:val="24"/>
        </w:rPr>
        <w:t>de</w:t>
      </w:r>
      <w:r w:rsidRPr="001C47CA">
        <w:rPr>
          <w:color w:val="000000" w:themeColor="text1"/>
          <w:spacing w:val="-1"/>
          <w:sz w:val="24"/>
          <w:szCs w:val="24"/>
        </w:rPr>
        <w:t xml:space="preserve"> Bom Jardim/RJ</w:t>
      </w:r>
      <w:r w:rsidRPr="001C47CA">
        <w:rPr>
          <w:color w:val="000000" w:themeColor="text1"/>
          <w:sz w:val="24"/>
          <w:szCs w:val="24"/>
        </w:rPr>
        <w:t>.</w:t>
      </w:r>
    </w:p>
    <w:p w14:paraId="780F7ADF" w14:textId="73EF6A39" w:rsidR="000320E1" w:rsidRPr="001C47CA" w:rsidRDefault="0025771A" w:rsidP="00A15865">
      <w:pPr>
        <w:widowControl w:val="0"/>
        <w:numPr>
          <w:ilvl w:val="1"/>
          <w:numId w:val="28"/>
        </w:numPr>
        <w:tabs>
          <w:tab w:val="left" w:pos="426"/>
          <w:tab w:val="left" w:pos="1030"/>
          <w:tab w:val="left" w:pos="1739"/>
          <w:tab w:val="left" w:pos="1843"/>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1C47CA">
        <w:rPr>
          <w:color w:val="000000" w:themeColor="text1"/>
          <w:sz w:val="24"/>
          <w:szCs w:val="24"/>
        </w:rPr>
        <w:t>É</w:t>
      </w:r>
      <w:r w:rsidR="000320E1" w:rsidRPr="001C47CA">
        <w:rPr>
          <w:color w:val="000000" w:themeColor="text1"/>
          <w:spacing w:val="1"/>
          <w:sz w:val="24"/>
          <w:szCs w:val="24"/>
        </w:rPr>
        <w:t xml:space="preserve"> </w:t>
      </w:r>
      <w:r w:rsidR="000320E1" w:rsidRPr="001C47CA">
        <w:rPr>
          <w:color w:val="000000" w:themeColor="text1"/>
          <w:sz w:val="24"/>
          <w:szCs w:val="24"/>
        </w:rPr>
        <w:t>responsabilidade</w:t>
      </w:r>
      <w:r w:rsidR="000320E1" w:rsidRPr="001C47CA">
        <w:rPr>
          <w:color w:val="000000" w:themeColor="text1"/>
          <w:spacing w:val="1"/>
          <w:sz w:val="24"/>
          <w:szCs w:val="24"/>
        </w:rPr>
        <w:t xml:space="preserve"> </w:t>
      </w:r>
      <w:r w:rsidR="000320E1" w:rsidRPr="001C47CA">
        <w:rPr>
          <w:color w:val="000000" w:themeColor="text1"/>
          <w:sz w:val="24"/>
          <w:szCs w:val="24"/>
        </w:rPr>
        <w:t>do</w:t>
      </w:r>
      <w:r w:rsidR="000320E1" w:rsidRPr="001C47CA">
        <w:rPr>
          <w:color w:val="000000" w:themeColor="text1"/>
          <w:spacing w:val="1"/>
          <w:sz w:val="24"/>
          <w:szCs w:val="24"/>
        </w:rPr>
        <w:t xml:space="preserve"> </w:t>
      </w:r>
      <w:r w:rsidR="000320E1" w:rsidRPr="001C47CA">
        <w:rPr>
          <w:color w:val="000000" w:themeColor="text1"/>
          <w:sz w:val="24"/>
          <w:szCs w:val="24"/>
        </w:rPr>
        <w:t>Licitante,</w:t>
      </w:r>
      <w:r w:rsidR="000320E1" w:rsidRPr="001C47CA">
        <w:rPr>
          <w:color w:val="000000" w:themeColor="text1"/>
          <w:spacing w:val="1"/>
          <w:sz w:val="24"/>
          <w:szCs w:val="24"/>
        </w:rPr>
        <w:t xml:space="preserve"> </w:t>
      </w:r>
      <w:r w:rsidR="000320E1" w:rsidRPr="001C47CA">
        <w:rPr>
          <w:color w:val="000000" w:themeColor="text1"/>
          <w:sz w:val="24"/>
          <w:szCs w:val="24"/>
        </w:rPr>
        <w:t>o</w:t>
      </w:r>
      <w:r w:rsidR="000320E1" w:rsidRPr="001C47CA">
        <w:rPr>
          <w:color w:val="000000" w:themeColor="text1"/>
          <w:spacing w:val="1"/>
          <w:sz w:val="24"/>
          <w:szCs w:val="24"/>
        </w:rPr>
        <w:t xml:space="preserve"> </w:t>
      </w:r>
      <w:r w:rsidR="000320E1" w:rsidRPr="001C47CA">
        <w:rPr>
          <w:color w:val="000000" w:themeColor="text1"/>
          <w:sz w:val="24"/>
          <w:szCs w:val="24"/>
        </w:rPr>
        <w:t>acompanhamento</w:t>
      </w:r>
      <w:r w:rsidR="000320E1" w:rsidRPr="001C47CA">
        <w:rPr>
          <w:color w:val="000000" w:themeColor="text1"/>
          <w:spacing w:val="1"/>
          <w:sz w:val="24"/>
          <w:szCs w:val="24"/>
        </w:rPr>
        <w:t xml:space="preserve"> </w:t>
      </w:r>
      <w:r w:rsidR="000320E1" w:rsidRPr="001C47CA">
        <w:rPr>
          <w:color w:val="000000" w:themeColor="text1"/>
          <w:sz w:val="24"/>
          <w:szCs w:val="24"/>
        </w:rPr>
        <w:t>de</w:t>
      </w:r>
      <w:r w:rsidR="000320E1" w:rsidRPr="001C47CA">
        <w:rPr>
          <w:color w:val="000000" w:themeColor="text1"/>
          <w:spacing w:val="1"/>
          <w:sz w:val="24"/>
          <w:szCs w:val="24"/>
        </w:rPr>
        <w:t xml:space="preserve"> </w:t>
      </w:r>
      <w:r w:rsidR="000320E1" w:rsidRPr="001C47CA">
        <w:rPr>
          <w:color w:val="000000" w:themeColor="text1"/>
          <w:sz w:val="24"/>
          <w:szCs w:val="24"/>
        </w:rPr>
        <w:t>todos</w:t>
      </w:r>
      <w:r w:rsidR="000320E1" w:rsidRPr="001C47CA">
        <w:rPr>
          <w:color w:val="000000" w:themeColor="text1"/>
          <w:spacing w:val="1"/>
          <w:sz w:val="24"/>
          <w:szCs w:val="24"/>
        </w:rPr>
        <w:t xml:space="preserve"> </w:t>
      </w:r>
      <w:r w:rsidR="000320E1" w:rsidRPr="001C47CA">
        <w:rPr>
          <w:color w:val="000000" w:themeColor="text1"/>
          <w:sz w:val="24"/>
          <w:szCs w:val="24"/>
        </w:rPr>
        <w:t>os</w:t>
      </w:r>
      <w:r w:rsidR="000320E1" w:rsidRPr="001C47CA">
        <w:rPr>
          <w:color w:val="000000" w:themeColor="text1"/>
          <w:spacing w:val="1"/>
          <w:sz w:val="24"/>
          <w:szCs w:val="24"/>
        </w:rPr>
        <w:t xml:space="preserve"> </w:t>
      </w:r>
      <w:r w:rsidR="000320E1" w:rsidRPr="001C47CA">
        <w:rPr>
          <w:color w:val="000000" w:themeColor="text1"/>
          <w:sz w:val="24"/>
          <w:szCs w:val="24"/>
        </w:rPr>
        <w:t>andamentos</w:t>
      </w:r>
      <w:r w:rsidR="000320E1" w:rsidRPr="001C47CA">
        <w:rPr>
          <w:color w:val="000000" w:themeColor="text1"/>
          <w:spacing w:val="1"/>
          <w:sz w:val="24"/>
          <w:szCs w:val="24"/>
        </w:rPr>
        <w:t xml:space="preserve"> </w:t>
      </w:r>
      <w:r w:rsidR="000320E1" w:rsidRPr="001C47CA">
        <w:rPr>
          <w:color w:val="000000" w:themeColor="text1"/>
          <w:sz w:val="24"/>
          <w:szCs w:val="24"/>
        </w:rPr>
        <w:t>do</w:t>
      </w:r>
      <w:r w:rsidR="000320E1" w:rsidRPr="001C47CA">
        <w:rPr>
          <w:color w:val="000000" w:themeColor="text1"/>
          <w:spacing w:val="1"/>
          <w:sz w:val="24"/>
          <w:szCs w:val="24"/>
        </w:rPr>
        <w:t xml:space="preserve"> </w:t>
      </w:r>
      <w:r w:rsidR="000320E1" w:rsidRPr="001C47CA">
        <w:rPr>
          <w:color w:val="000000" w:themeColor="text1"/>
          <w:sz w:val="24"/>
          <w:szCs w:val="24"/>
        </w:rPr>
        <w:t>presente</w:t>
      </w:r>
      <w:r w:rsidR="000320E1" w:rsidRPr="001C47CA">
        <w:rPr>
          <w:color w:val="000000" w:themeColor="text1"/>
          <w:sz w:val="24"/>
          <w:szCs w:val="24"/>
        </w:rPr>
        <w:tab/>
        <w:t>processo</w:t>
      </w:r>
      <w:r w:rsidR="000320E1" w:rsidRPr="001C47CA">
        <w:rPr>
          <w:color w:val="000000" w:themeColor="text1"/>
          <w:sz w:val="24"/>
          <w:szCs w:val="24"/>
        </w:rPr>
        <w:tab/>
        <w:t>licitatório</w:t>
      </w:r>
      <w:r w:rsidR="000320E1" w:rsidRPr="001C47CA">
        <w:rPr>
          <w:color w:val="000000" w:themeColor="text1"/>
          <w:sz w:val="24"/>
          <w:szCs w:val="24"/>
        </w:rPr>
        <w:tab/>
        <w:t>pelos</w:t>
      </w:r>
      <w:r w:rsidR="000320E1" w:rsidRPr="001C47CA">
        <w:rPr>
          <w:color w:val="000000" w:themeColor="text1"/>
          <w:sz w:val="24"/>
          <w:szCs w:val="24"/>
        </w:rPr>
        <w:tab/>
        <w:t>links</w:t>
      </w:r>
      <w:r w:rsidR="000320E1" w:rsidRPr="001C47CA">
        <w:rPr>
          <w:b/>
          <w:color w:val="000000" w:themeColor="text1"/>
          <w:sz w:val="24"/>
          <w:szCs w:val="24"/>
        </w:rPr>
        <w:t>:</w:t>
      </w:r>
      <w:r w:rsidR="000320E1" w:rsidRPr="001C47CA">
        <w:rPr>
          <w:color w:val="000000" w:themeColor="text1"/>
          <w:spacing w:val="-1"/>
          <w:sz w:val="24"/>
          <w:szCs w:val="24"/>
        </w:rPr>
        <w:t xml:space="preserve"> </w:t>
      </w:r>
      <w:proofErr w:type="gramStart"/>
      <w:r w:rsidR="000320E1" w:rsidRPr="001C47CA">
        <w:rPr>
          <w:color w:val="000000" w:themeColor="text1"/>
          <w:sz w:val="24"/>
          <w:szCs w:val="24"/>
        </w:rPr>
        <w:t>https</w:t>
      </w:r>
      <w:proofErr w:type="gramEnd"/>
      <w:r w:rsidR="000320E1" w:rsidRPr="001C47CA">
        <w:rPr>
          <w:color w:val="000000" w:themeColor="text1"/>
          <w:sz w:val="24"/>
          <w:szCs w:val="24"/>
        </w:rPr>
        <w:t>://www.bomjardim.rj.gov.br</w:t>
      </w:r>
      <w:r w:rsidR="000320E1" w:rsidRPr="001C47CA">
        <w:rPr>
          <w:rStyle w:val="Hyperlink"/>
          <w:color w:val="000000" w:themeColor="text1"/>
          <w:sz w:val="24"/>
          <w:szCs w:val="24"/>
          <w:u w:val="none"/>
        </w:rPr>
        <w:t xml:space="preserve"> e</w:t>
      </w:r>
      <w:r w:rsidR="000320E1" w:rsidRPr="001C47CA">
        <w:rPr>
          <w:rStyle w:val="Hyperlink"/>
          <w:color w:val="000000" w:themeColor="text1"/>
          <w:sz w:val="24"/>
          <w:szCs w:val="24"/>
        </w:rPr>
        <w:t xml:space="preserve"> </w:t>
      </w:r>
      <w:r w:rsidR="000320E1" w:rsidRPr="001C47CA">
        <w:rPr>
          <w:color w:val="000000" w:themeColor="text1"/>
          <w:sz w:val="24"/>
          <w:szCs w:val="24"/>
          <w:u w:val="single"/>
        </w:rPr>
        <w:t>https://www.licitanet.com.br/.</w:t>
      </w:r>
    </w:p>
    <w:p w14:paraId="04E9A2B1" w14:textId="7A26730C"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4B6A5C" w:rsidRPr="001C47CA">
        <w:rPr>
          <w:rFonts w:ascii="Times New Roman" w:hAnsi="Times New Roman" w:cs="Times New Roman"/>
          <w:color w:val="000000" w:themeColor="text1"/>
          <w:sz w:val="24"/>
          <w:szCs w:val="24"/>
        </w:rPr>
        <w:t>pelo (a) Pregoeiro (a)</w:t>
      </w:r>
      <w:r w:rsidRPr="001C47CA">
        <w:rPr>
          <w:rFonts w:ascii="Times New Roman" w:hAnsi="Times New Roman" w:cs="Times New Roman"/>
          <w:color w:val="000000" w:themeColor="text1"/>
          <w:sz w:val="24"/>
          <w:szCs w:val="24"/>
        </w:rPr>
        <w:t>.</w:t>
      </w:r>
    </w:p>
    <w:p w14:paraId="12132683"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lastRenderedPageBreak/>
        <w:t>Na contagem dos prazos estabelecidos neste Edital e seus Anexos, excluir-se-á o dia do início e incluir-se-á o do vencimento. Só se iniciam e vencem os prazos em dias de expediente na Administração.</w:t>
      </w:r>
    </w:p>
    <w:p w14:paraId="47AABEEC"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1C47CA">
        <w:rPr>
          <w:rFonts w:ascii="Times New Roman" w:hAnsi="Times New Roman" w:cs="Times New Roman"/>
          <w:color w:val="000000" w:themeColor="text1"/>
          <w:sz w:val="24"/>
          <w:szCs w:val="24"/>
        </w:rPr>
        <w:t>observados</w:t>
      </w:r>
      <w:proofErr w:type="gramEnd"/>
      <w:r w:rsidRPr="001C47CA">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1C47CA" w:rsidRDefault="000320E1" w:rsidP="00A15865">
      <w:pPr>
        <w:pStyle w:val="Nivel2"/>
        <w:numPr>
          <w:ilvl w:val="1"/>
          <w:numId w:val="28"/>
        </w:numPr>
        <w:tabs>
          <w:tab w:val="left" w:pos="426"/>
          <w:tab w:val="left" w:pos="1843"/>
        </w:tabs>
        <w:spacing w:line="240" w:lineRule="auto"/>
        <w:ind w:left="0" w:firstLine="0"/>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33056617" w:rsidR="000320E1" w:rsidRPr="001C47CA" w:rsidRDefault="000320E1" w:rsidP="00A15865">
      <w:pPr>
        <w:widowControl w:val="0"/>
        <w:tabs>
          <w:tab w:val="left" w:pos="426"/>
          <w:tab w:val="left" w:pos="1843"/>
        </w:tabs>
        <w:autoSpaceDE w:val="0"/>
        <w:autoSpaceDN w:val="0"/>
        <w:spacing w:before="120" w:after="120"/>
        <w:jc w:val="both"/>
        <w:rPr>
          <w:color w:val="000000" w:themeColor="text1"/>
          <w:sz w:val="24"/>
          <w:szCs w:val="24"/>
        </w:rPr>
      </w:pPr>
      <w:r w:rsidRPr="001C47CA">
        <w:rPr>
          <w:color w:val="000000" w:themeColor="text1"/>
          <w:sz w:val="24"/>
          <w:szCs w:val="24"/>
        </w:rPr>
        <w:t xml:space="preserve">O Edital e seus anexos estão disponíveis, na íntegra, no Portal Nacional de Contratações Públicas (PNCP) e endereço eletrônico </w:t>
      </w:r>
      <w:proofErr w:type="gramStart"/>
      <w:r w:rsidRPr="001C47CA">
        <w:rPr>
          <w:color w:val="000000" w:themeColor="text1"/>
          <w:sz w:val="24"/>
          <w:szCs w:val="24"/>
        </w:rPr>
        <w:t>https</w:t>
      </w:r>
      <w:proofErr w:type="gramEnd"/>
      <w:r w:rsidRPr="001C47CA">
        <w:rPr>
          <w:color w:val="000000" w:themeColor="text1"/>
          <w:sz w:val="24"/>
          <w:szCs w:val="24"/>
        </w:rPr>
        <w:t>://www.bomjardim.rj.gov.br</w:t>
      </w:r>
      <w:r w:rsidRPr="001C47CA">
        <w:rPr>
          <w:rStyle w:val="Hyperlink"/>
          <w:color w:val="000000" w:themeColor="text1"/>
          <w:sz w:val="24"/>
          <w:szCs w:val="24"/>
        </w:rPr>
        <w:t xml:space="preserve"> e </w:t>
      </w:r>
      <w:hyperlink r:id="rId13" w:history="1">
        <w:r w:rsidR="00424C08" w:rsidRPr="001C47CA">
          <w:rPr>
            <w:rStyle w:val="Hyperlink"/>
            <w:color w:val="000000" w:themeColor="text1"/>
            <w:sz w:val="24"/>
            <w:szCs w:val="24"/>
          </w:rPr>
          <w:t>https://www.licitanet.com.br/</w:t>
        </w:r>
      </w:hyperlink>
      <w:r w:rsidRPr="001C47CA">
        <w:rPr>
          <w:color w:val="000000" w:themeColor="text1"/>
          <w:sz w:val="24"/>
          <w:szCs w:val="24"/>
        </w:rPr>
        <w:t>).</w:t>
      </w:r>
    </w:p>
    <w:p w14:paraId="2BEDD650" w14:textId="6C6A97C4" w:rsidR="000320E1" w:rsidRPr="001C47CA" w:rsidRDefault="000320E1" w:rsidP="00A15865">
      <w:pPr>
        <w:pStyle w:val="PargrafodaLista"/>
        <w:tabs>
          <w:tab w:val="left" w:pos="284"/>
          <w:tab w:val="left" w:pos="426"/>
          <w:tab w:val="left" w:pos="1843"/>
        </w:tabs>
        <w:spacing w:before="120" w:after="120"/>
        <w:ind w:left="0"/>
        <w:jc w:val="both"/>
        <w:rPr>
          <w:b/>
          <w:color w:val="000000" w:themeColor="text1"/>
        </w:rPr>
      </w:pPr>
      <w:r w:rsidRPr="001C47CA">
        <w:rPr>
          <w:b/>
          <w:color w:val="000000" w:themeColor="text1"/>
        </w:rPr>
        <w:t>3</w:t>
      </w:r>
      <w:r w:rsidR="00AA5F62" w:rsidRPr="001C47CA">
        <w:rPr>
          <w:b/>
          <w:color w:val="000000" w:themeColor="text1"/>
        </w:rPr>
        <w:t>2</w:t>
      </w:r>
      <w:r w:rsidRPr="001C47CA">
        <w:rPr>
          <w:b/>
          <w:color w:val="000000" w:themeColor="text1"/>
        </w:rPr>
        <w:t>– ANEXOS DO EDITAL:</w:t>
      </w:r>
    </w:p>
    <w:p w14:paraId="5E438AEF" w14:textId="6970A813"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AA5F62" w:rsidRPr="001C47CA">
        <w:rPr>
          <w:color w:val="000000" w:themeColor="text1"/>
          <w:sz w:val="24"/>
          <w:szCs w:val="24"/>
        </w:rPr>
        <w:t>2</w:t>
      </w:r>
      <w:r w:rsidRPr="001C47CA">
        <w:rPr>
          <w:color w:val="000000" w:themeColor="text1"/>
          <w:sz w:val="24"/>
          <w:szCs w:val="24"/>
        </w:rPr>
        <w:t>.1- ANEXO I – Termo</w:t>
      </w:r>
      <w:proofErr w:type="gramEnd"/>
      <w:r w:rsidRPr="001C47CA">
        <w:rPr>
          <w:color w:val="000000" w:themeColor="text1"/>
          <w:sz w:val="24"/>
          <w:szCs w:val="24"/>
        </w:rPr>
        <w:t xml:space="preserve"> de Referência</w:t>
      </w:r>
    </w:p>
    <w:p w14:paraId="6035E4CA" w14:textId="14E118E0"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r w:rsidRPr="001C47CA">
        <w:rPr>
          <w:color w:val="000000" w:themeColor="text1"/>
          <w:sz w:val="24"/>
          <w:szCs w:val="24"/>
        </w:rPr>
        <w:t>3</w:t>
      </w:r>
      <w:r w:rsidR="00AA5F62" w:rsidRPr="001C47CA">
        <w:rPr>
          <w:color w:val="000000" w:themeColor="text1"/>
          <w:sz w:val="24"/>
          <w:szCs w:val="24"/>
        </w:rPr>
        <w:t>2</w:t>
      </w:r>
      <w:r w:rsidRPr="001C47CA">
        <w:rPr>
          <w:color w:val="000000" w:themeColor="text1"/>
          <w:sz w:val="24"/>
          <w:szCs w:val="24"/>
        </w:rPr>
        <w:t>.2</w:t>
      </w:r>
      <w:proofErr w:type="gramStart"/>
      <w:r w:rsidRPr="001C47CA">
        <w:rPr>
          <w:color w:val="000000" w:themeColor="text1"/>
          <w:sz w:val="24"/>
          <w:szCs w:val="24"/>
        </w:rPr>
        <w:t xml:space="preserve">  </w:t>
      </w:r>
      <w:proofErr w:type="gramEnd"/>
      <w:r w:rsidRPr="001C47CA">
        <w:rPr>
          <w:color w:val="000000" w:themeColor="text1"/>
          <w:sz w:val="24"/>
          <w:szCs w:val="24"/>
        </w:rPr>
        <w:t>- ANEXO II – MODELO DE PROPOSTA</w:t>
      </w:r>
    </w:p>
    <w:p w14:paraId="0E96FDCA" w14:textId="4B939A95" w:rsidR="000320E1" w:rsidRPr="001C47CA" w:rsidRDefault="000320E1" w:rsidP="00A15865">
      <w:pPr>
        <w:tabs>
          <w:tab w:val="left" w:pos="284"/>
          <w:tab w:val="left" w:pos="426"/>
          <w:tab w:val="left" w:pos="567"/>
          <w:tab w:val="left" w:pos="1843"/>
        </w:tabs>
        <w:spacing w:before="120" w:after="120"/>
        <w:jc w:val="both"/>
        <w:rPr>
          <w:color w:val="000000" w:themeColor="text1"/>
          <w:sz w:val="24"/>
          <w:szCs w:val="24"/>
        </w:rPr>
      </w:pPr>
      <w:r w:rsidRPr="001C47CA">
        <w:rPr>
          <w:color w:val="000000" w:themeColor="text1"/>
          <w:sz w:val="24"/>
          <w:szCs w:val="24"/>
        </w:rPr>
        <w:t>3</w:t>
      </w:r>
      <w:r w:rsidR="00A84ED8" w:rsidRPr="001C47CA">
        <w:rPr>
          <w:color w:val="000000" w:themeColor="text1"/>
          <w:sz w:val="24"/>
          <w:szCs w:val="24"/>
        </w:rPr>
        <w:t>2</w:t>
      </w:r>
      <w:r w:rsidRPr="001C47CA">
        <w:rPr>
          <w:color w:val="000000" w:themeColor="text1"/>
          <w:sz w:val="24"/>
          <w:szCs w:val="24"/>
        </w:rPr>
        <w:t>.3</w:t>
      </w:r>
      <w:proofErr w:type="gramStart"/>
      <w:r w:rsidRPr="001C47CA">
        <w:rPr>
          <w:color w:val="000000" w:themeColor="text1"/>
          <w:sz w:val="24"/>
          <w:szCs w:val="24"/>
        </w:rPr>
        <w:t xml:space="preserve">  </w:t>
      </w:r>
      <w:proofErr w:type="gramEnd"/>
      <w:r w:rsidRPr="001C47CA">
        <w:rPr>
          <w:color w:val="000000" w:themeColor="text1"/>
          <w:sz w:val="24"/>
          <w:szCs w:val="24"/>
        </w:rPr>
        <w:t>- ANEXO III – MODELO DE ATA DE REGISTRO DE PREÇOS</w:t>
      </w:r>
    </w:p>
    <w:p w14:paraId="71587E64" w14:textId="2072C3FD" w:rsidR="00D3167B"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AA5F62" w:rsidRPr="001C47CA">
        <w:rPr>
          <w:color w:val="000000" w:themeColor="text1"/>
          <w:sz w:val="24"/>
          <w:szCs w:val="24"/>
        </w:rPr>
        <w:t>2</w:t>
      </w:r>
      <w:r w:rsidRPr="001C47CA">
        <w:rPr>
          <w:color w:val="000000" w:themeColor="text1"/>
          <w:sz w:val="24"/>
          <w:szCs w:val="24"/>
        </w:rPr>
        <w:t>.4 - ANEXO IV – Declaração</w:t>
      </w:r>
      <w:proofErr w:type="gramEnd"/>
      <w:r w:rsidRPr="001C47CA">
        <w:rPr>
          <w:color w:val="000000" w:themeColor="text1"/>
          <w:sz w:val="24"/>
          <w:szCs w:val="24"/>
        </w:rPr>
        <w:t xml:space="preserve"> conjunta, expressa, de que o licitante: (a) não possui em seu quadro de pessoal</w:t>
      </w:r>
      <w:r w:rsidRPr="001C47CA">
        <w:rPr>
          <w:color w:val="000000" w:themeColor="text1"/>
          <w:spacing w:val="1"/>
          <w:sz w:val="24"/>
          <w:szCs w:val="24"/>
        </w:rPr>
        <w:t xml:space="preserve"> </w:t>
      </w:r>
      <w:r w:rsidRPr="001C47CA">
        <w:rPr>
          <w:color w:val="000000" w:themeColor="text1"/>
          <w:sz w:val="24"/>
          <w:szCs w:val="24"/>
        </w:rPr>
        <w:t>empregado(s) com menos de 18 (dezoito) anos em trabalho noturno, perigoso ou insalubre</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de 16 (dezesseis) anos em qualquer trabalho, salvo na condição de aprendiz, nos termos do</w:t>
      </w:r>
      <w:r w:rsidRPr="001C47CA">
        <w:rPr>
          <w:color w:val="000000" w:themeColor="text1"/>
          <w:spacing w:val="1"/>
          <w:sz w:val="24"/>
          <w:szCs w:val="24"/>
        </w:rPr>
        <w:t xml:space="preserve"> </w:t>
      </w:r>
      <w:r w:rsidRPr="001C47CA">
        <w:rPr>
          <w:color w:val="000000" w:themeColor="text1"/>
          <w:sz w:val="24"/>
          <w:szCs w:val="24"/>
        </w:rPr>
        <w:t>inciso XXXIII do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1"/>
          <w:sz w:val="24"/>
          <w:szCs w:val="24"/>
        </w:rPr>
        <w:t xml:space="preserve"> </w:t>
      </w:r>
      <w:r w:rsidRPr="001C47CA">
        <w:rPr>
          <w:color w:val="000000" w:themeColor="text1"/>
          <w:sz w:val="24"/>
          <w:szCs w:val="24"/>
        </w:rPr>
        <w:t>7º da Constituição Federal de 1998 (Lei nº. 9.854/99); (b) detém</w:t>
      </w:r>
      <w:r w:rsidRPr="001C47CA">
        <w:rPr>
          <w:color w:val="000000" w:themeColor="text1"/>
          <w:spacing w:val="1"/>
          <w:sz w:val="24"/>
          <w:szCs w:val="24"/>
        </w:rPr>
        <w:t xml:space="preserve"> </w:t>
      </w:r>
      <w:r w:rsidRPr="001C47CA">
        <w:rPr>
          <w:color w:val="000000" w:themeColor="text1"/>
          <w:sz w:val="24"/>
          <w:szCs w:val="24"/>
        </w:rPr>
        <w:t>conhecimento de todas as informações contidas neste edital e em seus anexos, e que a sua</w:t>
      </w:r>
      <w:r w:rsidRPr="001C47CA">
        <w:rPr>
          <w:color w:val="000000" w:themeColor="text1"/>
          <w:spacing w:val="1"/>
          <w:sz w:val="24"/>
          <w:szCs w:val="24"/>
        </w:rPr>
        <w:t xml:space="preserve"> </w:t>
      </w:r>
      <w:r w:rsidRPr="001C47CA">
        <w:rPr>
          <w:color w:val="000000" w:themeColor="text1"/>
          <w:sz w:val="24"/>
          <w:szCs w:val="24"/>
        </w:rPr>
        <w:t>proposta</w:t>
      </w:r>
      <w:r w:rsidRPr="001C47CA">
        <w:rPr>
          <w:color w:val="000000" w:themeColor="text1"/>
          <w:spacing w:val="1"/>
          <w:sz w:val="24"/>
          <w:szCs w:val="24"/>
        </w:rPr>
        <w:t xml:space="preserve"> </w:t>
      </w:r>
      <w:r w:rsidRPr="001C47CA">
        <w:rPr>
          <w:color w:val="000000" w:themeColor="text1"/>
          <w:sz w:val="24"/>
          <w:szCs w:val="24"/>
        </w:rPr>
        <w:t>atende</w:t>
      </w:r>
      <w:r w:rsidRPr="001C47CA">
        <w:rPr>
          <w:color w:val="000000" w:themeColor="text1"/>
          <w:spacing w:val="1"/>
          <w:sz w:val="24"/>
          <w:szCs w:val="24"/>
        </w:rPr>
        <w:t xml:space="preserve"> </w:t>
      </w:r>
      <w:r w:rsidRPr="001C47CA">
        <w:rPr>
          <w:color w:val="000000" w:themeColor="text1"/>
          <w:sz w:val="24"/>
          <w:szCs w:val="24"/>
        </w:rPr>
        <w:t>integralmente</w:t>
      </w:r>
      <w:r w:rsidRPr="001C47CA">
        <w:rPr>
          <w:color w:val="000000" w:themeColor="text1"/>
          <w:spacing w:val="1"/>
          <w:sz w:val="24"/>
          <w:szCs w:val="24"/>
        </w:rPr>
        <w:t xml:space="preserve"> </w:t>
      </w:r>
      <w:r w:rsidRPr="001C47CA">
        <w:rPr>
          <w:color w:val="000000" w:themeColor="text1"/>
          <w:sz w:val="24"/>
          <w:szCs w:val="24"/>
        </w:rPr>
        <w:t>aos</w:t>
      </w:r>
      <w:r w:rsidRPr="001C47CA">
        <w:rPr>
          <w:color w:val="000000" w:themeColor="text1"/>
          <w:spacing w:val="1"/>
          <w:sz w:val="24"/>
          <w:szCs w:val="24"/>
        </w:rPr>
        <w:t xml:space="preserve"> </w:t>
      </w:r>
      <w:r w:rsidRPr="001C47CA">
        <w:rPr>
          <w:color w:val="000000" w:themeColor="text1"/>
          <w:sz w:val="24"/>
          <w:szCs w:val="24"/>
        </w:rPr>
        <w:t>requisitos</w:t>
      </w:r>
      <w:r w:rsidRPr="001C47CA">
        <w:rPr>
          <w:color w:val="000000" w:themeColor="text1"/>
          <w:spacing w:val="1"/>
          <w:sz w:val="24"/>
          <w:szCs w:val="24"/>
        </w:rPr>
        <w:t xml:space="preserve"> </w:t>
      </w:r>
      <w:r w:rsidRPr="001C47CA">
        <w:rPr>
          <w:color w:val="000000" w:themeColor="text1"/>
          <w:sz w:val="24"/>
          <w:szCs w:val="24"/>
        </w:rPr>
        <w:t>constantes</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edital;</w:t>
      </w:r>
      <w:r w:rsidRPr="001C47CA">
        <w:rPr>
          <w:color w:val="000000" w:themeColor="text1"/>
          <w:spacing w:val="1"/>
          <w:sz w:val="24"/>
          <w:szCs w:val="24"/>
        </w:rPr>
        <w:t xml:space="preserve"> </w:t>
      </w:r>
      <w:r w:rsidRPr="001C47CA">
        <w:rPr>
          <w:color w:val="000000" w:themeColor="text1"/>
          <w:sz w:val="24"/>
          <w:szCs w:val="24"/>
        </w:rPr>
        <w:t>e</w:t>
      </w:r>
      <w:r w:rsidRPr="001C47CA">
        <w:rPr>
          <w:color w:val="000000" w:themeColor="text1"/>
          <w:spacing w:val="1"/>
          <w:sz w:val="24"/>
          <w:szCs w:val="24"/>
        </w:rPr>
        <w:t xml:space="preserve"> </w:t>
      </w:r>
      <w:r w:rsidRPr="001C47CA">
        <w:rPr>
          <w:color w:val="000000" w:themeColor="text1"/>
          <w:sz w:val="24"/>
          <w:szCs w:val="24"/>
        </w:rPr>
        <w:t>(c)</w:t>
      </w:r>
      <w:r w:rsidRPr="001C47CA">
        <w:rPr>
          <w:color w:val="000000" w:themeColor="text1"/>
          <w:spacing w:val="1"/>
          <w:sz w:val="24"/>
          <w:szCs w:val="24"/>
        </w:rPr>
        <w:t xml:space="preserve"> </w:t>
      </w:r>
      <w:r w:rsidRPr="001C47CA">
        <w:rPr>
          <w:color w:val="000000" w:themeColor="text1"/>
          <w:sz w:val="24"/>
          <w:szCs w:val="24"/>
        </w:rPr>
        <w:t>não</w:t>
      </w:r>
      <w:r w:rsidRPr="001C47CA">
        <w:rPr>
          <w:color w:val="000000" w:themeColor="text1"/>
          <w:spacing w:val="1"/>
          <w:sz w:val="24"/>
          <w:szCs w:val="24"/>
        </w:rPr>
        <w:t xml:space="preserve"> </w:t>
      </w:r>
      <w:r w:rsidRPr="001C47CA">
        <w:rPr>
          <w:color w:val="000000" w:themeColor="text1"/>
          <w:sz w:val="24"/>
          <w:szCs w:val="24"/>
        </w:rPr>
        <w:t>incursa</w:t>
      </w:r>
      <w:r w:rsidRPr="001C47CA">
        <w:rPr>
          <w:color w:val="000000" w:themeColor="text1"/>
          <w:spacing w:val="1"/>
          <w:sz w:val="24"/>
          <w:szCs w:val="24"/>
        </w:rPr>
        <w:t xml:space="preserve"> </w:t>
      </w:r>
      <w:r w:rsidRPr="001C47CA">
        <w:rPr>
          <w:color w:val="000000" w:themeColor="text1"/>
          <w:sz w:val="24"/>
          <w:szCs w:val="24"/>
        </w:rPr>
        <w:t>nos</w:t>
      </w:r>
      <w:r w:rsidRPr="001C47CA">
        <w:rPr>
          <w:color w:val="000000" w:themeColor="text1"/>
          <w:spacing w:val="-57"/>
          <w:sz w:val="24"/>
          <w:szCs w:val="24"/>
        </w:rPr>
        <w:t xml:space="preserve"> </w:t>
      </w:r>
      <w:r w:rsidRPr="001C47CA">
        <w:rPr>
          <w:color w:val="000000" w:themeColor="text1"/>
          <w:sz w:val="24"/>
          <w:szCs w:val="24"/>
        </w:rPr>
        <w:t xml:space="preserve">impedimentos de que trata o artigo 14 da Lei Federal nº 14.133/2021; </w:t>
      </w:r>
    </w:p>
    <w:p w14:paraId="0D39EC37" w14:textId="7D2DAA78" w:rsidR="000320E1" w:rsidRPr="001C47CA" w:rsidRDefault="000320E1" w:rsidP="00A15865">
      <w:pPr>
        <w:tabs>
          <w:tab w:val="left" w:pos="284"/>
          <w:tab w:val="left" w:pos="426"/>
          <w:tab w:val="left" w:pos="567"/>
          <w:tab w:val="left" w:pos="1843"/>
        </w:tabs>
        <w:spacing w:before="120" w:after="120"/>
        <w:jc w:val="both"/>
        <w:rPr>
          <w:bCs/>
          <w:color w:val="000000" w:themeColor="text1"/>
          <w:sz w:val="24"/>
          <w:szCs w:val="24"/>
        </w:rPr>
      </w:pPr>
      <w:proofErr w:type="gramStart"/>
      <w:r w:rsidRPr="001C47CA">
        <w:rPr>
          <w:color w:val="000000" w:themeColor="text1"/>
          <w:sz w:val="24"/>
          <w:szCs w:val="24"/>
        </w:rPr>
        <w:t>3</w:t>
      </w:r>
      <w:r w:rsidR="0064358D" w:rsidRPr="001C47CA">
        <w:rPr>
          <w:color w:val="000000" w:themeColor="text1"/>
          <w:sz w:val="24"/>
          <w:szCs w:val="24"/>
        </w:rPr>
        <w:t>3</w:t>
      </w:r>
      <w:r w:rsidRPr="001C47CA">
        <w:rPr>
          <w:color w:val="000000" w:themeColor="text1"/>
          <w:sz w:val="24"/>
          <w:szCs w:val="24"/>
        </w:rPr>
        <w:t>.5 - ANEXO V –</w:t>
      </w:r>
      <w:r w:rsidRPr="001C47CA">
        <w:rPr>
          <w:bCs/>
          <w:color w:val="000000" w:themeColor="text1"/>
          <w:sz w:val="24"/>
          <w:szCs w:val="24"/>
        </w:rPr>
        <w:t xml:space="preserve"> CARTA</w:t>
      </w:r>
      <w:proofErr w:type="gramEnd"/>
      <w:r w:rsidRPr="001C47CA">
        <w:rPr>
          <w:bCs/>
          <w:color w:val="000000" w:themeColor="text1"/>
          <w:sz w:val="24"/>
          <w:szCs w:val="24"/>
        </w:rPr>
        <w:t xml:space="preserve"> DE CREDENCIAMENTO (modelo)</w:t>
      </w:r>
    </w:p>
    <w:p w14:paraId="7FE7BC5B" w14:textId="2AEDBD5D" w:rsidR="00DC69EB" w:rsidRPr="001C47CA" w:rsidRDefault="000320E1" w:rsidP="00A15865">
      <w:pPr>
        <w:tabs>
          <w:tab w:val="left" w:pos="284"/>
          <w:tab w:val="left" w:pos="426"/>
          <w:tab w:val="left" w:pos="567"/>
          <w:tab w:val="left" w:pos="1843"/>
        </w:tabs>
        <w:spacing w:before="120" w:after="120"/>
        <w:jc w:val="both"/>
        <w:rPr>
          <w:color w:val="000000" w:themeColor="text1"/>
          <w:sz w:val="24"/>
          <w:szCs w:val="24"/>
        </w:rPr>
      </w:pPr>
      <w:proofErr w:type="gramStart"/>
      <w:r w:rsidRPr="001C47CA">
        <w:rPr>
          <w:color w:val="000000" w:themeColor="text1"/>
          <w:sz w:val="24"/>
          <w:szCs w:val="24"/>
        </w:rPr>
        <w:t>3</w:t>
      </w:r>
      <w:r w:rsidR="008A4785" w:rsidRPr="001C47CA">
        <w:rPr>
          <w:color w:val="000000" w:themeColor="text1"/>
          <w:sz w:val="24"/>
          <w:szCs w:val="24"/>
        </w:rPr>
        <w:t>3</w:t>
      </w:r>
      <w:r w:rsidRPr="001C47CA">
        <w:rPr>
          <w:color w:val="000000" w:themeColor="text1"/>
          <w:sz w:val="24"/>
          <w:szCs w:val="24"/>
        </w:rPr>
        <w:t>.6 - ANEXO VI – MINUTA</w:t>
      </w:r>
      <w:proofErr w:type="gramEnd"/>
      <w:r w:rsidRPr="001C47CA">
        <w:rPr>
          <w:color w:val="000000" w:themeColor="text1"/>
          <w:sz w:val="24"/>
          <w:szCs w:val="24"/>
        </w:rPr>
        <w:t xml:space="preserve"> DE CONTRATO</w:t>
      </w:r>
    </w:p>
    <w:p w14:paraId="6F4B4541" w14:textId="77777777" w:rsidR="001223F7" w:rsidRDefault="001223F7" w:rsidP="00A15865">
      <w:pPr>
        <w:tabs>
          <w:tab w:val="left" w:pos="284"/>
          <w:tab w:val="left" w:pos="426"/>
          <w:tab w:val="left" w:pos="567"/>
          <w:tab w:val="left" w:pos="1843"/>
        </w:tabs>
        <w:spacing w:before="120" w:after="120"/>
        <w:jc w:val="both"/>
        <w:rPr>
          <w:color w:val="000000" w:themeColor="text1"/>
          <w:sz w:val="24"/>
          <w:szCs w:val="24"/>
        </w:rPr>
      </w:pPr>
    </w:p>
    <w:p w14:paraId="05F401B1" w14:textId="77777777" w:rsidR="00E357A4" w:rsidRPr="001C47CA" w:rsidRDefault="00E357A4" w:rsidP="00A15865">
      <w:pPr>
        <w:tabs>
          <w:tab w:val="left" w:pos="284"/>
          <w:tab w:val="left" w:pos="426"/>
          <w:tab w:val="left" w:pos="567"/>
          <w:tab w:val="left" w:pos="1843"/>
        </w:tabs>
        <w:spacing w:before="120" w:after="120"/>
        <w:jc w:val="both"/>
        <w:rPr>
          <w:color w:val="000000" w:themeColor="text1"/>
          <w:sz w:val="24"/>
          <w:szCs w:val="24"/>
        </w:rPr>
      </w:pPr>
    </w:p>
    <w:p w14:paraId="59D86C59" w14:textId="77777777" w:rsidR="00D6284B" w:rsidRPr="001C47CA" w:rsidRDefault="00D6284B" w:rsidP="00177AFE">
      <w:pPr>
        <w:tabs>
          <w:tab w:val="left" w:pos="1843"/>
        </w:tabs>
        <w:jc w:val="center"/>
        <w:rPr>
          <w:b/>
          <w:color w:val="000000" w:themeColor="text1"/>
          <w:sz w:val="24"/>
          <w:szCs w:val="24"/>
        </w:rPr>
      </w:pPr>
      <w:r w:rsidRPr="001C47CA">
        <w:rPr>
          <w:b/>
          <w:color w:val="000000" w:themeColor="text1"/>
          <w:sz w:val="24"/>
          <w:szCs w:val="24"/>
        </w:rPr>
        <w:t>________________________________</w:t>
      </w:r>
    </w:p>
    <w:p w14:paraId="5EC165BA" w14:textId="026BD3D4" w:rsidR="00D6284B" w:rsidRPr="001C47CA" w:rsidRDefault="00861380" w:rsidP="00177AFE">
      <w:pPr>
        <w:tabs>
          <w:tab w:val="left" w:pos="1843"/>
        </w:tabs>
        <w:jc w:val="center"/>
        <w:rPr>
          <w:b/>
          <w:color w:val="000000" w:themeColor="text1"/>
          <w:sz w:val="24"/>
          <w:szCs w:val="24"/>
        </w:rPr>
      </w:pPr>
      <w:r w:rsidRPr="001C47CA">
        <w:rPr>
          <w:b/>
          <w:color w:val="000000" w:themeColor="text1"/>
          <w:sz w:val="24"/>
          <w:szCs w:val="24"/>
        </w:rPr>
        <w:t>Patrícia de Oliveira Erthal</w:t>
      </w:r>
    </w:p>
    <w:p w14:paraId="3C6870C7" w14:textId="3A3494A2" w:rsidR="00D6284B" w:rsidRPr="001C47CA" w:rsidRDefault="00861380" w:rsidP="00177AFE">
      <w:pPr>
        <w:tabs>
          <w:tab w:val="left" w:pos="1843"/>
        </w:tabs>
        <w:jc w:val="center"/>
        <w:rPr>
          <w:i/>
          <w:color w:val="000000" w:themeColor="text1"/>
          <w:sz w:val="24"/>
          <w:szCs w:val="24"/>
        </w:rPr>
      </w:pPr>
      <w:r w:rsidRPr="001C47CA">
        <w:rPr>
          <w:i/>
          <w:color w:val="000000" w:themeColor="text1"/>
          <w:sz w:val="24"/>
          <w:szCs w:val="24"/>
        </w:rPr>
        <w:t>Coordenadora</w:t>
      </w:r>
      <w:r w:rsidR="00D6284B" w:rsidRPr="001C47CA">
        <w:rPr>
          <w:i/>
          <w:color w:val="000000" w:themeColor="text1"/>
          <w:sz w:val="24"/>
          <w:szCs w:val="24"/>
        </w:rPr>
        <w:t xml:space="preserve"> de Gestão e Compras</w:t>
      </w:r>
    </w:p>
    <w:p w14:paraId="35ACC29A" w14:textId="77777777" w:rsidR="001223F7" w:rsidRPr="001C47CA" w:rsidRDefault="001223F7" w:rsidP="00A15865">
      <w:pPr>
        <w:tabs>
          <w:tab w:val="left" w:pos="1843"/>
        </w:tabs>
        <w:spacing w:before="120" w:after="120"/>
        <w:jc w:val="center"/>
        <w:rPr>
          <w:b/>
          <w:bCs/>
          <w:color w:val="000000" w:themeColor="text1"/>
          <w:sz w:val="24"/>
          <w:szCs w:val="24"/>
        </w:rPr>
      </w:pPr>
    </w:p>
    <w:p w14:paraId="7484861B" w14:textId="15CAA3D2" w:rsidR="00177AFE" w:rsidRPr="0037669C" w:rsidRDefault="00177AFE" w:rsidP="00177AFE">
      <w:pPr>
        <w:jc w:val="center"/>
        <w:rPr>
          <w:bCs/>
          <w:color w:val="000000"/>
          <w:sz w:val="24"/>
          <w:szCs w:val="24"/>
        </w:rPr>
      </w:pPr>
    </w:p>
    <w:p w14:paraId="1B19B2E5" w14:textId="28A68C71" w:rsidR="00177AFE" w:rsidRPr="004F1787" w:rsidRDefault="004F1787" w:rsidP="00177AFE">
      <w:pPr>
        <w:tabs>
          <w:tab w:val="left" w:pos="1843"/>
        </w:tabs>
        <w:jc w:val="center"/>
        <w:rPr>
          <w:b/>
          <w:color w:val="000000"/>
          <w:sz w:val="24"/>
          <w:szCs w:val="24"/>
        </w:rPr>
      </w:pPr>
      <w:r w:rsidRPr="004F1787">
        <w:rPr>
          <w:b/>
          <w:color w:val="000000"/>
          <w:sz w:val="24"/>
          <w:szCs w:val="24"/>
        </w:rPr>
        <w:t>________________</w:t>
      </w:r>
      <w:r w:rsidR="00177AFE" w:rsidRPr="004F1787">
        <w:rPr>
          <w:b/>
          <w:color w:val="000000"/>
          <w:sz w:val="24"/>
          <w:szCs w:val="24"/>
        </w:rPr>
        <w:t>_______________</w:t>
      </w:r>
    </w:p>
    <w:p w14:paraId="43F0C30C" w14:textId="45A42573" w:rsidR="00177AFE" w:rsidRPr="004F1787" w:rsidRDefault="004F1787" w:rsidP="00177AFE">
      <w:pPr>
        <w:tabs>
          <w:tab w:val="left" w:pos="1843"/>
        </w:tabs>
        <w:jc w:val="center"/>
        <w:rPr>
          <w:b/>
          <w:color w:val="000000"/>
          <w:sz w:val="24"/>
          <w:szCs w:val="24"/>
        </w:rPr>
      </w:pPr>
      <w:r w:rsidRPr="004F1787">
        <w:rPr>
          <w:b/>
          <w:color w:val="000000"/>
          <w:sz w:val="24"/>
          <w:szCs w:val="24"/>
        </w:rPr>
        <w:t>Regina Helena Bérgamo Monnerat</w:t>
      </w:r>
    </w:p>
    <w:p w14:paraId="0677849F" w14:textId="639BD5FE" w:rsidR="00177AFE" w:rsidRPr="004F1787" w:rsidRDefault="00177AFE" w:rsidP="00177AFE">
      <w:pPr>
        <w:tabs>
          <w:tab w:val="left" w:pos="1843"/>
        </w:tabs>
        <w:jc w:val="center"/>
        <w:rPr>
          <w:i/>
          <w:color w:val="000000"/>
        </w:rPr>
      </w:pPr>
      <w:r w:rsidRPr="004F1787">
        <w:rPr>
          <w:i/>
          <w:color w:val="000000"/>
          <w:sz w:val="24"/>
          <w:szCs w:val="24"/>
        </w:rPr>
        <w:t>Secretári</w:t>
      </w:r>
      <w:r w:rsidR="004F1787" w:rsidRPr="004F1787">
        <w:rPr>
          <w:i/>
          <w:color w:val="000000"/>
          <w:sz w:val="24"/>
          <w:szCs w:val="24"/>
        </w:rPr>
        <w:t>a</w:t>
      </w:r>
      <w:r w:rsidRPr="004F1787">
        <w:rPr>
          <w:i/>
          <w:color w:val="000000"/>
          <w:sz w:val="24"/>
          <w:szCs w:val="24"/>
        </w:rPr>
        <w:t xml:space="preserve"> Municipal de</w:t>
      </w:r>
    </w:p>
    <w:p w14:paraId="32277266" w14:textId="3C9B300F" w:rsidR="00177AFE" w:rsidRPr="0037669C" w:rsidRDefault="004F1787" w:rsidP="00177AFE">
      <w:pPr>
        <w:tabs>
          <w:tab w:val="left" w:pos="1843"/>
        </w:tabs>
        <w:jc w:val="center"/>
        <w:rPr>
          <w:b/>
          <w:bCs/>
          <w:color w:val="000000"/>
          <w:sz w:val="24"/>
          <w:szCs w:val="24"/>
        </w:rPr>
      </w:pPr>
      <w:r w:rsidRPr="004F1787">
        <w:rPr>
          <w:i/>
          <w:color w:val="000000"/>
          <w:sz w:val="24"/>
          <w:szCs w:val="24"/>
        </w:rPr>
        <w:t>Assistência Social</w:t>
      </w:r>
    </w:p>
    <w:p w14:paraId="5434F682" w14:textId="2E5C7418" w:rsidR="00C53C75" w:rsidRDefault="00C53C75" w:rsidP="00A15865">
      <w:pPr>
        <w:tabs>
          <w:tab w:val="left" w:pos="1843"/>
        </w:tabs>
        <w:spacing w:before="120" w:after="120"/>
        <w:rPr>
          <w:b/>
          <w:color w:val="000000" w:themeColor="text1"/>
          <w:sz w:val="24"/>
          <w:szCs w:val="24"/>
        </w:rPr>
      </w:pPr>
    </w:p>
    <w:p w14:paraId="0E6F6016" w14:textId="77777777" w:rsidR="00177AFE" w:rsidRDefault="00177AFE" w:rsidP="00A15865">
      <w:pPr>
        <w:tabs>
          <w:tab w:val="left" w:pos="1843"/>
        </w:tabs>
        <w:spacing w:before="120" w:after="120"/>
        <w:rPr>
          <w:b/>
          <w:color w:val="000000" w:themeColor="text1"/>
          <w:sz w:val="24"/>
          <w:szCs w:val="24"/>
        </w:rPr>
      </w:pPr>
    </w:p>
    <w:p w14:paraId="0148772E" w14:textId="77777777" w:rsidR="00177AFE" w:rsidRPr="001C47CA" w:rsidRDefault="00177AFE" w:rsidP="00A15865">
      <w:pPr>
        <w:tabs>
          <w:tab w:val="left" w:pos="1843"/>
        </w:tabs>
        <w:spacing w:before="120" w:after="120"/>
        <w:rPr>
          <w:b/>
          <w:color w:val="000000" w:themeColor="text1"/>
          <w:sz w:val="24"/>
          <w:szCs w:val="24"/>
        </w:rPr>
      </w:pPr>
    </w:p>
    <w:p w14:paraId="0038E28C" w14:textId="77777777" w:rsidR="006C6601" w:rsidRDefault="006C6601" w:rsidP="006E1567">
      <w:pPr>
        <w:tabs>
          <w:tab w:val="left" w:pos="1843"/>
        </w:tabs>
        <w:jc w:val="center"/>
        <w:rPr>
          <w:b/>
          <w:color w:val="000000" w:themeColor="text1"/>
          <w:sz w:val="24"/>
          <w:szCs w:val="24"/>
        </w:rPr>
      </w:pPr>
    </w:p>
    <w:p w14:paraId="2157B754" w14:textId="77777777" w:rsidR="006C6601" w:rsidRDefault="006C6601" w:rsidP="006E1567">
      <w:pPr>
        <w:tabs>
          <w:tab w:val="left" w:pos="1843"/>
        </w:tabs>
        <w:jc w:val="center"/>
        <w:rPr>
          <w:b/>
          <w:color w:val="000000" w:themeColor="text1"/>
          <w:sz w:val="24"/>
          <w:szCs w:val="24"/>
        </w:rPr>
      </w:pPr>
    </w:p>
    <w:p w14:paraId="3D20DA46" w14:textId="77777777" w:rsidR="006C6601" w:rsidRDefault="006C6601" w:rsidP="006E1567">
      <w:pPr>
        <w:tabs>
          <w:tab w:val="left" w:pos="1843"/>
        </w:tabs>
        <w:jc w:val="center"/>
        <w:rPr>
          <w:b/>
          <w:color w:val="000000" w:themeColor="text1"/>
          <w:sz w:val="24"/>
          <w:szCs w:val="24"/>
        </w:rPr>
      </w:pPr>
    </w:p>
    <w:p w14:paraId="30627F9B" w14:textId="77777777" w:rsidR="006C6601" w:rsidRDefault="006C6601" w:rsidP="006E1567">
      <w:pPr>
        <w:tabs>
          <w:tab w:val="left" w:pos="1843"/>
        </w:tabs>
        <w:jc w:val="center"/>
        <w:rPr>
          <w:b/>
          <w:color w:val="000000" w:themeColor="text1"/>
          <w:sz w:val="24"/>
          <w:szCs w:val="24"/>
        </w:rPr>
      </w:pPr>
    </w:p>
    <w:p w14:paraId="4DC61E6C" w14:textId="77777777" w:rsidR="006C6601" w:rsidRDefault="006C6601" w:rsidP="006E1567">
      <w:pPr>
        <w:tabs>
          <w:tab w:val="left" w:pos="1843"/>
        </w:tabs>
        <w:jc w:val="center"/>
        <w:rPr>
          <w:b/>
          <w:color w:val="000000" w:themeColor="text1"/>
          <w:sz w:val="24"/>
          <w:szCs w:val="24"/>
        </w:rPr>
      </w:pPr>
    </w:p>
    <w:p w14:paraId="4489E927" w14:textId="77777777" w:rsidR="006C6601" w:rsidRDefault="006C6601" w:rsidP="006E1567">
      <w:pPr>
        <w:tabs>
          <w:tab w:val="left" w:pos="1843"/>
        </w:tabs>
        <w:jc w:val="center"/>
        <w:rPr>
          <w:b/>
          <w:color w:val="000000" w:themeColor="text1"/>
          <w:sz w:val="24"/>
          <w:szCs w:val="24"/>
        </w:rPr>
      </w:pPr>
    </w:p>
    <w:p w14:paraId="382BEAAA" w14:textId="608E7540" w:rsidR="001D59BF" w:rsidRPr="001C47CA" w:rsidRDefault="00BF6739" w:rsidP="006E1567">
      <w:pPr>
        <w:tabs>
          <w:tab w:val="left" w:pos="1843"/>
        </w:tabs>
        <w:jc w:val="center"/>
        <w:rPr>
          <w:b/>
          <w:color w:val="000000" w:themeColor="text1"/>
          <w:sz w:val="24"/>
          <w:szCs w:val="24"/>
        </w:rPr>
      </w:pPr>
      <w:r w:rsidRPr="001C47CA">
        <w:rPr>
          <w:b/>
          <w:color w:val="000000" w:themeColor="text1"/>
          <w:sz w:val="24"/>
          <w:szCs w:val="24"/>
        </w:rPr>
        <w:lastRenderedPageBreak/>
        <w:t>EDITAL</w:t>
      </w:r>
    </w:p>
    <w:p w14:paraId="07D65454" w14:textId="01F2F8C8" w:rsidR="00BF6739" w:rsidRPr="001C47CA" w:rsidRDefault="006C6601" w:rsidP="006E1567">
      <w:pPr>
        <w:tabs>
          <w:tab w:val="left" w:pos="1843"/>
        </w:tabs>
        <w:jc w:val="center"/>
        <w:rPr>
          <w:b/>
          <w:color w:val="000000" w:themeColor="text1"/>
          <w:sz w:val="24"/>
          <w:szCs w:val="24"/>
        </w:rPr>
      </w:pPr>
      <w:r>
        <w:rPr>
          <w:b/>
          <w:color w:val="000000" w:themeColor="text1"/>
          <w:sz w:val="24"/>
          <w:szCs w:val="24"/>
        </w:rPr>
        <w:t>PREGÃO ELETRÔNICO Nº 075</w:t>
      </w:r>
      <w:r w:rsidR="00126F34" w:rsidRPr="001C47CA">
        <w:rPr>
          <w:b/>
          <w:color w:val="000000" w:themeColor="text1"/>
          <w:sz w:val="24"/>
          <w:szCs w:val="24"/>
        </w:rPr>
        <w:t>/202</w:t>
      </w:r>
      <w:r w:rsidR="00DA1953" w:rsidRPr="001C47CA">
        <w:rPr>
          <w:b/>
          <w:color w:val="000000" w:themeColor="text1"/>
          <w:sz w:val="24"/>
          <w:szCs w:val="24"/>
        </w:rPr>
        <w:t>5</w:t>
      </w:r>
    </w:p>
    <w:p w14:paraId="29149036" w14:textId="00A49C62" w:rsidR="000E59EE" w:rsidRPr="001C47CA" w:rsidRDefault="007E444F" w:rsidP="006E1567">
      <w:pPr>
        <w:tabs>
          <w:tab w:val="left" w:pos="1843"/>
        </w:tabs>
        <w:jc w:val="center"/>
        <w:rPr>
          <w:b/>
          <w:color w:val="000000" w:themeColor="text1"/>
          <w:sz w:val="24"/>
          <w:szCs w:val="24"/>
        </w:rPr>
      </w:pPr>
      <w:r w:rsidRPr="001C47CA">
        <w:rPr>
          <w:b/>
          <w:color w:val="000000" w:themeColor="text1"/>
          <w:sz w:val="24"/>
          <w:szCs w:val="24"/>
        </w:rPr>
        <w:t>ANEXO I</w:t>
      </w:r>
    </w:p>
    <w:p w14:paraId="176CB7EC" w14:textId="77777777" w:rsidR="00090FC2" w:rsidRPr="001C47CA" w:rsidRDefault="00090FC2" w:rsidP="006E1567">
      <w:pPr>
        <w:tabs>
          <w:tab w:val="left" w:pos="1843"/>
          <w:tab w:val="left" w:pos="6690"/>
        </w:tabs>
        <w:rPr>
          <w:color w:val="000000" w:themeColor="text1"/>
          <w:sz w:val="24"/>
          <w:szCs w:val="24"/>
        </w:rPr>
      </w:pPr>
    </w:p>
    <w:p w14:paraId="53A52770" w14:textId="77777777" w:rsidR="00884D9E" w:rsidRPr="006C6CA2" w:rsidRDefault="00884D9E" w:rsidP="006E1567">
      <w:pPr>
        <w:jc w:val="center"/>
        <w:rPr>
          <w:b/>
        </w:rPr>
      </w:pPr>
      <w:r w:rsidRPr="006C6CA2">
        <w:rPr>
          <w:b/>
        </w:rPr>
        <w:t>TERMO DE REFERÊNCIA</w:t>
      </w:r>
    </w:p>
    <w:p w14:paraId="01E6D938" w14:textId="77777777" w:rsidR="00884D9E" w:rsidRDefault="00884D9E" w:rsidP="006E1567">
      <w:pPr>
        <w:jc w:val="center"/>
        <w:rPr>
          <w:b/>
        </w:rPr>
      </w:pPr>
      <w:r w:rsidRPr="006C6CA2">
        <w:rPr>
          <w:b/>
        </w:rPr>
        <w:t>Processos nº 6844/2025</w:t>
      </w:r>
    </w:p>
    <w:p w14:paraId="2048B18F" w14:textId="77777777" w:rsidR="006E1567" w:rsidRPr="006C6CA2" w:rsidRDefault="006E1567" w:rsidP="006E1567">
      <w:pPr>
        <w:jc w:val="center"/>
        <w:rPr>
          <w:b/>
        </w:rPr>
      </w:pPr>
    </w:p>
    <w:p w14:paraId="1027F18B" w14:textId="77777777" w:rsidR="00884D9E" w:rsidRPr="006C6CA2" w:rsidRDefault="00884D9E" w:rsidP="006E1567">
      <w:pPr>
        <w:pStyle w:val="Nivel01"/>
        <w:numPr>
          <w:ilvl w:val="0"/>
          <w:numId w:val="6"/>
        </w:numPr>
        <w:spacing w:before="0"/>
        <w:rPr>
          <w:rFonts w:ascii="Times New Roman" w:hAnsi="Times New Roman"/>
          <w:sz w:val="22"/>
          <w:szCs w:val="22"/>
        </w:rPr>
      </w:pPr>
      <w:r w:rsidRPr="006C6CA2">
        <w:rPr>
          <w:rFonts w:ascii="Times New Roman" w:hAnsi="Times New Roman"/>
          <w:sz w:val="22"/>
          <w:szCs w:val="22"/>
        </w:rPr>
        <w:t xml:space="preserve"> DEFINIÇÃO DO OBJETO</w:t>
      </w:r>
    </w:p>
    <w:p w14:paraId="676A1DD0" w14:textId="77777777" w:rsidR="00884D9E" w:rsidRPr="006C6CA2" w:rsidRDefault="00884D9E" w:rsidP="004247A3">
      <w:pPr>
        <w:pStyle w:val="PargrafodaLista"/>
        <w:numPr>
          <w:ilvl w:val="1"/>
          <w:numId w:val="49"/>
        </w:numPr>
        <w:suppressAutoHyphens w:val="0"/>
        <w:ind w:left="0" w:firstLine="0"/>
        <w:contextualSpacing/>
        <w:jc w:val="both"/>
      </w:pPr>
      <w:r w:rsidRPr="006C6CA2">
        <w:t xml:space="preserve">O presente Termo de Referência destina-se a estabelecer os parâmetros mínimos para eventual e futura contratação de </w:t>
      </w:r>
      <w:r w:rsidRPr="006C6CA2">
        <w:rPr>
          <w:b/>
        </w:rPr>
        <w:t xml:space="preserve">EMPRESA ESPECIALIZADA EM PRESTAÇÃO DE SERVIÇO FUNERAL COM FORNECIMENTO DE MATERIAIS E INSUMOS, </w:t>
      </w:r>
      <w:r w:rsidRPr="006C6CA2">
        <w:t>através do Sistema de Registro de Preços,</w:t>
      </w:r>
      <w:r w:rsidRPr="006C6CA2">
        <w:rPr>
          <w:b/>
        </w:rPr>
        <w:t xml:space="preserve"> </w:t>
      </w:r>
      <w:r w:rsidRPr="006C6CA2">
        <w:t>atendendo à demanda da Secretaria de Assistência Social.</w:t>
      </w:r>
    </w:p>
    <w:p w14:paraId="6D06ADDE" w14:textId="77777777" w:rsidR="00884D9E" w:rsidRPr="006C6CA2" w:rsidRDefault="00884D9E" w:rsidP="004247A3">
      <w:pPr>
        <w:pStyle w:val="PargrafodaLista"/>
        <w:numPr>
          <w:ilvl w:val="1"/>
          <w:numId w:val="49"/>
        </w:numPr>
        <w:suppressAutoHyphens w:val="0"/>
        <w:ind w:left="0" w:firstLine="0"/>
        <w:contextualSpacing/>
        <w:jc w:val="both"/>
        <w:rPr>
          <w:b/>
        </w:rPr>
      </w:pPr>
      <w:r w:rsidRPr="006C6CA2">
        <w:rPr>
          <w:b/>
        </w:rPr>
        <w:t>DETALHAMENTO DO OBJETO</w:t>
      </w:r>
    </w:p>
    <w:tbl>
      <w:tblPr>
        <w:tblW w:w="9435" w:type="dxa"/>
        <w:jc w:val="center"/>
        <w:tblCellMar>
          <w:top w:w="12" w:type="dxa"/>
          <w:left w:w="113" w:type="dxa"/>
          <w:right w:w="43" w:type="dxa"/>
        </w:tblCellMar>
        <w:tblLook w:val="04A0" w:firstRow="1" w:lastRow="0" w:firstColumn="1" w:lastColumn="0" w:noHBand="0" w:noVBand="1"/>
      </w:tblPr>
      <w:tblGrid>
        <w:gridCol w:w="797"/>
        <w:gridCol w:w="3660"/>
        <w:gridCol w:w="1174"/>
        <w:gridCol w:w="1339"/>
        <w:gridCol w:w="1242"/>
        <w:gridCol w:w="1223"/>
      </w:tblGrid>
      <w:tr w:rsidR="00884D9E" w:rsidRPr="006E1567" w14:paraId="7E277CA3"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344920C6" w14:textId="77777777" w:rsidR="00884D9E" w:rsidRPr="006E1567" w:rsidRDefault="00884D9E" w:rsidP="006E1567">
            <w:pPr>
              <w:contextualSpacing/>
              <w:jc w:val="center"/>
              <w:rPr>
                <w:b/>
                <w:sz w:val="24"/>
              </w:rPr>
            </w:pPr>
          </w:p>
          <w:p w14:paraId="747B20D2" w14:textId="77777777" w:rsidR="00884D9E" w:rsidRPr="006E1567" w:rsidRDefault="00884D9E" w:rsidP="006E1567">
            <w:pPr>
              <w:contextualSpacing/>
              <w:jc w:val="center"/>
              <w:rPr>
                <w:b/>
                <w:sz w:val="24"/>
              </w:rPr>
            </w:pPr>
            <w:r w:rsidRPr="006E1567">
              <w:rPr>
                <w:b/>
                <w:sz w:val="24"/>
              </w:rPr>
              <w:t>ITEM</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32A710C6" w14:textId="77777777" w:rsidR="00884D9E" w:rsidRPr="006E1567" w:rsidRDefault="00884D9E" w:rsidP="006E1567">
            <w:pPr>
              <w:contextualSpacing/>
              <w:jc w:val="center"/>
              <w:rPr>
                <w:b/>
                <w:sz w:val="24"/>
              </w:rPr>
            </w:pPr>
          </w:p>
          <w:p w14:paraId="4E3B58C4" w14:textId="77777777" w:rsidR="00884D9E" w:rsidRPr="006E1567" w:rsidRDefault="00884D9E" w:rsidP="006E1567">
            <w:pPr>
              <w:contextualSpacing/>
              <w:jc w:val="center"/>
              <w:rPr>
                <w:b/>
                <w:sz w:val="24"/>
              </w:rPr>
            </w:pPr>
            <w:r w:rsidRPr="006E1567">
              <w:rPr>
                <w:b/>
                <w:sz w:val="24"/>
              </w:rPr>
              <w:t>DESCRIÇÃO</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55C93310" w14:textId="77777777" w:rsidR="00884D9E" w:rsidRPr="006E1567" w:rsidRDefault="00884D9E" w:rsidP="006E1567">
            <w:pPr>
              <w:ind w:right="44"/>
              <w:jc w:val="center"/>
              <w:rPr>
                <w:b/>
                <w:sz w:val="24"/>
              </w:rPr>
            </w:pPr>
            <w:r w:rsidRPr="006E1567">
              <w:rPr>
                <w:b/>
                <w:sz w:val="24"/>
              </w:rPr>
              <w:t>CATSER</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22B8E12E" w14:textId="77777777" w:rsidR="00884D9E" w:rsidRPr="006E1567" w:rsidRDefault="00884D9E" w:rsidP="006E1567">
            <w:pPr>
              <w:ind w:left="11"/>
              <w:jc w:val="center"/>
              <w:rPr>
                <w:b/>
                <w:sz w:val="24"/>
              </w:rPr>
            </w:pPr>
            <w:r w:rsidRPr="006E1567">
              <w:rPr>
                <w:b/>
                <w:sz w:val="24"/>
              </w:rPr>
              <w:t>UNIDADE MEDIDA</w:t>
            </w:r>
          </w:p>
        </w:tc>
        <w:tc>
          <w:tcPr>
            <w:tcW w:w="124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29A3588F" w14:textId="77777777" w:rsidR="00884D9E" w:rsidRPr="006E1567" w:rsidRDefault="00884D9E" w:rsidP="006E1567">
            <w:pPr>
              <w:jc w:val="center"/>
              <w:rPr>
                <w:b/>
                <w:sz w:val="24"/>
              </w:rPr>
            </w:pPr>
            <w:r w:rsidRPr="006E1567">
              <w:rPr>
                <w:b/>
                <w:sz w:val="24"/>
              </w:rPr>
              <w:t>QUANT. MÍNIMA</w:t>
            </w:r>
          </w:p>
        </w:tc>
        <w:tc>
          <w:tcPr>
            <w:tcW w:w="1100"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7A893E49" w14:textId="77777777" w:rsidR="00884D9E" w:rsidRPr="006E1567" w:rsidRDefault="00884D9E" w:rsidP="006E1567">
            <w:pPr>
              <w:contextualSpacing/>
              <w:jc w:val="center"/>
              <w:rPr>
                <w:b/>
                <w:sz w:val="24"/>
              </w:rPr>
            </w:pPr>
            <w:r w:rsidRPr="006E1567">
              <w:rPr>
                <w:b/>
                <w:sz w:val="24"/>
              </w:rPr>
              <w:t>QUANT. MÁXIMA</w:t>
            </w:r>
          </w:p>
        </w:tc>
      </w:tr>
      <w:tr w:rsidR="00884D9E" w:rsidRPr="006E1567" w14:paraId="508CA16A"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BE57EA9" w14:textId="77777777" w:rsidR="00884D9E" w:rsidRPr="006E1567" w:rsidRDefault="00884D9E" w:rsidP="006E1567">
            <w:pPr>
              <w:jc w:val="center"/>
              <w:rPr>
                <w:sz w:val="24"/>
              </w:rPr>
            </w:pPr>
            <w:r w:rsidRPr="006E1567">
              <w:rPr>
                <w:sz w:val="24"/>
              </w:rPr>
              <w:t>01</w:t>
            </w:r>
          </w:p>
        </w:tc>
        <w:tc>
          <w:tcPr>
            <w:tcW w:w="0" w:type="auto"/>
            <w:tcBorders>
              <w:top w:val="single" w:sz="6" w:space="0" w:color="000000"/>
              <w:left w:val="single" w:sz="6" w:space="0" w:color="000000"/>
              <w:bottom w:val="single" w:sz="6" w:space="0" w:color="000000"/>
              <w:right w:val="single" w:sz="6" w:space="0" w:color="000000"/>
            </w:tcBorders>
            <w:vAlign w:val="bottom"/>
          </w:tcPr>
          <w:p w14:paraId="3E390691" w14:textId="77777777" w:rsidR="00884D9E" w:rsidRPr="006E1567" w:rsidRDefault="00884D9E" w:rsidP="006E1567">
            <w:pPr>
              <w:keepNext/>
              <w:keepLines/>
              <w:pageBreakBefore/>
              <w:jc w:val="both"/>
              <w:rPr>
                <w:sz w:val="24"/>
                <w:lang w:val="pt-PT"/>
              </w:rPr>
            </w:pPr>
            <w:r w:rsidRPr="006E1567">
              <w:rPr>
                <w:sz w:val="24"/>
                <w:lang w:val="pt-PT"/>
              </w:rPr>
              <w:t>URNA SIMPLES DE MADEIRA PARA ADULTO.</w:t>
            </w:r>
          </w:p>
        </w:tc>
        <w:tc>
          <w:tcPr>
            <w:tcW w:w="0" w:type="auto"/>
            <w:tcBorders>
              <w:top w:val="single" w:sz="6" w:space="0" w:color="000000"/>
              <w:left w:val="single" w:sz="6" w:space="0" w:color="000000"/>
              <w:bottom w:val="single" w:sz="6" w:space="0" w:color="000000"/>
              <w:right w:val="single" w:sz="6" w:space="0" w:color="000000"/>
            </w:tcBorders>
            <w:vAlign w:val="center"/>
          </w:tcPr>
          <w:p w14:paraId="2CBDB51B" w14:textId="77777777" w:rsidR="00884D9E" w:rsidRPr="006E1567" w:rsidRDefault="00884D9E" w:rsidP="006E1567">
            <w:pPr>
              <w:jc w:val="center"/>
              <w:rPr>
                <w:sz w:val="24"/>
              </w:rPr>
            </w:pPr>
            <w:r w:rsidRPr="006E1567">
              <w:rPr>
                <w:sz w:val="24"/>
              </w:rPr>
              <w:t>57436</w:t>
            </w:r>
          </w:p>
        </w:tc>
        <w:tc>
          <w:tcPr>
            <w:tcW w:w="0" w:type="auto"/>
            <w:tcBorders>
              <w:top w:val="single" w:sz="6" w:space="0" w:color="000000"/>
              <w:left w:val="single" w:sz="6" w:space="0" w:color="000000"/>
              <w:bottom w:val="single" w:sz="6" w:space="0" w:color="000000"/>
              <w:right w:val="single" w:sz="6" w:space="0" w:color="000000"/>
            </w:tcBorders>
            <w:vAlign w:val="center"/>
          </w:tcPr>
          <w:p w14:paraId="04D98AC7" w14:textId="77777777" w:rsidR="00884D9E" w:rsidRPr="006E1567" w:rsidRDefault="00884D9E" w:rsidP="006E1567">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28ADB016" w14:textId="77777777" w:rsidR="00884D9E" w:rsidRPr="006E1567" w:rsidRDefault="00884D9E" w:rsidP="006E1567">
            <w:pPr>
              <w:jc w:val="center"/>
              <w:rPr>
                <w:sz w:val="24"/>
              </w:rPr>
            </w:pPr>
            <w:r w:rsidRPr="006E1567">
              <w:rPr>
                <w:sz w:val="24"/>
              </w:rPr>
              <w:t>10</w:t>
            </w:r>
          </w:p>
        </w:tc>
        <w:tc>
          <w:tcPr>
            <w:tcW w:w="1100" w:type="dxa"/>
            <w:tcBorders>
              <w:top w:val="single" w:sz="6" w:space="0" w:color="000000"/>
              <w:left w:val="single" w:sz="6" w:space="0" w:color="000000"/>
              <w:bottom w:val="single" w:sz="6" w:space="0" w:color="000000"/>
              <w:right w:val="single" w:sz="6" w:space="0" w:color="000000"/>
            </w:tcBorders>
            <w:vAlign w:val="center"/>
          </w:tcPr>
          <w:p w14:paraId="2A4913E2" w14:textId="77777777" w:rsidR="00884D9E" w:rsidRPr="006E1567" w:rsidRDefault="00884D9E" w:rsidP="006E1567">
            <w:pPr>
              <w:jc w:val="center"/>
              <w:rPr>
                <w:sz w:val="24"/>
              </w:rPr>
            </w:pPr>
            <w:r w:rsidRPr="006E1567">
              <w:rPr>
                <w:sz w:val="24"/>
              </w:rPr>
              <w:t>40</w:t>
            </w:r>
          </w:p>
        </w:tc>
      </w:tr>
      <w:tr w:rsidR="00884D9E" w:rsidRPr="006E1567" w14:paraId="190AE0A4"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1930F5" w14:textId="77777777" w:rsidR="00884D9E" w:rsidRPr="006E1567" w:rsidRDefault="00884D9E" w:rsidP="006E1567">
            <w:pPr>
              <w:jc w:val="center"/>
              <w:rPr>
                <w:sz w:val="24"/>
              </w:rPr>
            </w:pPr>
            <w:r w:rsidRPr="006E1567">
              <w:rPr>
                <w:sz w:val="24"/>
              </w:rPr>
              <w:t>02</w:t>
            </w:r>
          </w:p>
        </w:tc>
        <w:tc>
          <w:tcPr>
            <w:tcW w:w="0" w:type="auto"/>
            <w:tcBorders>
              <w:top w:val="single" w:sz="6" w:space="0" w:color="000000"/>
              <w:left w:val="single" w:sz="6" w:space="0" w:color="000000"/>
              <w:bottom w:val="single" w:sz="6" w:space="0" w:color="000000"/>
              <w:right w:val="single" w:sz="6" w:space="0" w:color="000000"/>
            </w:tcBorders>
            <w:vAlign w:val="center"/>
          </w:tcPr>
          <w:p w14:paraId="6777EB7C" w14:textId="77777777" w:rsidR="00884D9E" w:rsidRPr="006E1567" w:rsidRDefault="00884D9E" w:rsidP="006E1567">
            <w:pPr>
              <w:jc w:val="both"/>
              <w:rPr>
                <w:sz w:val="24"/>
              </w:rPr>
            </w:pPr>
            <w:r w:rsidRPr="006E1567">
              <w:rPr>
                <w:sz w:val="24"/>
              </w:rPr>
              <w:t>URNA INFANTIL SIMPLES DE MADEIRA PARA CRIANÇAS DE 60 CM ATÉ 1,40CM.</w:t>
            </w:r>
          </w:p>
        </w:tc>
        <w:tc>
          <w:tcPr>
            <w:tcW w:w="0" w:type="auto"/>
            <w:tcBorders>
              <w:top w:val="single" w:sz="6" w:space="0" w:color="000000"/>
              <w:left w:val="single" w:sz="6" w:space="0" w:color="000000"/>
              <w:bottom w:val="single" w:sz="6" w:space="0" w:color="000000"/>
              <w:right w:val="single" w:sz="6" w:space="0" w:color="000000"/>
            </w:tcBorders>
            <w:vAlign w:val="center"/>
          </w:tcPr>
          <w:p w14:paraId="7E91F4FF" w14:textId="77777777" w:rsidR="00884D9E" w:rsidRPr="006E1567" w:rsidRDefault="00884D9E" w:rsidP="006E1567">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4070CBA1" w14:textId="77777777" w:rsidR="00884D9E" w:rsidRPr="006E1567" w:rsidRDefault="00884D9E" w:rsidP="006E1567">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4240B608" w14:textId="77777777" w:rsidR="00884D9E" w:rsidRPr="006E1567" w:rsidRDefault="00884D9E" w:rsidP="006E1567">
            <w:pPr>
              <w:jc w:val="center"/>
              <w:rPr>
                <w:sz w:val="24"/>
              </w:rPr>
            </w:pPr>
            <w:r w:rsidRPr="006E1567">
              <w:rPr>
                <w:sz w:val="24"/>
              </w:rPr>
              <w:t>01</w:t>
            </w:r>
          </w:p>
        </w:tc>
        <w:tc>
          <w:tcPr>
            <w:tcW w:w="1100" w:type="dxa"/>
            <w:tcBorders>
              <w:top w:val="single" w:sz="6" w:space="0" w:color="000000"/>
              <w:left w:val="single" w:sz="6" w:space="0" w:color="000000"/>
              <w:bottom w:val="single" w:sz="6" w:space="0" w:color="000000"/>
              <w:right w:val="single" w:sz="6" w:space="0" w:color="000000"/>
            </w:tcBorders>
            <w:vAlign w:val="center"/>
          </w:tcPr>
          <w:p w14:paraId="479422E1" w14:textId="77777777" w:rsidR="00884D9E" w:rsidRPr="006E1567" w:rsidRDefault="00884D9E" w:rsidP="006E1567">
            <w:pPr>
              <w:jc w:val="center"/>
              <w:rPr>
                <w:sz w:val="24"/>
              </w:rPr>
            </w:pPr>
            <w:r w:rsidRPr="006E1567">
              <w:rPr>
                <w:sz w:val="24"/>
              </w:rPr>
              <w:t>12</w:t>
            </w:r>
          </w:p>
        </w:tc>
      </w:tr>
      <w:tr w:rsidR="00884D9E" w:rsidRPr="006E1567" w14:paraId="75978DD8"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158B151" w14:textId="77777777" w:rsidR="00884D9E" w:rsidRPr="006E1567" w:rsidRDefault="00884D9E" w:rsidP="006E1567">
            <w:pPr>
              <w:jc w:val="center"/>
              <w:rPr>
                <w:sz w:val="24"/>
              </w:rPr>
            </w:pPr>
            <w:r w:rsidRPr="006E1567">
              <w:rPr>
                <w:sz w:val="24"/>
              </w:rPr>
              <w:t>03</w:t>
            </w:r>
          </w:p>
        </w:tc>
        <w:tc>
          <w:tcPr>
            <w:tcW w:w="0" w:type="auto"/>
            <w:tcBorders>
              <w:top w:val="single" w:sz="6" w:space="0" w:color="000000"/>
              <w:left w:val="single" w:sz="6" w:space="0" w:color="000000"/>
              <w:bottom w:val="single" w:sz="6" w:space="0" w:color="000000"/>
              <w:right w:val="single" w:sz="6" w:space="0" w:color="000000"/>
            </w:tcBorders>
            <w:vAlign w:val="center"/>
          </w:tcPr>
          <w:p w14:paraId="5297640A" w14:textId="77777777" w:rsidR="00884D9E" w:rsidRPr="006E1567" w:rsidRDefault="00884D9E" w:rsidP="006E1567">
            <w:pPr>
              <w:jc w:val="both"/>
              <w:rPr>
                <w:sz w:val="24"/>
              </w:rPr>
            </w:pPr>
            <w:r w:rsidRPr="006E1567">
              <w:rPr>
                <w:sz w:val="24"/>
              </w:rPr>
              <w:t xml:space="preserve">URNA INFANTIL SIMPLES DE MADEIRA PARA CRIANÇA ATÉ </w:t>
            </w:r>
            <w:proofErr w:type="gramStart"/>
            <w:r w:rsidRPr="006E1567">
              <w:rPr>
                <w:sz w:val="24"/>
              </w:rPr>
              <w:t>60 CM</w:t>
            </w:r>
            <w:proofErr w:type="gramEnd"/>
            <w:r w:rsidRPr="006E1567">
              <w:rPr>
                <w:sz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4E5B7E4" w14:textId="77777777" w:rsidR="00884D9E" w:rsidRPr="006E1567" w:rsidRDefault="00884D9E" w:rsidP="006E1567">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4BCC5AA7" w14:textId="77777777" w:rsidR="00884D9E" w:rsidRPr="006E1567" w:rsidRDefault="00884D9E" w:rsidP="006E1567">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79BE94AD" w14:textId="77777777" w:rsidR="00884D9E" w:rsidRPr="006E1567" w:rsidRDefault="00884D9E" w:rsidP="006E1567">
            <w:pPr>
              <w:jc w:val="center"/>
              <w:rPr>
                <w:sz w:val="24"/>
              </w:rPr>
            </w:pPr>
            <w:r w:rsidRPr="006E1567">
              <w:rPr>
                <w:sz w:val="24"/>
              </w:rPr>
              <w:t>03</w:t>
            </w:r>
          </w:p>
        </w:tc>
        <w:tc>
          <w:tcPr>
            <w:tcW w:w="1100" w:type="dxa"/>
            <w:tcBorders>
              <w:top w:val="single" w:sz="6" w:space="0" w:color="000000"/>
              <w:left w:val="single" w:sz="6" w:space="0" w:color="000000"/>
              <w:bottom w:val="single" w:sz="6" w:space="0" w:color="000000"/>
              <w:right w:val="single" w:sz="6" w:space="0" w:color="000000"/>
            </w:tcBorders>
            <w:vAlign w:val="center"/>
          </w:tcPr>
          <w:p w14:paraId="1F5AB326" w14:textId="77777777" w:rsidR="00884D9E" w:rsidRPr="006E1567" w:rsidRDefault="00884D9E" w:rsidP="006E1567">
            <w:pPr>
              <w:jc w:val="center"/>
              <w:rPr>
                <w:sz w:val="24"/>
              </w:rPr>
            </w:pPr>
            <w:r w:rsidRPr="006E1567">
              <w:rPr>
                <w:sz w:val="24"/>
              </w:rPr>
              <w:t>10</w:t>
            </w:r>
          </w:p>
        </w:tc>
      </w:tr>
      <w:tr w:rsidR="00884D9E" w:rsidRPr="006E1567" w14:paraId="4134E4DD"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2299DE4" w14:textId="77777777" w:rsidR="00884D9E" w:rsidRPr="006E1567" w:rsidRDefault="00884D9E" w:rsidP="006E1567">
            <w:pPr>
              <w:jc w:val="center"/>
              <w:rPr>
                <w:sz w:val="24"/>
              </w:rPr>
            </w:pPr>
            <w:r w:rsidRPr="006E1567">
              <w:rPr>
                <w:sz w:val="24"/>
              </w:rPr>
              <w:t>04</w:t>
            </w:r>
          </w:p>
        </w:tc>
        <w:tc>
          <w:tcPr>
            <w:tcW w:w="0" w:type="auto"/>
            <w:tcBorders>
              <w:top w:val="single" w:sz="6" w:space="0" w:color="000000"/>
              <w:left w:val="single" w:sz="6" w:space="0" w:color="000000"/>
              <w:bottom w:val="single" w:sz="6" w:space="0" w:color="000000"/>
              <w:right w:val="single" w:sz="6" w:space="0" w:color="000000"/>
            </w:tcBorders>
            <w:vAlign w:val="center"/>
          </w:tcPr>
          <w:p w14:paraId="219B086D" w14:textId="77777777" w:rsidR="00884D9E" w:rsidRPr="006E1567" w:rsidRDefault="00884D9E" w:rsidP="006E1567">
            <w:pPr>
              <w:jc w:val="both"/>
              <w:rPr>
                <w:sz w:val="24"/>
              </w:rPr>
            </w:pPr>
            <w:r w:rsidRPr="006E1567">
              <w:rPr>
                <w:sz w:val="24"/>
                <w:lang w:val="pt-PT"/>
              </w:rPr>
              <w:t>URNA BALEIA SIMPLES DE MADEIRA.</w:t>
            </w:r>
          </w:p>
        </w:tc>
        <w:tc>
          <w:tcPr>
            <w:tcW w:w="0" w:type="auto"/>
            <w:tcBorders>
              <w:top w:val="single" w:sz="6" w:space="0" w:color="000000"/>
              <w:left w:val="single" w:sz="6" w:space="0" w:color="000000"/>
              <w:bottom w:val="single" w:sz="6" w:space="0" w:color="000000"/>
              <w:right w:val="single" w:sz="6" w:space="0" w:color="000000"/>
            </w:tcBorders>
            <w:vAlign w:val="center"/>
          </w:tcPr>
          <w:p w14:paraId="539EF3D8" w14:textId="77777777" w:rsidR="00884D9E" w:rsidRPr="006E1567" w:rsidRDefault="00884D9E" w:rsidP="006E1567">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13FD92CB" w14:textId="77777777" w:rsidR="00884D9E" w:rsidRPr="006E1567" w:rsidRDefault="00884D9E" w:rsidP="006E1567">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01F529C0" w14:textId="77777777" w:rsidR="00884D9E" w:rsidRPr="006E1567" w:rsidRDefault="00884D9E" w:rsidP="006E1567">
            <w:pPr>
              <w:jc w:val="center"/>
              <w:rPr>
                <w:sz w:val="24"/>
              </w:rPr>
            </w:pPr>
            <w:r w:rsidRPr="006E1567">
              <w:rPr>
                <w:sz w:val="24"/>
              </w:rPr>
              <w:t>02</w:t>
            </w:r>
          </w:p>
        </w:tc>
        <w:tc>
          <w:tcPr>
            <w:tcW w:w="1100" w:type="dxa"/>
            <w:tcBorders>
              <w:top w:val="single" w:sz="6" w:space="0" w:color="000000"/>
              <w:left w:val="single" w:sz="6" w:space="0" w:color="000000"/>
              <w:bottom w:val="single" w:sz="6" w:space="0" w:color="000000"/>
              <w:right w:val="single" w:sz="6" w:space="0" w:color="000000"/>
            </w:tcBorders>
            <w:vAlign w:val="center"/>
          </w:tcPr>
          <w:p w14:paraId="354F6079" w14:textId="77777777" w:rsidR="00884D9E" w:rsidRPr="006E1567" w:rsidRDefault="00884D9E" w:rsidP="006E1567">
            <w:pPr>
              <w:jc w:val="center"/>
              <w:rPr>
                <w:sz w:val="24"/>
              </w:rPr>
            </w:pPr>
            <w:r w:rsidRPr="006E1567">
              <w:rPr>
                <w:sz w:val="24"/>
              </w:rPr>
              <w:t>06</w:t>
            </w:r>
          </w:p>
        </w:tc>
      </w:tr>
      <w:tr w:rsidR="00884D9E" w:rsidRPr="006E1567" w14:paraId="17ABBE26"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3CDA23" w14:textId="77777777" w:rsidR="00884D9E" w:rsidRPr="006E1567" w:rsidRDefault="00884D9E" w:rsidP="006E1567">
            <w:pPr>
              <w:jc w:val="center"/>
              <w:rPr>
                <w:sz w:val="24"/>
              </w:rPr>
            </w:pPr>
            <w:r w:rsidRPr="006E1567">
              <w:rPr>
                <w:sz w:val="24"/>
              </w:rPr>
              <w:t>05</w:t>
            </w:r>
          </w:p>
        </w:tc>
        <w:tc>
          <w:tcPr>
            <w:tcW w:w="0" w:type="auto"/>
            <w:tcBorders>
              <w:top w:val="single" w:sz="6" w:space="0" w:color="000000"/>
              <w:left w:val="single" w:sz="6" w:space="0" w:color="000000"/>
              <w:bottom w:val="single" w:sz="6" w:space="0" w:color="000000"/>
              <w:right w:val="single" w:sz="6" w:space="0" w:color="000000"/>
            </w:tcBorders>
            <w:vAlign w:val="center"/>
          </w:tcPr>
          <w:p w14:paraId="2A89411D" w14:textId="77777777" w:rsidR="00884D9E" w:rsidRPr="006E1567" w:rsidRDefault="00884D9E" w:rsidP="006E1567">
            <w:pPr>
              <w:jc w:val="both"/>
              <w:rPr>
                <w:sz w:val="24"/>
              </w:rPr>
            </w:pPr>
            <w:r w:rsidRPr="006E1567">
              <w:rPr>
                <w:sz w:val="24"/>
              </w:rPr>
              <w:t>KIT DE FLORES OU MANTO EM CETIM (PARA AS URNAS DESCRITAS NOS ITENS 01, 02, 03 E 04 DESTA TABELA), SERVIÇO DE PREPARO FUNERAL INCLUINDO HIGIENIZAÇÃO DO CORPO, TAMPONAMENTO, APLICAÇÃO DE FORMOL E TRANSLADO DENTRO DO MUNICÍPIO DE BOM JARDIM.</w:t>
            </w:r>
          </w:p>
        </w:tc>
        <w:tc>
          <w:tcPr>
            <w:tcW w:w="0" w:type="auto"/>
            <w:tcBorders>
              <w:top w:val="single" w:sz="6" w:space="0" w:color="000000"/>
              <w:left w:val="single" w:sz="6" w:space="0" w:color="000000"/>
              <w:bottom w:val="single" w:sz="6" w:space="0" w:color="000000"/>
              <w:right w:val="single" w:sz="6" w:space="0" w:color="000000"/>
            </w:tcBorders>
            <w:vAlign w:val="center"/>
          </w:tcPr>
          <w:p w14:paraId="6E93CB8D" w14:textId="77777777" w:rsidR="00884D9E" w:rsidRPr="006E1567" w:rsidRDefault="00884D9E" w:rsidP="006E1567">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36F4CE25" w14:textId="77777777" w:rsidR="00884D9E" w:rsidRPr="006E1567" w:rsidRDefault="00884D9E" w:rsidP="006E1567">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689526E6" w14:textId="77777777" w:rsidR="00884D9E" w:rsidRPr="006E1567" w:rsidRDefault="00884D9E" w:rsidP="006E1567">
            <w:pPr>
              <w:jc w:val="center"/>
              <w:rPr>
                <w:sz w:val="24"/>
              </w:rPr>
            </w:pPr>
            <w:r w:rsidRPr="006E1567">
              <w:rPr>
                <w:sz w:val="24"/>
              </w:rPr>
              <w:t>16</w:t>
            </w:r>
          </w:p>
        </w:tc>
        <w:tc>
          <w:tcPr>
            <w:tcW w:w="1100" w:type="dxa"/>
            <w:tcBorders>
              <w:top w:val="single" w:sz="6" w:space="0" w:color="000000"/>
              <w:left w:val="single" w:sz="6" w:space="0" w:color="000000"/>
              <w:bottom w:val="single" w:sz="6" w:space="0" w:color="000000"/>
              <w:right w:val="single" w:sz="6" w:space="0" w:color="000000"/>
            </w:tcBorders>
            <w:vAlign w:val="center"/>
          </w:tcPr>
          <w:p w14:paraId="3D022E01" w14:textId="77777777" w:rsidR="00884D9E" w:rsidRPr="006E1567" w:rsidRDefault="00884D9E" w:rsidP="006E1567">
            <w:pPr>
              <w:jc w:val="center"/>
              <w:rPr>
                <w:sz w:val="24"/>
              </w:rPr>
            </w:pPr>
            <w:r w:rsidRPr="006E1567">
              <w:rPr>
                <w:sz w:val="24"/>
              </w:rPr>
              <w:t>68</w:t>
            </w:r>
          </w:p>
        </w:tc>
      </w:tr>
      <w:tr w:rsidR="00884D9E" w:rsidRPr="006E1567" w14:paraId="39042F69" w14:textId="77777777" w:rsidTr="006E1567">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AA6CDB" w14:textId="77777777" w:rsidR="00884D9E" w:rsidRPr="006E1567" w:rsidRDefault="00884D9E" w:rsidP="006E1567">
            <w:pPr>
              <w:jc w:val="center"/>
              <w:rPr>
                <w:sz w:val="24"/>
              </w:rPr>
            </w:pPr>
            <w:r w:rsidRPr="006E1567">
              <w:rPr>
                <w:sz w:val="24"/>
              </w:rPr>
              <w:t>06</w:t>
            </w:r>
          </w:p>
        </w:tc>
        <w:tc>
          <w:tcPr>
            <w:tcW w:w="0" w:type="auto"/>
            <w:tcBorders>
              <w:top w:val="single" w:sz="6" w:space="0" w:color="000000"/>
              <w:left w:val="single" w:sz="6" w:space="0" w:color="000000"/>
              <w:bottom w:val="single" w:sz="6" w:space="0" w:color="000000"/>
              <w:right w:val="single" w:sz="6" w:space="0" w:color="000000"/>
            </w:tcBorders>
            <w:vAlign w:val="center"/>
          </w:tcPr>
          <w:p w14:paraId="4F1ED81D" w14:textId="77777777" w:rsidR="00884D9E" w:rsidRPr="006E1567" w:rsidRDefault="00884D9E" w:rsidP="006E1567">
            <w:pPr>
              <w:jc w:val="both"/>
              <w:rPr>
                <w:sz w:val="24"/>
              </w:rPr>
            </w:pPr>
            <w:r w:rsidRPr="006E1567">
              <w:rPr>
                <w:sz w:val="24"/>
              </w:rPr>
              <w:t xml:space="preserve">TRANSLADO QUANDO OS LIMITES </w:t>
            </w:r>
            <w:r w:rsidRPr="006E1567">
              <w:rPr>
                <w:b/>
                <w:sz w:val="24"/>
                <w:u w:val="single"/>
              </w:rPr>
              <w:t>EXCEDEREM</w:t>
            </w:r>
            <w:r w:rsidRPr="006E1567">
              <w:rPr>
                <w:sz w:val="24"/>
              </w:rPr>
              <w:t xml:space="preserve"> A CIRCUNSCRIÇÃO MUNICIPAL.</w:t>
            </w:r>
          </w:p>
        </w:tc>
        <w:tc>
          <w:tcPr>
            <w:tcW w:w="0" w:type="auto"/>
            <w:tcBorders>
              <w:top w:val="single" w:sz="6" w:space="0" w:color="000000"/>
              <w:left w:val="single" w:sz="6" w:space="0" w:color="000000"/>
              <w:bottom w:val="single" w:sz="6" w:space="0" w:color="000000"/>
              <w:right w:val="single" w:sz="6" w:space="0" w:color="000000"/>
            </w:tcBorders>
            <w:vAlign w:val="center"/>
          </w:tcPr>
          <w:p w14:paraId="6D55A01B" w14:textId="77777777" w:rsidR="00884D9E" w:rsidRPr="006E1567" w:rsidRDefault="00884D9E" w:rsidP="006E1567">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08EC2845" w14:textId="77777777" w:rsidR="00884D9E" w:rsidRPr="006E1567" w:rsidRDefault="00884D9E" w:rsidP="006E1567">
            <w:pPr>
              <w:jc w:val="center"/>
              <w:rPr>
                <w:sz w:val="24"/>
              </w:rPr>
            </w:pPr>
            <w:r w:rsidRPr="006E1567">
              <w:rPr>
                <w:sz w:val="24"/>
              </w:rPr>
              <w:t>KM</w:t>
            </w:r>
          </w:p>
        </w:tc>
        <w:tc>
          <w:tcPr>
            <w:tcW w:w="1242" w:type="dxa"/>
            <w:tcBorders>
              <w:top w:val="single" w:sz="6" w:space="0" w:color="000000"/>
              <w:left w:val="single" w:sz="6" w:space="0" w:color="000000"/>
              <w:bottom w:val="single" w:sz="6" w:space="0" w:color="000000"/>
              <w:right w:val="single" w:sz="6" w:space="0" w:color="000000"/>
            </w:tcBorders>
            <w:vAlign w:val="center"/>
          </w:tcPr>
          <w:p w14:paraId="66D1874D" w14:textId="77777777" w:rsidR="00884D9E" w:rsidRPr="006E1567" w:rsidRDefault="00884D9E" w:rsidP="006E1567">
            <w:pPr>
              <w:jc w:val="center"/>
              <w:rPr>
                <w:sz w:val="24"/>
              </w:rPr>
            </w:pPr>
            <w:r w:rsidRPr="006E1567">
              <w:rPr>
                <w:sz w:val="24"/>
              </w:rPr>
              <w:t>2.000 km</w:t>
            </w:r>
          </w:p>
        </w:tc>
        <w:tc>
          <w:tcPr>
            <w:tcW w:w="1100" w:type="dxa"/>
            <w:tcBorders>
              <w:top w:val="single" w:sz="6" w:space="0" w:color="000000"/>
              <w:left w:val="single" w:sz="6" w:space="0" w:color="000000"/>
              <w:bottom w:val="single" w:sz="6" w:space="0" w:color="000000"/>
              <w:right w:val="single" w:sz="6" w:space="0" w:color="000000"/>
            </w:tcBorders>
            <w:vAlign w:val="center"/>
          </w:tcPr>
          <w:p w14:paraId="0F408392" w14:textId="77777777" w:rsidR="00884D9E" w:rsidRPr="006E1567" w:rsidRDefault="00884D9E" w:rsidP="006E1567">
            <w:pPr>
              <w:jc w:val="center"/>
              <w:rPr>
                <w:sz w:val="24"/>
              </w:rPr>
            </w:pPr>
            <w:r w:rsidRPr="006E1567">
              <w:rPr>
                <w:sz w:val="24"/>
              </w:rPr>
              <w:t>8.000 km</w:t>
            </w:r>
          </w:p>
        </w:tc>
      </w:tr>
    </w:tbl>
    <w:p w14:paraId="709BB1E6" w14:textId="77777777" w:rsidR="00884D9E" w:rsidRPr="006E1567" w:rsidRDefault="00884D9E" w:rsidP="006E1567">
      <w:pPr>
        <w:pStyle w:val="Nivel01"/>
        <w:spacing w:before="120" w:after="120"/>
        <w:ind w:left="567" w:firstLine="0"/>
        <w:rPr>
          <w:rFonts w:ascii="Times New Roman" w:hAnsi="Times New Roman" w:cs="Times New Roman"/>
          <w:b w:val="0"/>
          <w:sz w:val="24"/>
          <w:szCs w:val="24"/>
        </w:rPr>
      </w:pPr>
      <w:r w:rsidRPr="006E1567">
        <w:rPr>
          <w:rFonts w:ascii="Times New Roman" w:hAnsi="Times New Roman" w:cs="Times New Roman"/>
          <w:b w:val="0"/>
          <w:sz w:val="24"/>
          <w:szCs w:val="24"/>
        </w:rPr>
        <w:t>1.2.1</w:t>
      </w:r>
      <w:r w:rsidRPr="006E1567">
        <w:rPr>
          <w:rFonts w:ascii="Times New Roman" w:hAnsi="Times New Roman" w:cs="Times New Roman"/>
          <w:sz w:val="24"/>
          <w:szCs w:val="24"/>
        </w:rPr>
        <w:t xml:space="preserve"> - </w:t>
      </w:r>
      <w:r w:rsidRPr="006E1567">
        <w:rPr>
          <w:rFonts w:ascii="Times New Roman" w:hAnsi="Times New Roman" w:cs="Times New Roman"/>
          <w:b w:val="0"/>
          <w:sz w:val="24"/>
          <w:szCs w:val="24"/>
        </w:rPr>
        <w:t xml:space="preserve">Optou-se pelo Sistema de Registro de Preços, pela natureza do objeto, nos termos da tabela acima e conforme condições e exigências estabelecidas neste instrumento. </w:t>
      </w:r>
    </w:p>
    <w:p w14:paraId="2004ADD5" w14:textId="77777777" w:rsidR="00884D9E" w:rsidRPr="006E1567" w:rsidRDefault="00884D9E" w:rsidP="006E1567">
      <w:pPr>
        <w:pStyle w:val="Nivel2"/>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1.2.2 - Os itens objetos desta contratação são caracterizados como comuns, conforme Art. 6º, XII, da Lei Federal 14.133/2021.</w:t>
      </w:r>
    </w:p>
    <w:p w14:paraId="6E8D7FCB" w14:textId="77777777" w:rsidR="00884D9E" w:rsidRPr="006E1567" w:rsidRDefault="00884D9E" w:rsidP="006E1567">
      <w:pPr>
        <w:pStyle w:val="Nivel01"/>
        <w:spacing w:before="120" w:after="120"/>
        <w:ind w:left="567" w:firstLine="0"/>
        <w:rPr>
          <w:rFonts w:ascii="Times New Roman" w:hAnsi="Times New Roman" w:cs="Times New Roman"/>
          <w:b w:val="0"/>
          <w:sz w:val="24"/>
          <w:szCs w:val="24"/>
        </w:rPr>
      </w:pPr>
      <w:r w:rsidRPr="006E1567">
        <w:rPr>
          <w:rFonts w:ascii="Times New Roman" w:hAnsi="Times New Roman" w:cs="Times New Roman"/>
          <w:b w:val="0"/>
          <w:sz w:val="24"/>
          <w:szCs w:val="24"/>
        </w:rPr>
        <w:lastRenderedPageBreak/>
        <w:t>1.2.3 – O contrato oferece maior detalhamento das regras que serão aplicadas em relação à vigência da contratação.</w:t>
      </w:r>
    </w:p>
    <w:p w14:paraId="456C9086"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 FUNDAMENTAÇÃO E DESCRIÇÃO DA NECESSIDADE DA CONTRATAÇÃO</w:t>
      </w:r>
    </w:p>
    <w:p w14:paraId="70F12F3B" w14:textId="77777777" w:rsidR="00884D9E" w:rsidRPr="006E1567" w:rsidRDefault="00884D9E" w:rsidP="006E1567">
      <w:pPr>
        <w:spacing w:before="120" w:after="120"/>
        <w:jc w:val="both"/>
        <w:rPr>
          <w:sz w:val="24"/>
          <w:szCs w:val="24"/>
        </w:rPr>
      </w:pPr>
      <w:r w:rsidRPr="006E1567">
        <w:rPr>
          <w:sz w:val="24"/>
          <w:szCs w:val="24"/>
        </w:rPr>
        <w:t xml:space="preserve">2.1.  </w:t>
      </w:r>
      <w:proofErr w:type="gramStart"/>
      <w:r w:rsidRPr="006E1567">
        <w:rPr>
          <w:sz w:val="24"/>
          <w:szCs w:val="24"/>
        </w:rPr>
        <w:t>A Fundamentação e Descrição da necessidade da contratação encontra-se</w:t>
      </w:r>
      <w:proofErr w:type="gramEnd"/>
      <w:r w:rsidRPr="006E1567">
        <w:rPr>
          <w:sz w:val="24"/>
          <w:szCs w:val="24"/>
        </w:rPr>
        <w:t xml:space="preserve"> pormenorizada em tópico específico dos Estudos Técnicos Preliminares, constante no Processo nº 6844/2025.</w:t>
      </w:r>
    </w:p>
    <w:p w14:paraId="6FADE05E"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proofErr w:type="gramStart"/>
      <w:r w:rsidRPr="006E1567">
        <w:rPr>
          <w:rFonts w:ascii="Times New Roman" w:hAnsi="Times New Roman" w:cs="Times New Roman"/>
          <w:sz w:val="24"/>
          <w:szCs w:val="24"/>
        </w:rPr>
        <w:t>DESCRIÇÃO DA SOLUÇÃO COMO UM TODO CONSIDERADO</w:t>
      </w:r>
      <w:proofErr w:type="gramEnd"/>
      <w:r w:rsidRPr="006E1567">
        <w:rPr>
          <w:rFonts w:ascii="Times New Roman" w:hAnsi="Times New Roman" w:cs="Times New Roman"/>
          <w:sz w:val="24"/>
          <w:szCs w:val="24"/>
        </w:rPr>
        <w:t xml:space="preserve"> O CICLO DE VIDA DO OBJETO</w:t>
      </w:r>
    </w:p>
    <w:p w14:paraId="7C85729A"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bookmarkStart w:id="26" w:name="_Ref121236534"/>
      <w:r w:rsidRPr="006E1567">
        <w:rPr>
          <w:rFonts w:ascii="Times New Roman" w:hAnsi="Times New Roman" w:cs="Times New Roman"/>
          <w:sz w:val="24"/>
          <w:szCs w:val="24"/>
        </w:rPr>
        <w:t xml:space="preserve"> A descrição da solução como um todo </w:t>
      </w:r>
      <w:proofErr w:type="gramStart"/>
      <w:r w:rsidRPr="006E1567">
        <w:rPr>
          <w:rFonts w:ascii="Times New Roman" w:hAnsi="Times New Roman" w:cs="Times New Roman"/>
          <w:sz w:val="24"/>
          <w:szCs w:val="24"/>
        </w:rPr>
        <w:t>encontra-se</w:t>
      </w:r>
      <w:proofErr w:type="gramEnd"/>
      <w:r w:rsidRPr="006E1567">
        <w:rPr>
          <w:rFonts w:ascii="Times New Roman" w:hAnsi="Times New Roman" w:cs="Times New Roman"/>
          <w:sz w:val="24"/>
          <w:szCs w:val="24"/>
        </w:rPr>
        <w:t xml:space="preserve"> pormenorizada em tópico específico dos Estudos Técnicos Preliminares,</w:t>
      </w:r>
      <w:bookmarkEnd w:id="26"/>
      <w:r w:rsidRPr="006E1567">
        <w:rPr>
          <w:rFonts w:ascii="Times New Roman" w:hAnsi="Times New Roman" w:cs="Times New Roman"/>
          <w:sz w:val="24"/>
          <w:szCs w:val="24"/>
        </w:rPr>
        <w:t xml:space="preserve"> constante no Processo nº 6844/2025.</w:t>
      </w:r>
    </w:p>
    <w:p w14:paraId="268A72E9"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REQUISITOS DA CONTRATAÇÃO</w:t>
      </w:r>
    </w:p>
    <w:p w14:paraId="28671CF4"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16CE7AFC"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Observância às normas técnicas em geral, em especial as relacionadas com saúde operacional e segurança do trabalho;</w:t>
      </w:r>
    </w:p>
    <w:p w14:paraId="0A50CDD2"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Combate ao trabalho infantil ilegal e ao trabalho escravo e análogo a escravo.</w:t>
      </w:r>
    </w:p>
    <w:p w14:paraId="58F4B493"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Compromisso com a redução do impacto ambiental negativo e com proteção ao meio natural e antrópico.</w:t>
      </w:r>
    </w:p>
    <w:p w14:paraId="3EC04996" w14:textId="77777777" w:rsidR="00884D9E" w:rsidRPr="006E1567" w:rsidRDefault="00884D9E" w:rsidP="006E1567">
      <w:pPr>
        <w:pStyle w:val="Nivel2"/>
        <w:numPr>
          <w:ilvl w:val="1"/>
          <w:numId w:val="6"/>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71D3E5B1" w14:textId="77777777" w:rsidR="00884D9E" w:rsidRPr="006E1567" w:rsidRDefault="00884D9E" w:rsidP="006E1567">
      <w:pPr>
        <w:pStyle w:val="Nvel3-R"/>
        <w:numPr>
          <w:ilvl w:val="0"/>
          <w:numId w:val="0"/>
        </w:numPr>
        <w:spacing w:line="240" w:lineRule="auto"/>
        <w:rPr>
          <w:rFonts w:ascii="Times New Roman" w:hAnsi="Times New Roman" w:cs="Times New Roman"/>
          <w:b/>
          <w:bCs/>
          <w:i w:val="0"/>
          <w:color w:val="auto"/>
          <w:sz w:val="24"/>
          <w:szCs w:val="24"/>
        </w:rPr>
      </w:pPr>
      <w:r w:rsidRPr="006E1567">
        <w:rPr>
          <w:rFonts w:ascii="Times New Roman" w:hAnsi="Times New Roman" w:cs="Times New Roman"/>
          <w:b/>
          <w:bCs/>
          <w:i w:val="0"/>
          <w:color w:val="auto"/>
          <w:sz w:val="24"/>
          <w:szCs w:val="24"/>
        </w:rPr>
        <w:t>Sustentabilidade:</w:t>
      </w:r>
    </w:p>
    <w:p w14:paraId="691FAE36"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7F6B31A5" w14:textId="77777777" w:rsidR="00884D9E" w:rsidRPr="006E1567" w:rsidRDefault="00884D9E" w:rsidP="006E1567">
      <w:pPr>
        <w:pStyle w:val="Nivel3"/>
        <w:numPr>
          <w:ilvl w:val="2"/>
          <w:numId w:val="6"/>
        </w:numPr>
        <w:spacing w:line="240" w:lineRule="auto"/>
        <w:ind w:left="0" w:firstLine="567"/>
        <w:rPr>
          <w:rFonts w:ascii="Times New Roman" w:hAnsi="Times New Roman" w:cs="Times New Roman"/>
          <w:sz w:val="24"/>
          <w:szCs w:val="24"/>
          <w:shd w:val="clear" w:color="auto" w:fill="FFFFFF"/>
        </w:rPr>
      </w:pPr>
      <w:r w:rsidRPr="006E1567">
        <w:rPr>
          <w:rFonts w:ascii="Times New Roman" w:hAnsi="Times New Roman" w:cs="Times New Roman"/>
          <w:sz w:val="24"/>
          <w:szCs w:val="24"/>
          <w:shd w:val="clear" w:color="auto" w:fill="FFFFFF"/>
        </w:rPr>
        <w:t>Origem ambientalmente regular dos recursos naturais utilizados nos serviços;</w:t>
      </w:r>
    </w:p>
    <w:p w14:paraId="4E5C7396" w14:textId="77777777" w:rsidR="00884D9E" w:rsidRPr="006E1567" w:rsidRDefault="00884D9E" w:rsidP="006E1567">
      <w:pPr>
        <w:pStyle w:val="Nivel3"/>
        <w:numPr>
          <w:ilvl w:val="2"/>
          <w:numId w:val="6"/>
        </w:numPr>
        <w:spacing w:line="240" w:lineRule="auto"/>
        <w:ind w:left="0" w:firstLine="567"/>
        <w:rPr>
          <w:rFonts w:ascii="Times New Roman" w:hAnsi="Times New Roman" w:cs="Times New Roman"/>
          <w:sz w:val="24"/>
          <w:szCs w:val="24"/>
          <w:shd w:val="clear" w:color="auto" w:fill="FFFFFF"/>
        </w:rPr>
      </w:pPr>
      <w:r w:rsidRPr="006E1567">
        <w:rPr>
          <w:rFonts w:ascii="Times New Roman" w:hAnsi="Times New Roman" w:cs="Times New Roman"/>
          <w:sz w:val="24"/>
          <w:szCs w:val="24"/>
          <w:shd w:val="clear" w:color="auto" w:fill="FFFFFF"/>
        </w:rPr>
        <w:t>Redução/Racionalização da utilização de produto químico nocivo ao meio ambiente;</w:t>
      </w:r>
    </w:p>
    <w:p w14:paraId="4BCB29DE" w14:textId="77777777" w:rsidR="00884D9E" w:rsidRPr="006E1567" w:rsidRDefault="00884D9E" w:rsidP="006E1567">
      <w:pPr>
        <w:pStyle w:val="Nivel3"/>
        <w:numPr>
          <w:ilvl w:val="2"/>
          <w:numId w:val="6"/>
        </w:numPr>
        <w:spacing w:line="240" w:lineRule="auto"/>
        <w:ind w:left="0" w:firstLine="567"/>
        <w:rPr>
          <w:rFonts w:ascii="Times New Roman" w:hAnsi="Times New Roman" w:cs="Times New Roman"/>
          <w:sz w:val="24"/>
          <w:szCs w:val="24"/>
          <w:shd w:val="clear" w:color="auto" w:fill="FFFFFF"/>
        </w:rPr>
      </w:pPr>
      <w:r w:rsidRPr="006E1567">
        <w:rPr>
          <w:rFonts w:ascii="Times New Roman" w:hAnsi="Times New Roman" w:cs="Times New Roman"/>
          <w:sz w:val="24"/>
          <w:szCs w:val="24"/>
          <w:shd w:val="clear" w:color="auto" w:fill="FFFFFF"/>
        </w:rPr>
        <w:t>Utilização de materiais alternativos mais sustentáveis e/ou biodegradáveis na fabricação das urnas.</w:t>
      </w:r>
    </w:p>
    <w:p w14:paraId="4C120476"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 Subcontratação</w:t>
      </w:r>
    </w:p>
    <w:p w14:paraId="6A420266"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Não será admitida a subcontratação do objeto contratual.</w:t>
      </w:r>
    </w:p>
    <w:p w14:paraId="0162F39A"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iCs/>
          <w:sz w:val="24"/>
          <w:szCs w:val="24"/>
        </w:rPr>
        <w:t xml:space="preserve"> </w:t>
      </w:r>
      <w:r w:rsidRPr="006E1567">
        <w:rPr>
          <w:rFonts w:ascii="Times New Roman" w:hAnsi="Times New Roman" w:cs="Times New Roman"/>
          <w:sz w:val="24"/>
          <w:szCs w:val="24"/>
        </w:rPr>
        <w:t>Garantia da contratação</w:t>
      </w:r>
    </w:p>
    <w:p w14:paraId="4C2807A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Não haverá exigência da garantia da contratação dos </w:t>
      </w:r>
      <w:hyperlink r:id="rId14" w:anchor="art96" w:history="1">
        <w:r w:rsidRPr="006E1567">
          <w:rPr>
            <w:rStyle w:val="Hyperlink"/>
            <w:rFonts w:ascii="Times New Roman" w:hAnsi="Times New Roman" w:cs="Times New Roman"/>
            <w:color w:val="auto"/>
            <w:sz w:val="24"/>
            <w:szCs w:val="24"/>
          </w:rPr>
          <w:t>artigos 96 e seguintes da Lei nº 14.133, de 2021</w:t>
        </w:r>
      </w:hyperlink>
      <w:r w:rsidRPr="006E1567">
        <w:rPr>
          <w:rFonts w:ascii="Times New Roman" w:hAnsi="Times New Roman" w:cs="Times New Roman"/>
          <w:sz w:val="24"/>
          <w:szCs w:val="24"/>
        </w:rPr>
        <w:t>.</w:t>
      </w:r>
    </w:p>
    <w:p w14:paraId="36BB628C"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EXECUÇÃO DO OBJETO</w:t>
      </w:r>
    </w:p>
    <w:p w14:paraId="4DC06CF9"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 A forma de execução será INDIRETA, com execução PARCELADA, pelo Regime de EMPREITADA POR PREÇO UNITÁRIO.</w:t>
      </w:r>
    </w:p>
    <w:p w14:paraId="6A217DAC"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Administração emitirá por escrito ordem de execução, com a quantidade dos itens que serão executados, de forma parcelada, o prazo máximo, a quantidade, a identificação e a assinatura do gestor responsável pela emissão da ordem e a identificação da pessoa jurídica a que se destina a ordem. </w:t>
      </w:r>
    </w:p>
    <w:p w14:paraId="21DF1AEF" w14:textId="77777777" w:rsidR="00884D9E" w:rsidRPr="006E1567" w:rsidRDefault="00884D9E" w:rsidP="006E1567">
      <w:pPr>
        <w:pStyle w:val="Nivel2"/>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7.2.1 – Com relação ao item 06 (traslado), será indicado na ordem de execução o local do translado não ultrapassando o limite total licitado.</w:t>
      </w:r>
    </w:p>
    <w:p w14:paraId="07190870"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empresa deverá executar os serviços imediatamente após o recebimento da ordem de execução. </w:t>
      </w:r>
    </w:p>
    <w:p w14:paraId="66655A58"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contratada deverá disponibilizar o serviço de forma ininterrupta, em regime de 24 (vinte e quatro) horas por dia, todos os dias da semana, incluindo finais de semana e feriados. </w:t>
      </w:r>
    </w:p>
    <w:p w14:paraId="5947E1DF"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GESTÃO E FISCALIZAÇÃO CONTRATUAL </w:t>
      </w:r>
    </w:p>
    <w:p w14:paraId="35B1042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Será gestora da Ata de Registro de Preços a Secretaria Municipal de Assistência Social, representada pela </w:t>
      </w:r>
      <w:r w:rsidRPr="006E1567">
        <w:rPr>
          <w:rFonts w:ascii="Times New Roman" w:hAnsi="Times New Roman" w:cs="Times New Roman"/>
          <w:b/>
          <w:color w:val="auto"/>
          <w:sz w:val="24"/>
          <w:szCs w:val="24"/>
        </w:rPr>
        <w:t xml:space="preserve">Secretária Municipal de Assistência Social, </w:t>
      </w:r>
      <w:r w:rsidRPr="006E1567">
        <w:rPr>
          <w:rFonts w:ascii="Times New Roman" w:hAnsi="Times New Roman" w:cs="Times New Roman"/>
          <w:color w:val="auto"/>
          <w:sz w:val="24"/>
          <w:szCs w:val="24"/>
        </w:rPr>
        <w:t>nomeada por Portaria devidamente publicada no Diário Oficial Eletrônico do Município.</w:t>
      </w:r>
    </w:p>
    <w:p w14:paraId="62F9F5DB" w14:textId="77777777" w:rsidR="00884D9E" w:rsidRPr="006E1567" w:rsidRDefault="00884D9E" w:rsidP="006E1567">
      <w:pPr>
        <w:pStyle w:val="Nivel2"/>
        <w:numPr>
          <w:ilvl w:val="1"/>
          <w:numId w:val="6"/>
        </w:numPr>
        <w:spacing w:line="240" w:lineRule="auto"/>
        <w:ind w:left="0" w:firstLine="0"/>
        <w:rPr>
          <w:rFonts w:ascii="Times New Roman" w:eastAsia="Arial" w:hAnsi="Times New Roman" w:cs="Times New Roman"/>
          <w:color w:val="auto"/>
          <w:sz w:val="24"/>
          <w:szCs w:val="24"/>
        </w:rPr>
      </w:pPr>
      <w:r w:rsidRPr="006E1567">
        <w:rPr>
          <w:rFonts w:ascii="Times New Roman" w:hAnsi="Times New Roman" w:cs="Times New Roman"/>
          <w:color w:val="auto"/>
          <w:sz w:val="24"/>
          <w:szCs w:val="24"/>
        </w:rPr>
        <w:t xml:space="preserve">A Ata de Registro de Preços e os Contratos dela derivados deverão ser executados fielmente pelas partes, de acordo com as cláusulas avençadas e as normas da </w:t>
      </w:r>
      <w:hyperlink r:id="rId15" w:history="1">
        <w:r w:rsidRPr="006E1567">
          <w:rPr>
            <w:rStyle w:val="Hyperlink"/>
            <w:rFonts w:ascii="Times New Roman" w:hAnsi="Times New Roman" w:cs="Times New Roman"/>
            <w:color w:val="auto"/>
            <w:sz w:val="24"/>
            <w:szCs w:val="24"/>
          </w:rPr>
          <w:t>Lei nº 14.133, de 2021</w:t>
        </w:r>
      </w:hyperlink>
      <w:r w:rsidRPr="006E1567">
        <w:rPr>
          <w:rFonts w:ascii="Times New Roman" w:hAnsi="Times New Roman" w:cs="Times New Roman"/>
          <w:color w:val="auto"/>
          <w:sz w:val="24"/>
          <w:szCs w:val="24"/>
        </w:rPr>
        <w:t>, e cada parte responderá pelas consequências de sua inexecução total ou parcial</w:t>
      </w:r>
      <w:r w:rsidRPr="006E1567">
        <w:rPr>
          <w:rFonts w:ascii="Times New Roman" w:eastAsia="Arial" w:hAnsi="Times New Roman" w:cs="Times New Roman"/>
          <w:color w:val="auto"/>
          <w:sz w:val="24"/>
          <w:szCs w:val="24"/>
        </w:rPr>
        <w:t>.</w:t>
      </w:r>
    </w:p>
    <w:p w14:paraId="2A59C5A6"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14:paraId="51004B25"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órgão ou entidade poderá convocar representante da empresa para adoção de providências que devam ser cumpridas de imediato.</w:t>
      </w:r>
    </w:p>
    <w:p w14:paraId="134F9C1E"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024DDEC"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6" w:anchor="art21" w:history="1">
        <w:r w:rsidRPr="006E1567">
          <w:rPr>
            <w:rStyle w:val="Hyperlink"/>
            <w:rFonts w:ascii="Times New Roman" w:hAnsi="Times New Roman" w:cs="Times New Roman"/>
            <w:color w:val="auto"/>
            <w:sz w:val="24"/>
            <w:szCs w:val="24"/>
          </w:rPr>
          <w:t>Decreto nº 11.246, de 2022, art. 21, II</w:t>
        </w:r>
      </w:hyperlink>
      <w:r w:rsidRPr="006E1567">
        <w:rPr>
          <w:rFonts w:ascii="Times New Roman" w:hAnsi="Times New Roman" w:cs="Times New Roman"/>
          <w:color w:val="auto"/>
          <w:sz w:val="24"/>
          <w:szCs w:val="24"/>
        </w:rPr>
        <w:t>).</w:t>
      </w:r>
    </w:p>
    <w:p w14:paraId="51629B52"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17" w:anchor="art21" w:history="1">
        <w:r w:rsidRPr="006E1567">
          <w:rPr>
            <w:rStyle w:val="Hyperlink"/>
            <w:rFonts w:ascii="Times New Roman" w:hAnsi="Times New Roman" w:cs="Times New Roman"/>
            <w:color w:val="auto"/>
            <w:sz w:val="24"/>
            <w:szCs w:val="24"/>
          </w:rPr>
          <w:t>Decreto nº 11.246, de 2022, art. 21, IV</w:t>
        </w:r>
      </w:hyperlink>
      <w:r w:rsidRPr="006E1567">
        <w:rPr>
          <w:rFonts w:ascii="Times New Roman" w:hAnsi="Times New Roman" w:cs="Times New Roman"/>
          <w:color w:val="auto"/>
          <w:sz w:val="24"/>
          <w:szCs w:val="24"/>
        </w:rPr>
        <w:t>).</w:t>
      </w:r>
    </w:p>
    <w:p w14:paraId="4EED8AE7"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8" w:anchor="art21" w:history="1">
        <w:r w:rsidRPr="006E1567">
          <w:rPr>
            <w:rStyle w:val="Hyperlink"/>
            <w:rFonts w:ascii="Times New Roman" w:hAnsi="Times New Roman" w:cs="Times New Roman"/>
            <w:color w:val="auto"/>
            <w:sz w:val="24"/>
            <w:szCs w:val="24"/>
          </w:rPr>
          <w:t>Decreto nº 11.246, de 2022, art. 21, III</w:t>
        </w:r>
      </w:hyperlink>
      <w:r w:rsidRPr="006E1567">
        <w:rPr>
          <w:rFonts w:ascii="Times New Roman" w:hAnsi="Times New Roman" w:cs="Times New Roman"/>
          <w:color w:val="auto"/>
          <w:sz w:val="24"/>
          <w:szCs w:val="24"/>
        </w:rPr>
        <w:t>).</w:t>
      </w:r>
    </w:p>
    <w:p w14:paraId="09F6B243"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9" w:anchor="art21" w:history="1">
        <w:r w:rsidRPr="006E1567">
          <w:rPr>
            <w:rStyle w:val="Hyperlink"/>
            <w:rFonts w:ascii="Times New Roman" w:hAnsi="Times New Roman" w:cs="Times New Roman"/>
            <w:color w:val="auto"/>
            <w:sz w:val="24"/>
            <w:szCs w:val="24"/>
          </w:rPr>
          <w:t>Decreto nº 11.246, de 2022, art. 21, VIII</w:t>
        </w:r>
      </w:hyperlink>
      <w:r w:rsidRPr="006E1567">
        <w:rPr>
          <w:rFonts w:ascii="Times New Roman" w:hAnsi="Times New Roman" w:cs="Times New Roman"/>
          <w:color w:val="auto"/>
          <w:sz w:val="24"/>
          <w:szCs w:val="24"/>
        </w:rPr>
        <w:t>).</w:t>
      </w:r>
    </w:p>
    <w:p w14:paraId="58216EDC"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O gestor do contrato tomará providências para a formalização de processo administrativo de responsabilização para fins de aplicação de sanções, a ser conduzido pela comissão de que trata o </w:t>
      </w:r>
      <w:hyperlink r:id="rId20" w:anchor="art158" w:history="1">
        <w:r w:rsidRPr="006E1567">
          <w:rPr>
            <w:rStyle w:val="Hyperlink"/>
            <w:rFonts w:ascii="Times New Roman" w:hAnsi="Times New Roman" w:cs="Times New Roman"/>
            <w:color w:val="auto"/>
            <w:sz w:val="24"/>
            <w:szCs w:val="24"/>
          </w:rPr>
          <w:t>art. 158 da Lei nº 14.133, de 2021</w:t>
        </w:r>
      </w:hyperlink>
      <w:r w:rsidRPr="006E1567">
        <w:rPr>
          <w:rFonts w:ascii="Times New Roman" w:hAnsi="Times New Roman" w:cs="Times New Roman"/>
          <w:color w:val="auto"/>
          <w:sz w:val="24"/>
          <w:szCs w:val="24"/>
        </w:rPr>
        <w:t>, ou pelo agente ou pelo setor com competência para tal, conforme o caso. (</w:t>
      </w:r>
      <w:hyperlink r:id="rId21" w:anchor="art21" w:history="1">
        <w:r w:rsidRPr="006E1567">
          <w:rPr>
            <w:rStyle w:val="Hyperlink"/>
            <w:rFonts w:ascii="Times New Roman" w:hAnsi="Times New Roman" w:cs="Times New Roman"/>
            <w:color w:val="auto"/>
            <w:sz w:val="24"/>
            <w:szCs w:val="24"/>
          </w:rPr>
          <w:t>Decreto nº 11.246, de 2022, art. 21, X</w:t>
        </w:r>
      </w:hyperlink>
      <w:r w:rsidRPr="006E1567">
        <w:rPr>
          <w:rFonts w:ascii="Times New Roman" w:hAnsi="Times New Roman" w:cs="Times New Roman"/>
          <w:color w:val="auto"/>
          <w:sz w:val="24"/>
          <w:szCs w:val="24"/>
        </w:rPr>
        <w:t>).</w:t>
      </w:r>
    </w:p>
    <w:p w14:paraId="15A6C272"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O gestor do contrato deverá elaborar relató</w:t>
      </w:r>
      <w:r w:rsidRPr="006E156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2" w:anchor="art21" w:history="1">
        <w:r w:rsidRPr="006E1567">
          <w:rPr>
            <w:rStyle w:val="Hyperlink"/>
            <w:rFonts w:ascii="Times New Roman" w:eastAsia="Arial" w:hAnsi="Times New Roman" w:cs="Times New Roman"/>
            <w:color w:val="auto"/>
            <w:sz w:val="24"/>
            <w:szCs w:val="24"/>
          </w:rPr>
          <w:t>Decreto nº 11.246, de 2022, art. 21,</w:t>
        </w:r>
        <w:r w:rsidRPr="006E1567">
          <w:rPr>
            <w:rStyle w:val="Hyperlink"/>
            <w:rFonts w:ascii="Times New Roman" w:hAnsi="Times New Roman" w:cs="Times New Roman"/>
            <w:color w:val="auto"/>
            <w:sz w:val="24"/>
            <w:szCs w:val="24"/>
          </w:rPr>
          <w:t xml:space="preserve"> VI</w:t>
        </w:r>
      </w:hyperlink>
      <w:r w:rsidRPr="006E1567">
        <w:rPr>
          <w:rFonts w:ascii="Times New Roman" w:hAnsi="Times New Roman" w:cs="Times New Roman"/>
          <w:color w:val="auto"/>
          <w:sz w:val="24"/>
          <w:szCs w:val="24"/>
        </w:rPr>
        <w:t>).</w:t>
      </w:r>
    </w:p>
    <w:p w14:paraId="397E3EB2"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deverá enviar a documentação para a formalização dos procedimentos de liquidação e pagamento, no valor dimensionado pela fiscalização e gestão nos termos do contrato.</w:t>
      </w:r>
    </w:p>
    <w:p w14:paraId="3B37FDBE"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contratado deverá manter preposto aceito pela Administração para representá-lo na execução do contrato.</w:t>
      </w:r>
    </w:p>
    <w:p w14:paraId="6E0E3C03"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indicação ou a manutenção do preposto da empresa poderá ser recusada pelo órgão ou entidade, desde que devidamente justificada, devendo a empresa designar outro para o exercício da atividade.</w:t>
      </w:r>
    </w:p>
    <w:p w14:paraId="33211EB3" w14:textId="77777777" w:rsidR="00884D9E" w:rsidRPr="006E1567" w:rsidRDefault="00884D9E" w:rsidP="006E1567">
      <w:pPr>
        <w:pStyle w:val="Nivel3"/>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 xml:space="preserve">Atribuições da Gestora da Ata de Registro de Preços </w:t>
      </w:r>
    </w:p>
    <w:p w14:paraId="18A38A2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gestora promoverá o gerenciamento permanente e formal da Ata de Registro de Preços, inclusive com registro em processo administrativo de gestão de </w:t>
      </w:r>
      <w:proofErr w:type="gramStart"/>
      <w:r w:rsidRPr="006E1567">
        <w:rPr>
          <w:rFonts w:ascii="Times New Roman" w:hAnsi="Times New Roman" w:cs="Times New Roman"/>
          <w:color w:val="auto"/>
          <w:sz w:val="24"/>
          <w:szCs w:val="24"/>
        </w:rPr>
        <w:t>todas</w:t>
      </w:r>
      <w:proofErr w:type="gramEnd"/>
      <w:r w:rsidRPr="006E1567">
        <w:rPr>
          <w:rFonts w:ascii="Times New Roman" w:hAnsi="Times New Roman" w:cs="Times New Roman"/>
          <w:color w:val="auto"/>
          <w:sz w:val="24"/>
          <w:szCs w:val="24"/>
        </w:rPr>
        <w:t xml:space="preserve"> contratações dela decorrentes, como também de todos os demais atos inerentes aos procedimentos de gestão. </w:t>
      </w:r>
    </w:p>
    <w:p w14:paraId="54F8AF52"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Cabe à gestora da Ata de Registro de Preços as atribuições inerentes ao gerenciamento da Ata de Registro de Preços, particularmente quanto a: </w:t>
      </w:r>
    </w:p>
    <w:p w14:paraId="636AC7DC" w14:textId="77777777" w:rsidR="00884D9E" w:rsidRPr="006E1567" w:rsidRDefault="00884D9E" w:rsidP="006E1567">
      <w:pPr>
        <w:pStyle w:val="Nivel3"/>
        <w:spacing w:line="240" w:lineRule="auto"/>
        <w:ind w:left="0" w:firstLine="425"/>
        <w:rPr>
          <w:rFonts w:ascii="Times New Roman" w:hAnsi="Times New Roman" w:cs="Times New Roman"/>
          <w:sz w:val="24"/>
          <w:szCs w:val="24"/>
        </w:rPr>
      </w:pPr>
      <w:r w:rsidRPr="006E1567">
        <w:rPr>
          <w:rFonts w:ascii="Times New Roman" w:hAnsi="Times New Roman" w:cs="Times New Roman"/>
          <w:sz w:val="24"/>
          <w:szCs w:val="24"/>
        </w:rPr>
        <w:t>8.16.1 - Providenciar a elaboração e publicação da Ata de Registro de Preços.</w:t>
      </w:r>
    </w:p>
    <w:p w14:paraId="1282326B" w14:textId="77777777" w:rsidR="00884D9E" w:rsidRPr="006E1567" w:rsidRDefault="00884D9E" w:rsidP="006E1567">
      <w:pPr>
        <w:spacing w:before="120" w:after="120"/>
        <w:ind w:left="425"/>
        <w:jc w:val="both"/>
        <w:rPr>
          <w:sz w:val="24"/>
          <w:szCs w:val="24"/>
        </w:rPr>
      </w:pPr>
      <w:r w:rsidRPr="006E1567">
        <w:rPr>
          <w:sz w:val="24"/>
          <w:szCs w:val="24"/>
        </w:rPr>
        <w:t>8.16.2 – Verificar, antes de emitir a ordem de execução, se há saldo orçamentário disponível para a execução;</w:t>
      </w:r>
    </w:p>
    <w:p w14:paraId="27D4F123" w14:textId="77777777" w:rsidR="00884D9E" w:rsidRPr="006E1567" w:rsidRDefault="00884D9E" w:rsidP="006E1567">
      <w:pPr>
        <w:spacing w:before="120" w:after="120"/>
        <w:ind w:left="425"/>
        <w:jc w:val="both"/>
        <w:rPr>
          <w:sz w:val="24"/>
          <w:szCs w:val="24"/>
        </w:rPr>
      </w:pPr>
      <w:r w:rsidRPr="006E1567">
        <w:rPr>
          <w:sz w:val="24"/>
          <w:szCs w:val="24"/>
        </w:rPr>
        <w:t>8.16.3 – Emitir a ordem de execução, nos moldes do instrumento convocatório e seus anexos;</w:t>
      </w:r>
    </w:p>
    <w:p w14:paraId="2F33A362" w14:textId="77777777" w:rsidR="00884D9E" w:rsidRPr="006E1567" w:rsidRDefault="00884D9E" w:rsidP="006E1567">
      <w:pPr>
        <w:spacing w:before="120" w:after="120"/>
        <w:ind w:left="425"/>
        <w:jc w:val="both"/>
        <w:rPr>
          <w:sz w:val="24"/>
          <w:szCs w:val="24"/>
        </w:rPr>
      </w:pPr>
      <w:r w:rsidRPr="006E1567">
        <w:rPr>
          <w:sz w:val="24"/>
          <w:szCs w:val="24"/>
        </w:rPr>
        <w:t>8.16.4 – Solicitar à fiscalização que inicie os procedimentos de acompanhamento e fiscalização;</w:t>
      </w:r>
    </w:p>
    <w:p w14:paraId="6B0FAE02" w14:textId="77777777" w:rsidR="00884D9E" w:rsidRPr="006E1567" w:rsidRDefault="00884D9E" w:rsidP="006E1567">
      <w:pPr>
        <w:spacing w:before="120" w:after="120"/>
        <w:ind w:left="425"/>
        <w:jc w:val="both"/>
        <w:rPr>
          <w:sz w:val="24"/>
          <w:szCs w:val="24"/>
        </w:rPr>
      </w:pPr>
      <w:r w:rsidRPr="006E1567">
        <w:rPr>
          <w:sz w:val="24"/>
          <w:szCs w:val="24"/>
        </w:rPr>
        <w:t>8.16.5 – Encaminhar comunicações à CONTRATADA ou fornecer meios para que a fiscalização se comunique com a CONTRATADA;</w:t>
      </w:r>
    </w:p>
    <w:p w14:paraId="53936089" w14:textId="77777777" w:rsidR="00884D9E" w:rsidRPr="006E1567" w:rsidRDefault="00884D9E" w:rsidP="006E1567">
      <w:pPr>
        <w:spacing w:before="120" w:after="120"/>
        <w:ind w:left="425"/>
        <w:jc w:val="both"/>
        <w:rPr>
          <w:sz w:val="24"/>
          <w:szCs w:val="24"/>
        </w:rPr>
      </w:pPr>
      <w:r w:rsidRPr="006E1567">
        <w:rPr>
          <w:sz w:val="24"/>
          <w:szCs w:val="24"/>
        </w:rPr>
        <w:t>8.16.6 – Aplicar sanções por descumprimento contratual;</w:t>
      </w:r>
    </w:p>
    <w:p w14:paraId="57EB517E" w14:textId="77777777" w:rsidR="00884D9E" w:rsidRPr="006E1567" w:rsidRDefault="00884D9E" w:rsidP="006E1567">
      <w:pPr>
        <w:spacing w:before="120" w:after="120"/>
        <w:ind w:left="425"/>
        <w:jc w:val="both"/>
        <w:rPr>
          <w:sz w:val="24"/>
          <w:szCs w:val="24"/>
        </w:rPr>
      </w:pPr>
      <w:r w:rsidRPr="006E1567">
        <w:rPr>
          <w:sz w:val="24"/>
          <w:szCs w:val="24"/>
        </w:rPr>
        <w:t>8.16.7 – Requerer e/ou conceder ajustes, aditivos, suspensões, prorrogações ou supressões, na forma da legislação;</w:t>
      </w:r>
    </w:p>
    <w:p w14:paraId="79A233EC" w14:textId="77777777" w:rsidR="00884D9E" w:rsidRPr="006E1567" w:rsidRDefault="00884D9E" w:rsidP="006E1567">
      <w:pPr>
        <w:spacing w:before="120" w:after="120"/>
        <w:ind w:left="425"/>
        <w:jc w:val="both"/>
        <w:rPr>
          <w:sz w:val="24"/>
          <w:szCs w:val="24"/>
        </w:rPr>
      </w:pPr>
      <w:r w:rsidRPr="006E1567">
        <w:rPr>
          <w:sz w:val="24"/>
          <w:szCs w:val="24"/>
        </w:rPr>
        <w:t>8.16.8 – Cancelar o registro dos licitantes, nas hipóteses do instrumento convocatório e seus anexos, convocando os licitantes remanescentes registrados para substituí-los.</w:t>
      </w:r>
    </w:p>
    <w:p w14:paraId="5EAEED2D" w14:textId="77777777" w:rsidR="00884D9E" w:rsidRPr="006E1567" w:rsidRDefault="00884D9E" w:rsidP="006E1567">
      <w:pPr>
        <w:spacing w:before="120" w:after="120"/>
        <w:ind w:left="425"/>
        <w:jc w:val="both"/>
        <w:rPr>
          <w:sz w:val="24"/>
          <w:szCs w:val="24"/>
        </w:rPr>
      </w:pPr>
      <w:r w:rsidRPr="006E1567">
        <w:rPr>
          <w:sz w:val="24"/>
          <w:szCs w:val="24"/>
        </w:rPr>
        <w:t>8.16.9 – Revogar a ata de registro de preços, nas hipóteses do instrumento convocatório e da legislação aplicável;</w:t>
      </w:r>
    </w:p>
    <w:p w14:paraId="77CDCEB5" w14:textId="77777777" w:rsidR="00884D9E" w:rsidRPr="006E1567" w:rsidRDefault="00884D9E" w:rsidP="006E1567">
      <w:pPr>
        <w:spacing w:before="120" w:after="120"/>
        <w:ind w:left="425"/>
        <w:jc w:val="both"/>
        <w:rPr>
          <w:sz w:val="24"/>
          <w:szCs w:val="24"/>
        </w:rPr>
      </w:pPr>
      <w:r w:rsidRPr="006E1567">
        <w:rPr>
          <w:sz w:val="24"/>
          <w:szCs w:val="24"/>
        </w:rPr>
        <w:t>8.16.10 – Controlar os quantitativos máximos estipulado, respeitando as cotas dos participantes;</w:t>
      </w:r>
    </w:p>
    <w:p w14:paraId="2D7FDD28" w14:textId="77777777" w:rsidR="00884D9E" w:rsidRPr="006E1567" w:rsidRDefault="00884D9E" w:rsidP="006E1567">
      <w:pPr>
        <w:spacing w:before="120" w:after="120"/>
        <w:ind w:left="425"/>
        <w:jc w:val="both"/>
        <w:rPr>
          <w:sz w:val="24"/>
          <w:szCs w:val="24"/>
        </w:rPr>
      </w:pPr>
      <w:r w:rsidRPr="006E1567">
        <w:rPr>
          <w:sz w:val="24"/>
          <w:szCs w:val="24"/>
        </w:rPr>
        <w:t xml:space="preserve">8.16.11 – Tomar demais medidas necessárias para a regularização de </w:t>
      </w:r>
      <w:proofErr w:type="gramStart"/>
      <w:r w:rsidRPr="006E1567">
        <w:rPr>
          <w:sz w:val="24"/>
          <w:szCs w:val="24"/>
        </w:rPr>
        <w:t>faltas ou eventuais problemas</w:t>
      </w:r>
      <w:proofErr w:type="gramEnd"/>
      <w:r w:rsidRPr="006E1567">
        <w:rPr>
          <w:sz w:val="24"/>
          <w:szCs w:val="24"/>
        </w:rPr>
        <w:t>;</w:t>
      </w:r>
    </w:p>
    <w:p w14:paraId="1D54147C" w14:textId="77777777" w:rsidR="00884D9E" w:rsidRPr="006E1567" w:rsidRDefault="00884D9E" w:rsidP="006E1567">
      <w:pPr>
        <w:pStyle w:val="Nivel3"/>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8.16.12 – Controlar, de forma permanente, a utilização da Ata de Registro de Preços para fins de contratações, durante toda sua vigência;</w:t>
      </w:r>
    </w:p>
    <w:p w14:paraId="3DA2A16E" w14:textId="77777777" w:rsidR="00884D9E" w:rsidRPr="006E1567" w:rsidRDefault="00884D9E" w:rsidP="006E1567">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8.16.13 – Conduzir eventuais procedimentos de alterações dos preços registrados para fins de adequação às novas condições de mercado, observada a legislação vigente e jurisprudência do TCU e do TCE/RJ;</w:t>
      </w:r>
    </w:p>
    <w:p w14:paraId="2317BE46" w14:textId="77777777" w:rsidR="00884D9E" w:rsidRPr="006E1567" w:rsidRDefault="00884D9E" w:rsidP="006E1567">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8.16.14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0EB3794" w14:textId="77777777" w:rsidR="00884D9E" w:rsidRPr="006E1567" w:rsidRDefault="00884D9E" w:rsidP="006E1567">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8.16.15 - Propor aplicação, garantida a ampla defesa e o contraditório, de sanções decorrentes do descumprimento das obrigações assumidas na Ata de Registro de Preços, ou até em relação ao descumprimento das obrigações contratuais.</w:t>
      </w:r>
    </w:p>
    <w:p w14:paraId="3AC012CA" w14:textId="77777777" w:rsidR="00884D9E" w:rsidRPr="006E1567" w:rsidRDefault="00884D9E" w:rsidP="006E1567">
      <w:pPr>
        <w:pStyle w:val="Nvel3-R"/>
        <w:numPr>
          <w:ilvl w:val="0"/>
          <w:numId w:val="0"/>
        </w:numPr>
        <w:tabs>
          <w:tab w:val="left" w:pos="708"/>
        </w:tabs>
        <w:spacing w:line="240" w:lineRule="auto"/>
        <w:rPr>
          <w:rFonts w:ascii="Times New Roman" w:hAnsi="Times New Roman" w:cs="Times New Roman"/>
          <w:b/>
          <w:i w:val="0"/>
          <w:color w:val="auto"/>
          <w:sz w:val="24"/>
          <w:szCs w:val="24"/>
        </w:rPr>
      </w:pPr>
      <w:r w:rsidRPr="006E1567">
        <w:rPr>
          <w:rFonts w:ascii="Times New Roman" w:hAnsi="Times New Roman" w:cs="Times New Roman"/>
          <w:b/>
          <w:i w:val="0"/>
          <w:color w:val="auto"/>
          <w:sz w:val="24"/>
          <w:szCs w:val="24"/>
        </w:rPr>
        <w:t>FISCAIS DO CONTRATO</w:t>
      </w:r>
    </w:p>
    <w:p w14:paraId="759DAA0B"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Serão fiscais do contrato os servidores nomeados pela Administração para este fim, através de Portaria n°, publicada no órgão de imprensa oficial do Município.</w:t>
      </w:r>
    </w:p>
    <w:p w14:paraId="3C915FF5"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execução da Ata de Registro de Preços e do contrato deverá ser acompanhada e fiscalizada pelos fiscais do contrato, ou pelos respectivos substitutos (</w:t>
      </w:r>
      <w:hyperlink r:id="rId23" w:anchor="art117" w:history="1">
        <w:r w:rsidRPr="006E1567">
          <w:rPr>
            <w:rStyle w:val="Hyperlink"/>
            <w:rFonts w:ascii="Times New Roman" w:hAnsi="Times New Roman" w:cs="Times New Roman"/>
            <w:color w:val="auto"/>
            <w:sz w:val="24"/>
            <w:szCs w:val="24"/>
          </w:rPr>
          <w:t>Lei nº 14.133, de 2021, art. 117, caput</w:t>
        </w:r>
      </w:hyperlink>
      <w:r w:rsidRPr="006E1567">
        <w:rPr>
          <w:rFonts w:ascii="Times New Roman" w:hAnsi="Times New Roman" w:cs="Times New Roman"/>
          <w:color w:val="auto"/>
          <w:sz w:val="24"/>
          <w:szCs w:val="24"/>
        </w:rPr>
        <w:t>).</w:t>
      </w:r>
    </w:p>
    <w:p w14:paraId="301B0C80"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 O fiscal do contrato acompanhará a execução do contrato, para que sejam cumpridas todas as condições estabelecidas no referido instrumento, de modo a assegurar os melhores resultados para a Administração (</w:t>
      </w:r>
      <w:hyperlink r:id="rId24" w:anchor="art22" w:history="1">
        <w:r w:rsidRPr="006E1567">
          <w:rPr>
            <w:rFonts w:ascii="Times New Roman" w:hAnsi="Times New Roman" w:cs="Times New Roman"/>
            <w:color w:val="auto"/>
            <w:sz w:val="24"/>
            <w:szCs w:val="24"/>
          </w:rPr>
          <w:t>Decreto nº 11.246, de 2022, art. 22, VI</w:t>
        </w:r>
      </w:hyperlink>
      <w:r w:rsidRPr="006E1567">
        <w:rPr>
          <w:rFonts w:ascii="Times New Roman" w:hAnsi="Times New Roman" w:cs="Times New Roman"/>
          <w:color w:val="auto"/>
          <w:sz w:val="24"/>
          <w:szCs w:val="24"/>
        </w:rPr>
        <w:t>);</w:t>
      </w:r>
    </w:p>
    <w:p w14:paraId="18BB63D1"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25" w:anchor="art117§1" w:history="1">
        <w:r w:rsidRPr="006E1567">
          <w:rPr>
            <w:rFonts w:ascii="Times New Roman" w:hAnsi="Times New Roman" w:cs="Times New Roman"/>
            <w:color w:val="auto"/>
            <w:sz w:val="24"/>
            <w:szCs w:val="24"/>
          </w:rPr>
          <w:t>Lei nº 14.133, de 2021, art. 117, §1º</w:t>
        </w:r>
      </w:hyperlink>
      <w:r w:rsidRPr="006E1567">
        <w:rPr>
          <w:rFonts w:ascii="Times New Roman" w:hAnsi="Times New Roman" w:cs="Times New Roman"/>
          <w:color w:val="auto"/>
          <w:sz w:val="24"/>
          <w:szCs w:val="24"/>
        </w:rPr>
        <w:t xml:space="preserve">, e </w:t>
      </w:r>
      <w:hyperlink r:id="rId26" w:anchor="art22" w:history="1">
        <w:r w:rsidRPr="006E1567">
          <w:rPr>
            <w:rFonts w:ascii="Times New Roman" w:hAnsi="Times New Roman" w:cs="Times New Roman"/>
            <w:color w:val="auto"/>
            <w:sz w:val="24"/>
            <w:szCs w:val="24"/>
          </w:rPr>
          <w:t>Decreto nº 11.246, de 2022, art. 22, II</w:t>
        </w:r>
        <w:proofErr w:type="gramStart"/>
        <w:r w:rsidRPr="006E1567">
          <w:rPr>
            <w:rFonts w:ascii="Times New Roman" w:hAnsi="Times New Roman" w:cs="Times New Roman"/>
            <w:color w:val="auto"/>
            <w:sz w:val="24"/>
            <w:szCs w:val="24"/>
          </w:rPr>
          <w:t>);</w:t>
        </w:r>
        <w:proofErr w:type="gramEnd"/>
      </w:hyperlink>
    </w:p>
    <w:p w14:paraId="67F1102E"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Identificada qualquer inexatidão ou irregularidade, o fiscal do contrato emitirá notificações para a correção da execução do contrato, determinando prazo para a correção. (</w:t>
      </w:r>
      <w:hyperlink r:id="rId27" w:anchor="art22" w:history="1">
        <w:r w:rsidRPr="006E1567">
          <w:rPr>
            <w:rFonts w:ascii="Times New Roman" w:hAnsi="Times New Roman" w:cs="Times New Roman"/>
            <w:color w:val="auto"/>
            <w:sz w:val="24"/>
            <w:szCs w:val="24"/>
          </w:rPr>
          <w:t>Decreto nº 11.246, de 2022, art. 22, III</w:t>
        </w:r>
      </w:hyperlink>
      <w:r w:rsidRPr="006E1567">
        <w:rPr>
          <w:rFonts w:ascii="Times New Roman" w:hAnsi="Times New Roman" w:cs="Times New Roman"/>
          <w:color w:val="auto"/>
          <w:sz w:val="24"/>
          <w:szCs w:val="24"/>
        </w:rPr>
        <w:t xml:space="preserve">); </w:t>
      </w:r>
    </w:p>
    <w:p w14:paraId="2606AAF3"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28" w:anchor="art22" w:history="1">
        <w:r w:rsidRPr="006E1567">
          <w:rPr>
            <w:rFonts w:ascii="Times New Roman" w:hAnsi="Times New Roman" w:cs="Times New Roman"/>
            <w:color w:val="auto"/>
            <w:sz w:val="24"/>
            <w:szCs w:val="24"/>
          </w:rPr>
          <w:t>Decreto nº 11.246, de 2022, art. 22, IV</w:t>
        </w:r>
      </w:hyperlink>
      <w:r w:rsidRPr="006E1567">
        <w:rPr>
          <w:rFonts w:ascii="Times New Roman" w:hAnsi="Times New Roman" w:cs="Times New Roman"/>
          <w:color w:val="auto"/>
          <w:sz w:val="24"/>
          <w:szCs w:val="24"/>
        </w:rPr>
        <w:t>);</w:t>
      </w:r>
    </w:p>
    <w:p w14:paraId="68D8F7E1"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29" w:anchor="art22" w:history="1">
        <w:r w:rsidRPr="006E1567">
          <w:rPr>
            <w:rFonts w:ascii="Times New Roman" w:hAnsi="Times New Roman" w:cs="Times New Roman"/>
            <w:color w:val="auto"/>
            <w:sz w:val="24"/>
            <w:szCs w:val="24"/>
          </w:rPr>
          <w:t>Decreto nº 11.246, de 2022, art. 22, V</w:t>
        </w:r>
      </w:hyperlink>
      <w:r w:rsidRPr="006E1567">
        <w:rPr>
          <w:rFonts w:ascii="Times New Roman" w:hAnsi="Times New Roman" w:cs="Times New Roman"/>
          <w:color w:val="auto"/>
          <w:sz w:val="24"/>
          <w:szCs w:val="24"/>
        </w:rPr>
        <w:t>);</w:t>
      </w:r>
    </w:p>
    <w:p w14:paraId="66AA5724"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0" w:anchor="art23" w:history="1">
        <w:r w:rsidRPr="006E1567">
          <w:rPr>
            <w:rFonts w:ascii="Times New Roman" w:hAnsi="Times New Roman" w:cs="Times New Roman"/>
            <w:color w:val="auto"/>
            <w:sz w:val="24"/>
            <w:szCs w:val="24"/>
          </w:rPr>
          <w:t>Art. 23, I e II, do Decreto nº 11.246, de 2022</w:t>
        </w:r>
      </w:hyperlink>
      <w:r w:rsidRPr="006E1567">
        <w:rPr>
          <w:rFonts w:ascii="Times New Roman" w:hAnsi="Times New Roman" w:cs="Times New Roman"/>
          <w:color w:val="auto"/>
          <w:sz w:val="24"/>
          <w:szCs w:val="24"/>
        </w:rPr>
        <w:t>).</w:t>
      </w:r>
    </w:p>
    <w:p w14:paraId="2FDDE934"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Caso </w:t>
      </w:r>
      <w:proofErr w:type="gramStart"/>
      <w:r w:rsidRPr="006E1567">
        <w:rPr>
          <w:rFonts w:ascii="Times New Roman" w:hAnsi="Times New Roman" w:cs="Times New Roman"/>
          <w:color w:val="auto"/>
          <w:sz w:val="24"/>
          <w:szCs w:val="24"/>
        </w:rPr>
        <w:t>ocorram</w:t>
      </w:r>
      <w:proofErr w:type="gramEnd"/>
      <w:r w:rsidRPr="006E1567">
        <w:rPr>
          <w:rFonts w:ascii="Times New Roman" w:hAnsi="Times New Roman" w:cs="Times New Roman"/>
          <w:color w:val="auto"/>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31" w:anchor="art23" w:history="1">
        <w:r w:rsidRPr="006E1567">
          <w:rPr>
            <w:rFonts w:ascii="Times New Roman" w:hAnsi="Times New Roman" w:cs="Times New Roman"/>
            <w:color w:val="auto"/>
            <w:sz w:val="24"/>
            <w:szCs w:val="24"/>
          </w:rPr>
          <w:t>Decreto nº 11.246, de 2022, art. 23, IV</w:t>
        </w:r>
      </w:hyperlink>
      <w:r w:rsidRPr="006E1567">
        <w:rPr>
          <w:rFonts w:ascii="Times New Roman" w:hAnsi="Times New Roman" w:cs="Times New Roman"/>
          <w:color w:val="auto"/>
          <w:sz w:val="24"/>
          <w:szCs w:val="24"/>
        </w:rPr>
        <w:t>).</w:t>
      </w:r>
    </w:p>
    <w:p w14:paraId="6F4843A8"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comunicará ao gestor do contrato, em tempo hábil, o término do contrato sob sua responsabilidade, com vistas à tempestiva renovação ou prorrogação contratual. (</w:t>
      </w:r>
      <w:hyperlink r:id="rId32" w:anchor="art22" w:history="1">
        <w:r w:rsidRPr="006E1567">
          <w:rPr>
            <w:rFonts w:ascii="Times New Roman" w:hAnsi="Times New Roman" w:cs="Times New Roman"/>
            <w:color w:val="auto"/>
            <w:sz w:val="24"/>
            <w:szCs w:val="24"/>
          </w:rPr>
          <w:t>Decreto nº 11.246, de 2022, art. 22, VII</w:t>
        </w:r>
      </w:hyperlink>
      <w:r w:rsidRPr="006E1567">
        <w:rPr>
          <w:rFonts w:ascii="Times New Roman" w:hAnsi="Times New Roman" w:cs="Times New Roman"/>
          <w:color w:val="auto"/>
          <w:sz w:val="24"/>
          <w:szCs w:val="24"/>
        </w:rPr>
        <w:t>).</w:t>
      </w:r>
    </w:p>
    <w:p w14:paraId="42588715"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Além do disposto acima, a fiscalização contratual obedecerá às seguintes rotinas:</w:t>
      </w:r>
    </w:p>
    <w:p w14:paraId="5942FEA1"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Realizar os</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procedimentos</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de</w:t>
      </w:r>
      <w:r w:rsidRPr="006E1567">
        <w:rPr>
          <w:rFonts w:ascii="Times New Roman" w:hAnsi="Times New Roman" w:cs="Times New Roman"/>
          <w:color w:val="auto"/>
          <w:spacing w:val="-7"/>
          <w:sz w:val="24"/>
          <w:szCs w:val="24"/>
        </w:rPr>
        <w:t xml:space="preserve"> </w:t>
      </w:r>
      <w:r w:rsidRPr="006E1567">
        <w:rPr>
          <w:rFonts w:ascii="Times New Roman" w:hAnsi="Times New Roman" w:cs="Times New Roman"/>
          <w:color w:val="auto"/>
          <w:sz w:val="24"/>
          <w:szCs w:val="24"/>
        </w:rPr>
        <w:t>acompanhamento</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da</w:t>
      </w:r>
      <w:r w:rsidRPr="006E1567">
        <w:rPr>
          <w:rFonts w:ascii="Times New Roman" w:hAnsi="Times New Roman" w:cs="Times New Roman"/>
          <w:color w:val="auto"/>
          <w:spacing w:val="-7"/>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contrato;</w:t>
      </w:r>
    </w:p>
    <w:p w14:paraId="7A2F43B2"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Verificar</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pessoalmente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espontaneamente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recebendo-os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após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sua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conclusão;</w:t>
      </w:r>
    </w:p>
    <w:p w14:paraId="0245025F"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Apurar ouvidorias, reclamações ou denúncias relativas à execução do contrato, inclusive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anônimas;</w:t>
      </w:r>
    </w:p>
    <w:p w14:paraId="2C78AFFC"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Receber e analisar os documentos emitidos pela CONTRATADA que são exigidos no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seus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anexos;</w:t>
      </w:r>
    </w:p>
    <w:p w14:paraId="2D04163D"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Elaborar</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registro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próprio e</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emitir</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termo circunstanciando,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recibos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demais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instrumentos</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de fiscalização,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anotando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todas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ocorrências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contrato;</w:t>
      </w:r>
    </w:p>
    <w:p w14:paraId="10D5FBC7"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Verificar</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quantidade,</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qualidade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conformidade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dos</w:t>
      </w:r>
      <w:r w:rsidRPr="006E1567">
        <w:rPr>
          <w:rFonts w:ascii="Times New Roman" w:hAnsi="Times New Roman" w:cs="Times New Roman"/>
          <w:color w:val="auto"/>
          <w:spacing w:val="-4"/>
          <w:sz w:val="24"/>
          <w:szCs w:val="24"/>
        </w:rPr>
        <w:t xml:space="preserve"> serviços</w:t>
      </w:r>
      <w:r w:rsidRPr="006E1567">
        <w:rPr>
          <w:rFonts w:ascii="Times New Roman" w:hAnsi="Times New Roman" w:cs="Times New Roman"/>
          <w:color w:val="auto"/>
          <w:sz w:val="24"/>
          <w:szCs w:val="24"/>
        </w:rPr>
        <w:t>;</w:t>
      </w:r>
    </w:p>
    <w:p w14:paraId="7C28BE0E"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Recusar</w:t>
      </w:r>
      <w:r w:rsidRPr="006E1567">
        <w:rPr>
          <w:rFonts w:ascii="Times New Roman" w:hAnsi="Times New Roman" w:cs="Times New Roman"/>
          <w:color w:val="auto"/>
          <w:spacing w:val="48"/>
          <w:sz w:val="24"/>
          <w:szCs w:val="24"/>
        </w:rPr>
        <w:t xml:space="preserve"> </w:t>
      </w:r>
      <w:r w:rsidRPr="006E1567">
        <w:rPr>
          <w:rFonts w:ascii="Times New Roman" w:hAnsi="Times New Roman" w:cs="Times New Roman"/>
          <w:color w:val="auto"/>
          <w:sz w:val="24"/>
          <w:szCs w:val="24"/>
        </w:rPr>
        <w:t>os</w:t>
      </w:r>
      <w:r w:rsidRPr="006E1567">
        <w:rPr>
          <w:rFonts w:ascii="Times New Roman" w:hAnsi="Times New Roman" w:cs="Times New Roman"/>
          <w:color w:val="auto"/>
          <w:spacing w:val="45"/>
          <w:sz w:val="24"/>
          <w:szCs w:val="24"/>
        </w:rPr>
        <w:t xml:space="preserve"> </w:t>
      </w:r>
      <w:r w:rsidRPr="006E1567">
        <w:rPr>
          <w:rFonts w:ascii="Times New Roman" w:hAnsi="Times New Roman" w:cs="Times New Roman"/>
          <w:color w:val="auto"/>
          <w:sz w:val="24"/>
          <w:szCs w:val="24"/>
        </w:rPr>
        <w:t>serviços executados</w:t>
      </w:r>
      <w:r w:rsidRPr="006E1567">
        <w:rPr>
          <w:rFonts w:ascii="Times New Roman" w:hAnsi="Times New Roman" w:cs="Times New Roman"/>
          <w:color w:val="auto"/>
          <w:spacing w:val="45"/>
          <w:sz w:val="24"/>
          <w:szCs w:val="24"/>
        </w:rPr>
        <w:t xml:space="preserve"> </w:t>
      </w:r>
      <w:r w:rsidRPr="006E1567">
        <w:rPr>
          <w:rFonts w:ascii="Times New Roman" w:hAnsi="Times New Roman" w:cs="Times New Roman"/>
          <w:color w:val="auto"/>
          <w:sz w:val="24"/>
          <w:szCs w:val="24"/>
        </w:rPr>
        <w:t>em</w:t>
      </w:r>
      <w:r w:rsidRPr="006E1567">
        <w:rPr>
          <w:rFonts w:ascii="Times New Roman" w:hAnsi="Times New Roman" w:cs="Times New Roman"/>
          <w:color w:val="auto"/>
          <w:spacing w:val="38"/>
          <w:sz w:val="24"/>
          <w:szCs w:val="24"/>
        </w:rPr>
        <w:t xml:space="preserve"> </w:t>
      </w:r>
      <w:r w:rsidRPr="006E1567">
        <w:rPr>
          <w:rFonts w:ascii="Times New Roman" w:hAnsi="Times New Roman" w:cs="Times New Roman"/>
          <w:color w:val="auto"/>
          <w:sz w:val="24"/>
          <w:szCs w:val="24"/>
        </w:rPr>
        <w:t>desacordo</w:t>
      </w:r>
      <w:r w:rsidRPr="006E1567">
        <w:rPr>
          <w:rFonts w:ascii="Times New Roman" w:hAnsi="Times New Roman" w:cs="Times New Roman"/>
          <w:color w:val="auto"/>
          <w:spacing w:val="47"/>
          <w:sz w:val="24"/>
          <w:szCs w:val="24"/>
        </w:rPr>
        <w:t xml:space="preserve"> </w:t>
      </w:r>
      <w:r w:rsidRPr="006E1567">
        <w:rPr>
          <w:rFonts w:ascii="Times New Roman" w:hAnsi="Times New Roman" w:cs="Times New Roman"/>
          <w:color w:val="auto"/>
          <w:sz w:val="24"/>
          <w:szCs w:val="24"/>
        </w:rPr>
        <w:t>com</w:t>
      </w:r>
      <w:r w:rsidRPr="006E1567">
        <w:rPr>
          <w:rFonts w:ascii="Times New Roman" w:hAnsi="Times New Roman" w:cs="Times New Roman"/>
          <w:color w:val="auto"/>
          <w:spacing w:val="38"/>
          <w:sz w:val="24"/>
          <w:szCs w:val="24"/>
        </w:rPr>
        <w:t xml:space="preserve"> </w:t>
      </w:r>
      <w:r w:rsidRPr="006E1567">
        <w:rPr>
          <w:rFonts w:ascii="Times New Roman" w:hAnsi="Times New Roman" w:cs="Times New Roman"/>
          <w:color w:val="auto"/>
          <w:sz w:val="24"/>
          <w:szCs w:val="24"/>
        </w:rPr>
        <w:t>o</w:t>
      </w:r>
      <w:r w:rsidRPr="006E1567">
        <w:rPr>
          <w:rFonts w:ascii="Times New Roman" w:hAnsi="Times New Roman" w:cs="Times New Roman"/>
          <w:color w:val="auto"/>
          <w:spacing w:val="50"/>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51"/>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50"/>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46"/>
          <w:sz w:val="24"/>
          <w:szCs w:val="24"/>
        </w:rPr>
        <w:t xml:space="preserve"> </w:t>
      </w:r>
      <w:r w:rsidRPr="006E1567">
        <w:rPr>
          <w:rFonts w:ascii="Times New Roman" w:hAnsi="Times New Roman" w:cs="Times New Roman"/>
          <w:color w:val="auto"/>
          <w:sz w:val="24"/>
          <w:szCs w:val="24"/>
        </w:rPr>
        <w:t xml:space="preserve">seus </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anexos,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exigindo sua</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substituição no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prazo disposto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no instrumento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convocatório e</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seus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anexos;</w:t>
      </w:r>
    </w:p>
    <w:p w14:paraId="42102B34"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Atestar 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recebimento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definitivo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dos objetos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entregues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em acordo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com 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58"/>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seus anexos;</w:t>
      </w:r>
    </w:p>
    <w:p w14:paraId="015636FF" w14:textId="77777777" w:rsidR="00884D9E" w:rsidRPr="006E1567" w:rsidRDefault="00884D9E" w:rsidP="006E1567">
      <w:pPr>
        <w:pStyle w:val="Nivel3"/>
        <w:numPr>
          <w:ilvl w:val="2"/>
          <w:numId w:val="6"/>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Encaminhar</w:t>
      </w:r>
      <w:r w:rsidRPr="006E1567">
        <w:rPr>
          <w:rFonts w:ascii="Times New Roman" w:hAnsi="Times New Roman" w:cs="Times New Roman"/>
          <w:color w:val="auto"/>
          <w:spacing w:val="11"/>
          <w:sz w:val="24"/>
          <w:szCs w:val="24"/>
        </w:rPr>
        <w:t xml:space="preserve"> </w:t>
      </w:r>
      <w:r w:rsidRPr="006E1567">
        <w:rPr>
          <w:rFonts w:ascii="Times New Roman" w:hAnsi="Times New Roman" w:cs="Times New Roman"/>
          <w:color w:val="auto"/>
          <w:sz w:val="24"/>
          <w:szCs w:val="24"/>
        </w:rPr>
        <w:t>relatório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relativo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à</w:t>
      </w:r>
      <w:r w:rsidRPr="006E1567">
        <w:rPr>
          <w:rFonts w:ascii="Times New Roman" w:hAnsi="Times New Roman" w:cs="Times New Roman"/>
          <w:color w:val="auto"/>
          <w:spacing w:val="9"/>
          <w:sz w:val="24"/>
          <w:szCs w:val="24"/>
        </w:rPr>
        <w:t xml:space="preserve"> </w:t>
      </w:r>
      <w:r w:rsidRPr="006E1567">
        <w:rPr>
          <w:rFonts w:ascii="Times New Roman" w:hAnsi="Times New Roman" w:cs="Times New Roman"/>
          <w:color w:val="auto"/>
          <w:sz w:val="24"/>
          <w:szCs w:val="24"/>
        </w:rPr>
        <w:t>fiscalização</w:t>
      </w:r>
      <w:r w:rsidRPr="006E1567">
        <w:rPr>
          <w:rFonts w:ascii="Times New Roman" w:hAnsi="Times New Roman" w:cs="Times New Roman"/>
          <w:color w:val="auto"/>
          <w:spacing w:val="9"/>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10"/>
          <w:sz w:val="24"/>
          <w:szCs w:val="24"/>
        </w:rPr>
        <w:t xml:space="preserve"> </w:t>
      </w:r>
      <w:r w:rsidRPr="006E1567">
        <w:rPr>
          <w:rFonts w:ascii="Times New Roman" w:hAnsi="Times New Roman" w:cs="Times New Roman"/>
          <w:color w:val="auto"/>
          <w:sz w:val="24"/>
          <w:szCs w:val="24"/>
        </w:rPr>
        <w:t>ao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Gestor</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8"/>
          <w:sz w:val="24"/>
          <w:szCs w:val="24"/>
        </w:rPr>
        <w:t xml:space="preserve"> </w:t>
      </w:r>
      <w:r w:rsidRPr="006E1567">
        <w:rPr>
          <w:rFonts w:ascii="Times New Roman" w:hAnsi="Times New Roman" w:cs="Times New Roman"/>
          <w:color w:val="auto"/>
          <w:sz w:val="24"/>
          <w:szCs w:val="24"/>
        </w:rPr>
        <w:t>contendo</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informações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relevantes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quanto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à</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fiscalização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contratual.</w:t>
      </w:r>
    </w:p>
    <w:p w14:paraId="63888497" w14:textId="77777777" w:rsidR="00884D9E" w:rsidRPr="006E1567" w:rsidRDefault="00884D9E" w:rsidP="006E1567">
      <w:pPr>
        <w:pStyle w:val="Nivel01"/>
        <w:numPr>
          <w:ilvl w:val="0"/>
          <w:numId w:val="6"/>
        </w:numPr>
        <w:spacing w:before="120" w:after="120"/>
        <w:ind w:left="0" w:firstLine="0"/>
        <w:rPr>
          <w:rFonts w:ascii="Times New Roman" w:hAnsi="Times New Roman" w:cs="Times New Roman"/>
          <w:sz w:val="24"/>
          <w:szCs w:val="24"/>
        </w:rPr>
      </w:pPr>
      <w:r w:rsidRPr="006E1567">
        <w:rPr>
          <w:rFonts w:ascii="Times New Roman" w:hAnsi="Times New Roman" w:cs="Times New Roman"/>
          <w:sz w:val="24"/>
          <w:szCs w:val="24"/>
        </w:rPr>
        <w:t xml:space="preserve"> Adesão de Secretaria Municipal não participante </w:t>
      </w:r>
    </w:p>
    <w:p w14:paraId="0753784A" w14:textId="77777777" w:rsidR="00884D9E" w:rsidRPr="006E1567" w:rsidRDefault="00884D9E" w:rsidP="004247A3">
      <w:pPr>
        <w:pStyle w:val="Nivel01"/>
        <w:numPr>
          <w:ilvl w:val="1"/>
          <w:numId w:val="51"/>
        </w:numPr>
        <w:spacing w:before="120" w:after="120"/>
        <w:ind w:left="0" w:firstLine="0"/>
        <w:rPr>
          <w:rFonts w:ascii="Times New Roman" w:hAnsi="Times New Roman" w:cs="Times New Roman"/>
          <w:b w:val="0"/>
          <w:sz w:val="24"/>
          <w:szCs w:val="24"/>
        </w:rPr>
      </w:pPr>
      <w:r w:rsidRPr="006E1567">
        <w:rPr>
          <w:rFonts w:ascii="Times New Roman" w:hAnsi="Times New Roman" w:cs="Times New Roman"/>
          <w:b w:val="0"/>
          <w:sz w:val="24"/>
          <w:szCs w:val="24"/>
        </w:rPr>
        <w:t>Não será admitida a Adesão de Secretarias e demais órgãos externos não participantes à Ata de Registro de Preços.</w:t>
      </w:r>
    </w:p>
    <w:p w14:paraId="283A6F3F"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Vínculos da Ata de Registro de Preços </w:t>
      </w:r>
    </w:p>
    <w:p w14:paraId="64CA9ED9"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existência da Ata de Registro de Preços não obriga a Administração a contratar, facultando-se a realização de licitação específica para a contratação, assegurada preferência ao fornecedor registrado em igualdade de condições. </w:t>
      </w:r>
    </w:p>
    <w:p w14:paraId="4C3CD84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6E1567">
        <w:rPr>
          <w:rFonts w:ascii="Times New Roman" w:hAnsi="Times New Roman" w:cs="Times New Roman"/>
          <w:sz w:val="24"/>
          <w:szCs w:val="24"/>
        </w:rPr>
        <w:t>sob pena</w:t>
      </w:r>
      <w:proofErr w:type="gramEnd"/>
      <w:r w:rsidRPr="006E1567">
        <w:rPr>
          <w:rFonts w:ascii="Times New Roman" w:hAnsi="Times New Roman" w:cs="Times New Roman"/>
          <w:sz w:val="24"/>
          <w:szCs w:val="24"/>
        </w:rPr>
        <w:t xml:space="preserve"> de sofrer as sanções administrativas previstas no Termo de Referência.</w:t>
      </w:r>
    </w:p>
    <w:p w14:paraId="5542EA46"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OBRIGAÇÕES DA CONTRATADA </w:t>
      </w:r>
    </w:p>
    <w:p w14:paraId="03225347"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contratada deve observar fielmente todas as disposições do edital, seus anexos e a proposta vencedora, assumindo integral responsabilidade pelos riscos e custos decorrentes da adequada execução do objeto contratado.</w:t>
      </w:r>
    </w:p>
    <w:p w14:paraId="56E18815"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Os serviços devem ser prestados em conformidade com as exigências técnicas, prazos e locais estabelecidos. </w:t>
      </w:r>
    </w:p>
    <w:p w14:paraId="252E7DC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contratada responderá por eventuais vícios, defeitos, danos ou inconformidades, devendo providenciar as correções ou substituições necessárias no prazo estabelecido.</w:t>
      </w:r>
    </w:p>
    <w:p w14:paraId="039CE8BC"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Durante toda a execução contratual, a contratada deverá manter </w:t>
      </w:r>
      <w:proofErr w:type="gramStart"/>
      <w:r w:rsidRPr="006E1567">
        <w:rPr>
          <w:rFonts w:ascii="Times New Roman" w:hAnsi="Times New Roman" w:cs="Times New Roman"/>
          <w:sz w:val="24"/>
          <w:szCs w:val="24"/>
        </w:rPr>
        <w:t>atualizadas e válidas</w:t>
      </w:r>
      <w:proofErr w:type="gramEnd"/>
      <w:r w:rsidRPr="006E1567">
        <w:rPr>
          <w:rFonts w:ascii="Times New Roman" w:hAnsi="Times New Roman" w:cs="Times New Roman"/>
          <w:sz w:val="24"/>
          <w:szCs w:val="24"/>
        </w:rPr>
        <w:t xml:space="preserve"> as condições de habilitação e qualificação exigidas na fase licitatória.</w:t>
      </w:r>
    </w:p>
    <w:p w14:paraId="35991DCF"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Indicar preposto para representá-la durante a execução do contrato. </w:t>
      </w:r>
    </w:p>
    <w:p w14:paraId="4E1959CD"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É obrigação </w:t>
      </w:r>
      <w:proofErr w:type="gramStart"/>
      <w:r w:rsidRPr="006E1567">
        <w:rPr>
          <w:rFonts w:ascii="Times New Roman" w:hAnsi="Times New Roman" w:cs="Times New Roman"/>
          <w:sz w:val="24"/>
          <w:szCs w:val="24"/>
        </w:rPr>
        <w:t>da contratada manter</w:t>
      </w:r>
      <w:proofErr w:type="gramEnd"/>
      <w:r w:rsidRPr="006E1567">
        <w:rPr>
          <w:rFonts w:ascii="Times New Roman" w:hAnsi="Times New Roman" w:cs="Times New Roman"/>
          <w:sz w:val="24"/>
          <w:szCs w:val="24"/>
        </w:rPr>
        <w:t xml:space="preserve"> a Administração informada sobre qualquer fato que possa comprometer o cumprimento contratual, inclusive alterações cadastrais ou impossibilidades de execução, devendo apresentar justificativas com a devida antecedência e comprovação.</w:t>
      </w:r>
    </w:p>
    <w:p w14:paraId="3D96F1E1"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contratada arcará com todas as despesas diretas e indiretas relativas à execução contratual, inclusive tributos, encargos trabalhistas e logísticos. </w:t>
      </w:r>
    </w:p>
    <w:p w14:paraId="62CA077F"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Em caso de desistência, deverá comunicar formalmente à Administração com antecedência </w:t>
      </w:r>
      <w:r w:rsidRPr="006E1567">
        <w:rPr>
          <w:rFonts w:ascii="Times New Roman" w:eastAsia="Dotum" w:hAnsi="Times New Roman" w:cs="Times New Roman"/>
          <w:color w:val="auto"/>
          <w:sz w:val="24"/>
          <w:szCs w:val="24"/>
        </w:rPr>
        <w:t>de 30 (trinta) dias corridos</w:t>
      </w:r>
      <w:r w:rsidRPr="006E1567">
        <w:rPr>
          <w:rFonts w:ascii="Times New Roman" w:hAnsi="Times New Roman" w:cs="Times New Roman"/>
          <w:color w:val="auto"/>
          <w:sz w:val="24"/>
          <w:szCs w:val="24"/>
        </w:rPr>
        <w:t xml:space="preserve">, cumprindo as obrigações pendentes no período. </w:t>
      </w:r>
    </w:p>
    <w:p w14:paraId="7B8E8D44"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contratada deverá substituir, em até 30 (trinta) minutos, os itens que apresentarem incompatibilidade com a descrição do serviço, apresentar defeitos, estiverem danificados.</w:t>
      </w:r>
    </w:p>
    <w:p w14:paraId="26CE6CC1"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A contratada deverá comunicar à Administração, com antecedência mínima de 24 (vinte e quatro) horas que antecede a data da execução, os motivos que impossibilitem o cumprimento do prazo previsto, com a devida comprovação.</w:t>
      </w:r>
    </w:p>
    <w:p w14:paraId="582EF61D"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OBRIGAÇÕES DA ADMINISTRAÇÃO</w:t>
      </w:r>
    </w:p>
    <w:p w14:paraId="1CA493C0"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Cabe à Administração emitir a ordem de fornecimento ou execução, receber o objeto conforme os prazos e condições estabelecidos, verificar sua conformidade com as especificações contratuais e comunicar à contratada eventuais falhas, imperfeições ou irregularidades para providências de correção.</w:t>
      </w:r>
    </w:p>
    <w:p w14:paraId="70C4DEB9"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Administração deverá acompanhar e fiscalizar a execução contratual por meio de servidor ou comissão designada, assegurando o cumprimento das obrigações assumidas.</w:t>
      </w:r>
    </w:p>
    <w:p w14:paraId="4BA16554"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Administração deverá aplicar as sanções previstas em caso de descumprimento injustificado</w:t>
      </w:r>
    </w:p>
    <w:p w14:paraId="09B9269A"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Administração é responsável pelo pagamento à contratada nos prazos e condições definidos no contrato, podendo também solicitar alterações, quando previsto. </w:t>
      </w:r>
    </w:p>
    <w:p w14:paraId="1F0AA8AE" w14:textId="77777777" w:rsidR="00884D9E" w:rsidRPr="006E1567" w:rsidRDefault="00884D9E" w:rsidP="006E1567">
      <w:pPr>
        <w:pStyle w:val="Nivel2"/>
        <w:numPr>
          <w:ilvl w:val="1"/>
          <w:numId w:val="6"/>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Administração não responderá por compromissos ou danos assumidos pela contratada perante terceiros. </w:t>
      </w:r>
    </w:p>
    <w:p w14:paraId="76F5E0AB" w14:textId="77777777" w:rsidR="00884D9E" w:rsidRPr="006E1567" w:rsidRDefault="00884D9E" w:rsidP="006E1567">
      <w:pPr>
        <w:pStyle w:val="Nivel01"/>
        <w:numPr>
          <w:ilvl w:val="0"/>
          <w:numId w:val="6"/>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CRITÉRIOS DE MEDIÇÃO E PAGAMENTO </w:t>
      </w:r>
    </w:p>
    <w:p w14:paraId="51B8E892" w14:textId="77777777" w:rsidR="00884D9E" w:rsidRPr="006E1567" w:rsidRDefault="00884D9E" w:rsidP="006E1567">
      <w:pPr>
        <w:pStyle w:val="Nivel3"/>
        <w:numPr>
          <w:ilvl w:val="2"/>
          <w:numId w:val="6"/>
        </w:numPr>
        <w:spacing w:line="240" w:lineRule="auto"/>
        <w:ind w:left="0" w:firstLine="567"/>
        <w:rPr>
          <w:rFonts w:ascii="Times New Roman" w:hAnsi="Times New Roman" w:cs="Times New Roman"/>
          <w:sz w:val="24"/>
          <w:szCs w:val="24"/>
        </w:rPr>
      </w:pPr>
      <w:r w:rsidRPr="006E1567">
        <w:rPr>
          <w:rFonts w:ascii="Times New Roman" w:hAnsi="Times New Roman" w:cs="Times New Roman"/>
          <w:sz w:val="24"/>
          <w:szCs w:val="24"/>
        </w:rPr>
        <w:t xml:space="preserve">Os documentos fiscais serão emitidos em nome do </w:t>
      </w:r>
      <w:r w:rsidRPr="006E1567">
        <w:rPr>
          <w:rFonts w:ascii="Times New Roman" w:hAnsi="Times New Roman" w:cs="Times New Roman"/>
          <w:b/>
          <w:sz w:val="24"/>
          <w:szCs w:val="24"/>
        </w:rPr>
        <w:t>FUNDO MUNICIPAL DE ASSISTÊNCIA SOCIAL DO MUNICÍPIO</w:t>
      </w:r>
      <w:proofErr w:type="gramStart"/>
      <w:r w:rsidRPr="006E1567">
        <w:rPr>
          <w:rFonts w:ascii="Times New Roman" w:hAnsi="Times New Roman" w:cs="Times New Roman"/>
          <w:b/>
          <w:sz w:val="24"/>
          <w:szCs w:val="24"/>
        </w:rPr>
        <w:t xml:space="preserve">  </w:t>
      </w:r>
      <w:proofErr w:type="gramEnd"/>
      <w:r w:rsidRPr="006E1567">
        <w:rPr>
          <w:rFonts w:ascii="Times New Roman" w:hAnsi="Times New Roman" w:cs="Times New Roman"/>
          <w:b/>
          <w:sz w:val="24"/>
          <w:szCs w:val="24"/>
        </w:rPr>
        <w:t>DE BOM JARDIM</w:t>
      </w:r>
      <w:r w:rsidRPr="006E1567">
        <w:rPr>
          <w:rFonts w:ascii="Times New Roman" w:hAnsi="Times New Roman" w:cs="Times New Roman"/>
          <w:sz w:val="24"/>
          <w:szCs w:val="24"/>
        </w:rPr>
        <w:t>, CNPJ nº 03.802.344/0001-02, Rua Miguel de Carvalho, n° 158 – Centro – Bom Jardim/RJ, CEP: 28660-000.</w:t>
      </w:r>
    </w:p>
    <w:p w14:paraId="3DBF0AD2"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13.2. Deverá constar no documento fiscal a devida retenção do imposto de renda ou a sua não incidência conforme determinado no Decreto Municipal nº 4.619, de 20 de outubro de 2023, e Instrução Normativa RFB nº 1.234, de 12 de dezembro.</w:t>
      </w:r>
    </w:p>
    <w:p w14:paraId="650EF5B3" w14:textId="77777777" w:rsidR="00884D9E" w:rsidRPr="006E1567" w:rsidRDefault="00884D9E" w:rsidP="006E1567">
      <w:pPr>
        <w:pStyle w:val="Nivel2"/>
        <w:tabs>
          <w:tab w:val="left" w:pos="0"/>
        </w:tabs>
        <w:spacing w:line="240" w:lineRule="auto"/>
        <w:ind w:left="360" w:hanging="360"/>
        <w:rPr>
          <w:rFonts w:ascii="Times New Roman" w:hAnsi="Times New Roman" w:cs="Times New Roman"/>
          <w:b/>
          <w:sz w:val="24"/>
          <w:szCs w:val="24"/>
        </w:rPr>
      </w:pPr>
      <w:r w:rsidRPr="006E1567">
        <w:rPr>
          <w:rFonts w:ascii="Times New Roman" w:hAnsi="Times New Roman" w:cs="Times New Roman"/>
          <w:b/>
          <w:sz w:val="24"/>
          <w:szCs w:val="24"/>
        </w:rPr>
        <w:t xml:space="preserve">Do Recebimento </w:t>
      </w:r>
    </w:p>
    <w:p w14:paraId="09F4C4F3" w14:textId="77777777" w:rsidR="00884D9E" w:rsidRPr="006E1567" w:rsidRDefault="00884D9E" w:rsidP="006E1567">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hAnsi="Times New Roman" w:cs="Times New Roman"/>
          <w:sz w:val="24"/>
          <w:szCs w:val="24"/>
        </w:rPr>
        <w:t xml:space="preserve">13.3. Os serviços serão recebidos provisoriamente, no prazo de 10 (dez) dias úteis, pelos fiscais do contrato, após verificação do cumprimento das exigências contratuais, conforme Art. 140, I, </w:t>
      </w:r>
      <w:r w:rsidRPr="006E1567">
        <w:rPr>
          <w:rFonts w:ascii="Times New Roman" w:hAnsi="Times New Roman" w:cs="Times New Roman"/>
          <w:i/>
          <w:iCs/>
          <w:sz w:val="24"/>
          <w:szCs w:val="24"/>
        </w:rPr>
        <w:t>a</w:t>
      </w:r>
      <w:r w:rsidRPr="006E1567">
        <w:rPr>
          <w:rFonts w:ascii="Times New Roman" w:hAnsi="Times New Roman" w:cs="Times New Roman"/>
          <w:sz w:val="24"/>
          <w:szCs w:val="24"/>
        </w:rPr>
        <w:t xml:space="preserve">, da Lei nº 14.133/2021 e </w:t>
      </w:r>
      <w:proofErr w:type="spellStart"/>
      <w:r w:rsidRPr="006E1567">
        <w:rPr>
          <w:rFonts w:ascii="Times New Roman" w:hAnsi="Times New Roman" w:cs="Times New Roman"/>
          <w:sz w:val="24"/>
          <w:szCs w:val="24"/>
        </w:rPr>
        <w:t>Arts</w:t>
      </w:r>
      <w:proofErr w:type="spellEnd"/>
      <w:r w:rsidRPr="006E1567">
        <w:rPr>
          <w:rFonts w:ascii="Times New Roman" w:hAnsi="Times New Roman" w:cs="Times New Roman"/>
          <w:sz w:val="24"/>
          <w:szCs w:val="24"/>
        </w:rPr>
        <w:t xml:space="preserve">. </w:t>
      </w:r>
      <w:proofErr w:type="gramStart"/>
      <w:r w:rsidRPr="006E1567">
        <w:rPr>
          <w:rFonts w:ascii="Times New Roman" w:hAnsi="Times New Roman" w:cs="Times New Roman"/>
          <w:sz w:val="24"/>
          <w:szCs w:val="24"/>
        </w:rPr>
        <w:t>22, X</w:t>
      </w:r>
      <w:proofErr w:type="gramEnd"/>
      <w:r w:rsidRPr="006E1567">
        <w:rPr>
          <w:rFonts w:ascii="Times New Roman" w:hAnsi="Times New Roman" w:cs="Times New Roman"/>
          <w:sz w:val="24"/>
          <w:szCs w:val="24"/>
        </w:rPr>
        <w:t xml:space="preserve"> e 23, X do Decreto nº 11.246/2022</w:t>
      </w:r>
      <w:r w:rsidRPr="006E1567">
        <w:rPr>
          <w:rFonts w:ascii="Times New Roman" w:eastAsia="Arial" w:hAnsi="Times New Roman" w:cs="Times New Roman"/>
          <w:sz w:val="24"/>
          <w:szCs w:val="24"/>
        </w:rPr>
        <w:t xml:space="preserve">. </w:t>
      </w:r>
    </w:p>
    <w:p w14:paraId="0E34477E" w14:textId="77777777" w:rsidR="00884D9E" w:rsidRPr="006E1567" w:rsidRDefault="00884D9E" w:rsidP="006E1567">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ab/>
        <w:t xml:space="preserve">13.3.1. </w:t>
      </w:r>
      <w:r w:rsidRPr="006E1567">
        <w:rPr>
          <w:rFonts w:ascii="Times New Roman" w:hAnsi="Times New Roman" w:cs="Times New Roman"/>
          <w:sz w:val="24"/>
          <w:szCs w:val="24"/>
        </w:rPr>
        <w:t xml:space="preserve">O prazo da disposição acima será contado do recebimento de comunicação de cobrança oriunda do contratado com a comprovação da prestação dos serviços a que se referem </w:t>
      </w:r>
      <w:proofErr w:type="gramStart"/>
      <w:r w:rsidRPr="006E1567">
        <w:rPr>
          <w:rFonts w:ascii="Times New Roman" w:hAnsi="Times New Roman" w:cs="Times New Roman"/>
          <w:sz w:val="24"/>
          <w:szCs w:val="24"/>
        </w:rPr>
        <w:t>a</w:t>
      </w:r>
      <w:proofErr w:type="gramEnd"/>
      <w:r w:rsidRPr="006E1567">
        <w:rPr>
          <w:rFonts w:ascii="Times New Roman" w:hAnsi="Times New Roman" w:cs="Times New Roman"/>
          <w:sz w:val="24"/>
          <w:szCs w:val="24"/>
        </w:rPr>
        <w:t xml:space="preserve"> parcela a ser paga. </w:t>
      </w:r>
      <w:r w:rsidRPr="006E1567">
        <w:rPr>
          <w:rFonts w:ascii="Times New Roman" w:eastAsia="Arial" w:hAnsi="Times New Roman" w:cs="Times New Roman"/>
          <w:sz w:val="24"/>
          <w:szCs w:val="24"/>
        </w:rPr>
        <w:t xml:space="preserve"> </w:t>
      </w:r>
    </w:p>
    <w:p w14:paraId="06A75C82" w14:textId="77777777" w:rsidR="00884D9E" w:rsidRPr="006E1567" w:rsidRDefault="00884D9E" w:rsidP="006E1567">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13.4. O fiscal do contrato realizará o recebimento provisório do objeto do contrato mediante termo detalhado que comprove o cumprimento das exigências de caráter técnico e administrativo. (Art. 22, X, Decreto nº 11.246, de 2022).</w:t>
      </w:r>
    </w:p>
    <w:p w14:paraId="5D948F63"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13.5.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74DB098"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13.6.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A7C72B6"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13.7. A fiscalização não efetuará o ateste da última e/ou única medição de serviços até que sejam sanadas todas as eventuais pendências que possam vir a ser apontadas no Recebimento Provisório. (Art. 119 c/c art. 140 da Lei nº 14133, de 2021).</w:t>
      </w:r>
    </w:p>
    <w:p w14:paraId="43499280"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13.8. O recebimento provisório também ficará sujeito, quando cabível, à conclusão de todos os testes de campo e à entrega dos Manuais e Instruções exigíveis.</w:t>
      </w:r>
    </w:p>
    <w:p w14:paraId="7885FEEE"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13.9. Os serviços poderão ser rejeitados, no todo ou em parte, quando em desacordo com as especificações constantes neste Termo de Referência e na proposta, sem prejuízo da aplicação das penalidades.</w:t>
      </w:r>
    </w:p>
    <w:p w14:paraId="4791E6C6" w14:textId="77777777" w:rsidR="00884D9E" w:rsidRPr="006E1567" w:rsidRDefault="00884D9E" w:rsidP="006E1567">
      <w:pPr>
        <w:pStyle w:val="Nivel2"/>
        <w:tabs>
          <w:tab w:val="left" w:pos="0"/>
        </w:tabs>
        <w:spacing w:line="240" w:lineRule="auto"/>
        <w:ind w:left="0" w:firstLine="0"/>
        <w:rPr>
          <w:rFonts w:ascii="Times New Roman" w:hAnsi="Times New Roman" w:cs="Times New Roman"/>
          <w:b/>
          <w:sz w:val="24"/>
          <w:szCs w:val="24"/>
        </w:rPr>
      </w:pPr>
      <w:r w:rsidRPr="006E1567">
        <w:rPr>
          <w:rFonts w:ascii="Times New Roman" w:hAnsi="Times New Roman" w:cs="Times New Roman"/>
          <w:sz w:val="24"/>
          <w:szCs w:val="24"/>
        </w:rPr>
        <w:t>13.10.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r w:rsidRPr="006E1567">
        <w:rPr>
          <w:rFonts w:ascii="Times New Roman" w:eastAsia="Calibri" w:hAnsi="Times New Roman" w:cs="Times New Roman"/>
          <w:color w:val="auto"/>
          <w:sz w:val="24"/>
          <w:szCs w:val="24"/>
          <w:lang w:eastAsia="en-US"/>
        </w:rPr>
        <w:t xml:space="preserve"> </w:t>
      </w:r>
    </w:p>
    <w:p w14:paraId="434F0C93"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13.11. 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6E1567">
        <w:rPr>
          <w:rFonts w:ascii="Times New Roman" w:hAnsi="Times New Roman" w:cs="Times New Roman"/>
          <w:sz w:val="24"/>
          <w:szCs w:val="24"/>
        </w:rPr>
        <w:t>obedecendo os</w:t>
      </w:r>
      <w:proofErr w:type="gramEnd"/>
      <w:r w:rsidRPr="006E1567">
        <w:rPr>
          <w:rFonts w:ascii="Times New Roman" w:hAnsi="Times New Roman" w:cs="Times New Roman"/>
          <w:sz w:val="24"/>
          <w:szCs w:val="24"/>
        </w:rPr>
        <w:t xml:space="preserve"> seguintes procedimentos:</w:t>
      </w:r>
    </w:p>
    <w:p w14:paraId="4AA24AA7"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13.12. 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4F16CE0C"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13.13.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8EB72FC"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13.14. Comunicar a empresa para que emita a Nota Fiscal ou Fatura, com o valor exato dimensionado pela fiscalização.</w:t>
      </w:r>
    </w:p>
    <w:p w14:paraId="3BA6F21B"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13.15. Enviar a documentação pertinente ao setor responsável para a formalização dos procedimentos de liquidação e pagamento, no valor dimensionado pela fiscalização e gestão.</w:t>
      </w:r>
    </w:p>
    <w:p w14:paraId="0EA2D75E"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13.16. No caso de controvérsia sobre a execução do objeto, quanto à dimensão, qualidade e quantidade, deverá ser observado o teor do art. 143 da Lei nº 14.133, de 2021, comunicando-se à empresa para emissão de Nota Fiscal no que </w:t>
      </w:r>
      <w:proofErr w:type="spellStart"/>
      <w:r w:rsidRPr="006E1567">
        <w:rPr>
          <w:rFonts w:ascii="Times New Roman" w:hAnsi="Times New Roman" w:cs="Times New Roman"/>
          <w:sz w:val="24"/>
          <w:szCs w:val="24"/>
        </w:rPr>
        <w:t>pertine</w:t>
      </w:r>
      <w:proofErr w:type="spellEnd"/>
      <w:r w:rsidRPr="006E1567">
        <w:rPr>
          <w:rFonts w:ascii="Times New Roman" w:hAnsi="Times New Roman" w:cs="Times New Roman"/>
          <w:sz w:val="24"/>
          <w:szCs w:val="24"/>
        </w:rPr>
        <w:t xml:space="preserve"> à parcela incontroversa da execução do objeto, para efeito de liquidação e pagamento.</w:t>
      </w:r>
    </w:p>
    <w:p w14:paraId="182CF7A9"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13.17. Nenhum prazo de recebimento ocorrerá enquanto pendente a solução, pelo contratado, de inconsistências verificadas na execução do objeto ou no instrumento de cobrança.</w:t>
      </w:r>
    </w:p>
    <w:p w14:paraId="1025BEF4" w14:textId="77777777" w:rsidR="00884D9E" w:rsidRPr="006E1567" w:rsidRDefault="00884D9E" w:rsidP="006E1567">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13.18. O recebimento provisório ou definitivo não excluirá a responsabilidade civil pela solidez e pela segurança do serviço nem a responsabilidade ético-profissional pela perfeita execução do contrato.</w:t>
      </w:r>
    </w:p>
    <w:p w14:paraId="131B3EBB" w14:textId="77777777" w:rsidR="00884D9E" w:rsidRPr="006E1567" w:rsidRDefault="00884D9E" w:rsidP="006E1567">
      <w:pPr>
        <w:pStyle w:val="Nivel2"/>
        <w:tabs>
          <w:tab w:val="left" w:pos="0"/>
        </w:tabs>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 xml:space="preserve">Liquidação </w:t>
      </w:r>
    </w:p>
    <w:p w14:paraId="1742463B"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13.19. Recebida a Nota Fiscal ou documento de cobrança equivalente, correrá o prazo de dez dias úteis para fins de liquidação, na forma desta seção, prorrogáveis por igual período. </w:t>
      </w:r>
    </w:p>
    <w:p w14:paraId="648D050C"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13.20.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11077F5E"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13.21. Para fins de liquidação, o setor competente deve verificar se a Nota Fiscal ou Fatura apresentada expressa os elementos necessários e essenciais do documento, tais como: </w:t>
      </w:r>
    </w:p>
    <w:p w14:paraId="67AE031A"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lastRenderedPageBreak/>
        <w:t>a</w:t>
      </w:r>
      <w:proofErr w:type="gramEnd"/>
      <w:r w:rsidRPr="006E1567">
        <w:rPr>
          <w:rFonts w:ascii="Times New Roman" w:hAnsi="Times New Roman" w:cs="Times New Roman"/>
          <w:color w:val="auto"/>
          <w:sz w:val="24"/>
          <w:szCs w:val="24"/>
        </w:rPr>
        <w:t xml:space="preserve">- O prazo de validade; </w:t>
      </w:r>
    </w:p>
    <w:p w14:paraId="19B9E100"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b</w:t>
      </w:r>
      <w:proofErr w:type="gramEnd"/>
      <w:r w:rsidRPr="006E1567">
        <w:rPr>
          <w:rFonts w:ascii="Times New Roman" w:hAnsi="Times New Roman" w:cs="Times New Roman"/>
          <w:color w:val="auto"/>
          <w:sz w:val="24"/>
          <w:szCs w:val="24"/>
        </w:rPr>
        <w:t xml:space="preserve">- A data da emissão; </w:t>
      </w:r>
    </w:p>
    <w:p w14:paraId="0AF98DB4"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c</w:t>
      </w:r>
      <w:proofErr w:type="gramEnd"/>
      <w:r w:rsidRPr="006E1567">
        <w:rPr>
          <w:rFonts w:ascii="Times New Roman" w:hAnsi="Times New Roman" w:cs="Times New Roman"/>
          <w:color w:val="auto"/>
          <w:sz w:val="24"/>
          <w:szCs w:val="24"/>
        </w:rPr>
        <w:t xml:space="preserve">- Os dados do contrato e do órgão contratante; </w:t>
      </w:r>
    </w:p>
    <w:p w14:paraId="22BDD78F"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d</w:t>
      </w:r>
      <w:proofErr w:type="gramEnd"/>
      <w:r w:rsidRPr="006E1567">
        <w:rPr>
          <w:rFonts w:ascii="Times New Roman" w:hAnsi="Times New Roman" w:cs="Times New Roman"/>
          <w:color w:val="auto"/>
          <w:sz w:val="24"/>
          <w:szCs w:val="24"/>
        </w:rPr>
        <w:t>- O período respectivo de execução do contrato;</w:t>
      </w:r>
    </w:p>
    <w:p w14:paraId="68034005"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e</w:t>
      </w:r>
      <w:proofErr w:type="gramEnd"/>
      <w:r w:rsidRPr="006E1567">
        <w:rPr>
          <w:rFonts w:ascii="Times New Roman" w:hAnsi="Times New Roman" w:cs="Times New Roman"/>
          <w:color w:val="auto"/>
          <w:sz w:val="24"/>
          <w:szCs w:val="24"/>
        </w:rPr>
        <w:t xml:space="preserve">- O valor a pagar; e </w:t>
      </w:r>
    </w:p>
    <w:p w14:paraId="5FBBED0F"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f</w:t>
      </w:r>
      <w:proofErr w:type="gramEnd"/>
      <w:r w:rsidRPr="006E1567">
        <w:rPr>
          <w:rFonts w:ascii="Times New Roman" w:hAnsi="Times New Roman" w:cs="Times New Roman"/>
          <w:color w:val="auto"/>
          <w:sz w:val="24"/>
          <w:szCs w:val="24"/>
        </w:rPr>
        <w:t xml:space="preserve">- Eventual destaque do valor de retenções tributárias cabíveis. </w:t>
      </w:r>
    </w:p>
    <w:p w14:paraId="47825235"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13.22.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6D989B76"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13.23. A Nota Fiscal ou Fatura deverá ser obrigatoriamente acompanhada da comprovação da regularidade fiscal, mediante consulta aos sítios eletrônicos oficiais ou à documentação mencionada no art. 68 da Lei nº 14.133/2021. </w:t>
      </w:r>
    </w:p>
    <w:p w14:paraId="1290E067"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13.24. A Administração deverá realizar consulta para: </w:t>
      </w:r>
    </w:p>
    <w:p w14:paraId="5AFD7D7F"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verificar a manutenção das condições de habilitação exigidas no edital; </w:t>
      </w:r>
    </w:p>
    <w:p w14:paraId="49C4662D"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b) identificar possível razão que impeça a participação em licitação, no âmbito do órgão ou entidade, proibição de contratar com o Poder Público, bem como ocorrências impeditivas indiretas.</w:t>
      </w:r>
    </w:p>
    <w:p w14:paraId="0E909B8D"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13.25.  Constatando-se, a situação de irregularidade do contratado, será providenciada sua notificação, por escrito, para que, no prazo de </w:t>
      </w:r>
      <w:proofErr w:type="gramStart"/>
      <w:r w:rsidRPr="006E1567">
        <w:rPr>
          <w:rFonts w:ascii="Times New Roman" w:hAnsi="Times New Roman" w:cs="Times New Roman"/>
          <w:color w:val="auto"/>
          <w:sz w:val="24"/>
          <w:szCs w:val="24"/>
        </w:rPr>
        <w:t>5</w:t>
      </w:r>
      <w:proofErr w:type="gramEnd"/>
      <w:r w:rsidRPr="006E1567">
        <w:rPr>
          <w:rFonts w:ascii="Times New Roman" w:hAnsi="Times New Roman" w:cs="Times New Roman"/>
          <w:color w:val="auto"/>
          <w:sz w:val="24"/>
          <w:szCs w:val="24"/>
        </w:rPr>
        <w:t xml:space="preserve"> (cinco) dias úteis, regularize sua situação ou, no mesmo prazo, apresente sua defesa. O prazo poderá ser prorrogado uma vez, por igual período, a critério do contratante.</w:t>
      </w:r>
    </w:p>
    <w:p w14:paraId="5CAC2379"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13.26.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2D9BC16"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13.27. Persistindo a irregularidade, o contratante deverá adotar as medidas necessárias à rescisão contratual nos autos do processo administrativo correspondente, assegurada ao contratado a ampla defesa.</w:t>
      </w:r>
    </w:p>
    <w:p w14:paraId="06117DC0"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13.28. Havendo a efetiva execução do objeto, os pagamentos serão realizados normalmente, até que se decida pela rescisão do contrato, caso o contratado não regularize sua situação.</w:t>
      </w:r>
    </w:p>
    <w:p w14:paraId="6811D57C" w14:textId="77777777" w:rsidR="00884D9E" w:rsidRPr="006E1567" w:rsidRDefault="00884D9E" w:rsidP="006E1567">
      <w:pPr>
        <w:pStyle w:val="Nivel2"/>
        <w:tabs>
          <w:tab w:val="left" w:pos="0"/>
        </w:tabs>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Prazo de pagamento</w:t>
      </w:r>
    </w:p>
    <w:p w14:paraId="0F37F2BB"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13.29.</w:t>
      </w:r>
      <w:r w:rsidRPr="006E1567">
        <w:rPr>
          <w:rFonts w:ascii="Times New Roman" w:eastAsia="Calibri" w:hAnsi="Times New Roman" w:cs="Times New Roman"/>
          <w:bCs/>
          <w:color w:val="auto"/>
          <w:sz w:val="24"/>
          <w:szCs w:val="24"/>
          <w:lang w:eastAsia="en-US"/>
        </w:rPr>
        <w:t xml:space="preserve"> </w:t>
      </w:r>
      <w:r w:rsidRPr="006E1567">
        <w:rPr>
          <w:rFonts w:ascii="Times New Roman" w:hAnsi="Times New Roman" w:cs="Times New Roman"/>
          <w:color w:val="auto"/>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67ACFF"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13.30. O prazo de 30 (trinta) dias corridos, contados da data do recebimento definitivo dos serviços, para realizar o pagamento, nas demais hipóteses.</w:t>
      </w:r>
    </w:p>
    <w:p w14:paraId="5464B443"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13.31. No caso de atraso pelo Contratante, os valores devidos ao contratado serão atualizados monetariamente entre o termo final do prazo de pagamento até a data de sua efetiva realização, mediante aplicação do índice IPC-A de correção monetária. </w:t>
      </w:r>
    </w:p>
    <w:p w14:paraId="36645152" w14:textId="77777777" w:rsidR="00884D9E" w:rsidRPr="006E1567" w:rsidRDefault="00884D9E" w:rsidP="006E1567">
      <w:pPr>
        <w:pStyle w:val="Nivel2"/>
        <w:tabs>
          <w:tab w:val="left" w:pos="0"/>
        </w:tabs>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Forma de pagamento</w:t>
      </w:r>
    </w:p>
    <w:p w14:paraId="41908E9B"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 xml:space="preserve">13.32. O pagamento será realizado através de ordem bancária, para crédito em banco, agência e conta </w:t>
      </w:r>
      <w:proofErr w:type="gramStart"/>
      <w:r w:rsidRPr="006E1567">
        <w:rPr>
          <w:rFonts w:ascii="Times New Roman" w:hAnsi="Times New Roman" w:cs="Times New Roman"/>
          <w:color w:val="auto"/>
          <w:sz w:val="24"/>
          <w:szCs w:val="24"/>
        </w:rPr>
        <w:t>corrente indicados pelo contratado</w:t>
      </w:r>
      <w:proofErr w:type="gramEnd"/>
      <w:r w:rsidRPr="006E1567">
        <w:rPr>
          <w:rFonts w:ascii="Times New Roman" w:hAnsi="Times New Roman" w:cs="Times New Roman"/>
          <w:color w:val="auto"/>
          <w:sz w:val="24"/>
          <w:szCs w:val="24"/>
        </w:rPr>
        <w:t xml:space="preserve">.  </w:t>
      </w:r>
    </w:p>
    <w:p w14:paraId="61BBA5A6"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13.33. Será considerada data do pagamento o dia em que constar como emitida a ordem bancária para pagamento.  </w:t>
      </w:r>
    </w:p>
    <w:p w14:paraId="76CECD3C"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13.34. Quando do pagamento, será efetuada a retenção tributária prevista na legislação aplicável. </w:t>
      </w:r>
    </w:p>
    <w:p w14:paraId="76A46144" w14:textId="77777777" w:rsidR="00884D9E" w:rsidRPr="006E1567" w:rsidRDefault="00884D9E" w:rsidP="006E1567">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13.35. Independentemente do percentual de tributo inserido na planilha, quando houver, serão retidos na fonte, quando da realização do pagamento, os percentuais estabelecidos na legislação vigente. </w:t>
      </w:r>
    </w:p>
    <w:p w14:paraId="1B347241" w14:textId="77777777" w:rsidR="00884D9E" w:rsidRPr="006E1567" w:rsidRDefault="00884D9E" w:rsidP="006E1567">
      <w:pPr>
        <w:pStyle w:val="Nvel1-SemNum"/>
        <w:spacing w:before="120" w:after="120"/>
        <w:ind w:left="0"/>
        <w:rPr>
          <w:rFonts w:ascii="Times New Roman" w:hAnsi="Times New Roman" w:cs="Times New Roman"/>
          <w:b w:val="0"/>
          <w:color w:val="auto"/>
          <w:sz w:val="24"/>
          <w:szCs w:val="24"/>
        </w:rPr>
      </w:pPr>
      <w:r w:rsidRPr="006E1567">
        <w:rPr>
          <w:rFonts w:ascii="Times New Roman" w:hAnsi="Times New Roman" w:cs="Times New Roman"/>
          <w:b w:val="0"/>
          <w:color w:val="auto"/>
          <w:sz w:val="24"/>
          <w:szCs w:val="24"/>
        </w:rPr>
        <w:t>13.36.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0FE787" w14:textId="77777777" w:rsidR="00884D9E" w:rsidRPr="006E1567" w:rsidRDefault="00884D9E" w:rsidP="006E1567">
      <w:pPr>
        <w:pStyle w:val="Nvel1-SemNum"/>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Antecipação de pagamento </w:t>
      </w:r>
    </w:p>
    <w:p w14:paraId="6B31FD8F" w14:textId="77777777" w:rsidR="00884D9E" w:rsidRPr="006E1567" w:rsidRDefault="00884D9E" w:rsidP="006E1567">
      <w:pPr>
        <w:pStyle w:val="Nvel1-SemNum"/>
        <w:spacing w:before="120" w:after="120"/>
        <w:ind w:left="0"/>
        <w:rPr>
          <w:rFonts w:ascii="Times New Roman" w:hAnsi="Times New Roman" w:cs="Times New Roman"/>
          <w:b w:val="0"/>
          <w:color w:val="auto"/>
          <w:sz w:val="24"/>
          <w:szCs w:val="24"/>
        </w:rPr>
      </w:pPr>
      <w:r w:rsidRPr="006E1567">
        <w:rPr>
          <w:rFonts w:ascii="Times New Roman" w:hAnsi="Times New Roman" w:cs="Times New Roman"/>
          <w:b w:val="0"/>
          <w:color w:val="auto"/>
          <w:sz w:val="24"/>
          <w:szCs w:val="24"/>
        </w:rPr>
        <w:t>13.37. A presente contratação não permite a antecipação de pagamento parcial ou total.</w:t>
      </w:r>
    </w:p>
    <w:p w14:paraId="77D936C8" w14:textId="77777777" w:rsidR="00884D9E" w:rsidRPr="006E1567" w:rsidRDefault="00884D9E" w:rsidP="004247A3">
      <w:pPr>
        <w:pStyle w:val="Nivel01"/>
        <w:numPr>
          <w:ilvl w:val="0"/>
          <w:numId w:val="52"/>
        </w:numPr>
        <w:spacing w:before="120" w:after="120"/>
        <w:rPr>
          <w:rFonts w:ascii="Times New Roman" w:eastAsia="Calibri" w:hAnsi="Times New Roman" w:cs="Times New Roman"/>
          <w:sz w:val="24"/>
          <w:szCs w:val="24"/>
        </w:rPr>
      </w:pPr>
      <w:r w:rsidRPr="006E1567">
        <w:rPr>
          <w:rFonts w:ascii="Times New Roman" w:hAnsi="Times New Roman" w:cs="Times New Roman"/>
          <w:sz w:val="24"/>
          <w:szCs w:val="24"/>
        </w:rPr>
        <w:t>FORMA E CRITÉRIOS DE SELEÇÃO DO FORNECEDOR</w:t>
      </w:r>
    </w:p>
    <w:p w14:paraId="63177CC8" w14:textId="77777777" w:rsidR="00884D9E" w:rsidRPr="006E1567" w:rsidRDefault="00884D9E" w:rsidP="006E1567">
      <w:pPr>
        <w:pStyle w:val="Nvel1-SemNum"/>
        <w:spacing w:before="120" w:after="120"/>
        <w:ind w:left="0"/>
        <w:rPr>
          <w:rFonts w:ascii="Times New Roman" w:eastAsia="MS Mincho" w:hAnsi="Times New Roman" w:cs="Times New Roman"/>
          <w:color w:val="auto"/>
          <w:sz w:val="24"/>
          <w:szCs w:val="24"/>
        </w:rPr>
      </w:pPr>
      <w:r w:rsidRPr="006E1567">
        <w:rPr>
          <w:rFonts w:ascii="Times New Roman" w:hAnsi="Times New Roman" w:cs="Times New Roman"/>
          <w:color w:val="auto"/>
          <w:sz w:val="24"/>
          <w:szCs w:val="24"/>
        </w:rPr>
        <w:t>Forma de seleção e critério de julgamento da proposta</w:t>
      </w:r>
    </w:p>
    <w:p w14:paraId="171AF4AD"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color w:val="auto"/>
          <w:sz w:val="24"/>
          <w:szCs w:val="24"/>
        </w:rPr>
      </w:pPr>
      <w:r w:rsidRPr="006E1567">
        <w:rPr>
          <w:rFonts w:ascii="Times New Roman" w:eastAsia="Arial" w:hAnsi="Times New Roman" w:cs="Times New Roman"/>
          <w:sz w:val="24"/>
          <w:szCs w:val="24"/>
        </w:rPr>
        <w:t>O fornecedor</w:t>
      </w:r>
      <w:r w:rsidRPr="006E1567">
        <w:rPr>
          <w:rFonts w:ascii="Times New Roman" w:hAnsi="Times New Roman" w:cs="Times New Roman"/>
          <w:sz w:val="24"/>
          <w:szCs w:val="24"/>
        </w:rPr>
        <w:t xml:space="preserve"> será selecionado por meio da realização de procedimento de LICITAÇÃO, na modalidade PREGÃO, sob a forma ELETRÔNICA</w:t>
      </w:r>
      <w:r w:rsidRPr="006E1567">
        <w:rPr>
          <w:rFonts w:ascii="Times New Roman" w:eastAsia="Arial" w:hAnsi="Times New Roman" w:cs="Times New Roman"/>
          <w:sz w:val="24"/>
          <w:szCs w:val="24"/>
        </w:rPr>
        <w:t xml:space="preserve">, com adoção do critério de julgamento pelo </w:t>
      </w:r>
      <w:r w:rsidRPr="006E1567">
        <w:rPr>
          <w:rFonts w:ascii="Times New Roman" w:eastAsia="Arial" w:hAnsi="Times New Roman" w:cs="Times New Roman"/>
          <w:color w:val="auto"/>
          <w:sz w:val="24"/>
          <w:szCs w:val="24"/>
        </w:rPr>
        <w:t>MENOR PREÇO GLOBAL.</w:t>
      </w:r>
    </w:p>
    <w:p w14:paraId="00295988" w14:textId="77777777" w:rsidR="00884D9E" w:rsidRPr="006E1567" w:rsidRDefault="00884D9E" w:rsidP="006E1567">
      <w:pPr>
        <w:pStyle w:val="Nvel1-SemNum"/>
        <w:tabs>
          <w:tab w:val="clear" w:pos="567"/>
          <w:tab w:val="left" w:pos="0"/>
        </w:tabs>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Exigências de habilitação</w:t>
      </w:r>
    </w:p>
    <w:p w14:paraId="4D5C7139"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Para fins de habilitação, deverá o licitante comprovar os seguintes requisitos:</w:t>
      </w:r>
    </w:p>
    <w:p w14:paraId="6E708819" w14:textId="77777777" w:rsidR="00884D9E" w:rsidRPr="006E1567" w:rsidRDefault="00884D9E" w:rsidP="006E1567">
      <w:pPr>
        <w:pStyle w:val="Nvel1-SemNum"/>
        <w:tabs>
          <w:tab w:val="clear" w:pos="567"/>
          <w:tab w:val="left" w:pos="851"/>
        </w:tabs>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Habilitação jurídica</w:t>
      </w:r>
    </w:p>
    <w:p w14:paraId="6E2220FD"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bCs/>
          <w:sz w:val="24"/>
          <w:szCs w:val="24"/>
        </w:rPr>
        <w:t>Pessoa física:</w:t>
      </w:r>
      <w:r w:rsidRPr="006E1567">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E587822"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bCs/>
          <w:sz w:val="24"/>
          <w:szCs w:val="24"/>
        </w:rPr>
        <w:t>Empresário individual</w:t>
      </w:r>
      <w:r w:rsidRPr="006E1567">
        <w:rPr>
          <w:rFonts w:ascii="Times New Roman" w:hAnsi="Times New Roman" w:cs="Times New Roman"/>
          <w:sz w:val="24"/>
          <w:szCs w:val="24"/>
        </w:rPr>
        <w:t xml:space="preserve">: inscrição no Registro Público de Empresas Mercantis, a cargo da Junta Comercial da respectiva sede; </w:t>
      </w:r>
    </w:p>
    <w:p w14:paraId="13056B53"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bCs/>
          <w:sz w:val="24"/>
          <w:szCs w:val="24"/>
        </w:rPr>
        <w:t>Microempreendedor Individual - MEI</w:t>
      </w:r>
      <w:r w:rsidRPr="006E1567">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hyperlink r:id="rId33" w:history="1">
        <w:r w:rsidRPr="006E1567">
          <w:rPr>
            <w:rStyle w:val="Hyperlink"/>
            <w:rFonts w:ascii="Times New Roman" w:hAnsi="Times New Roman" w:cs="Times New Roman"/>
            <w:sz w:val="24"/>
            <w:szCs w:val="24"/>
          </w:rPr>
          <w:t>https://www.gov.br/empresas-e-negocios/pt-br/empreendedor</w:t>
        </w:r>
      </w:hyperlink>
      <w:r w:rsidRPr="006E1567">
        <w:rPr>
          <w:rFonts w:ascii="Times New Roman" w:hAnsi="Times New Roman" w:cs="Times New Roman"/>
          <w:sz w:val="24"/>
          <w:szCs w:val="24"/>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1F300C1"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sz w:val="24"/>
          <w:szCs w:val="24"/>
        </w:rPr>
        <w:t>Sociedade Empresária Estrangeira</w:t>
      </w:r>
      <w:r w:rsidRPr="006E1567">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4" w:history="1">
        <w:r w:rsidRPr="006E1567">
          <w:rPr>
            <w:rStyle w:val="Hyperlink"/>
            <w:rFonts w:ascii="Times New Roman" w:hAnsi="Times New Roman" w:cs="Times New Roman"/>
            <w:sz w:val="24"/>
            <w:szCs w:val="24"/>
          </w:rPr>
          <w:t>Normativa DREI/ME nº 77, de 18 de março de 2020</w:t>
        </w:r>
      </w:hyperlink>
      <w:r w:rsidRPr="006E1567">
        <w:rPr>
          <w:rFonts w:ascii="Times New Roman" w:hAnsi="Times New Roman" w:cs="Times New Roman"/>
          <w:sz w:val="24"/>
          <w:szCs w:val="24"/>
        </w:rPr>
        <w:t>.</w:t>
      </w:r>
    </w:p>
    <w:p w14:paraId="7270CF64"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sz w:val="24"/>
          <w:szCs w:val="24"/>
        </w:rPr>
        <w:t>Sociedade Simples:</w:t>
      </w:r>
      <w:r w:rsidRPr="006E1567">
        <w:rPr>
          <w:rFonts w:ascii="Times New Roman" w:hAnsi="Times New Roman" w:cs="Times New Roman"/>
          <w:sz w:val="24"/>
          <w:szCs w:val="24"/>
        </w:rPr>
        <w:t xml:space="preserve"> inscrição do ato constitutivo no Registro Civil de Pessoas Jurídicas do local de sua sede, acompanhada de documento comprobatório de seus administradores;</w:t>
      </w:r>
    </w:p>
    <w:p w14:paraId="6CD12304"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b/>
          <w:sz w:val="24"/>
          <w:szCs w:val="24"/>
        </w:rPr>
        <w:t>Filial, sucursal ou agência de sociedade simples ou empresária</w:t>
      </w:r>
      <w:r w:rsidRPr="006E1567">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w:t>
      </w:r>
      <w:proofErr w:type="gramStart"/>
      <w:r w:rsidRPr="006E1567">
        <w:rPr>
          <w:rFonts w:ascii="Times New Roman" w:hAnsi="Times New Roman" w:cs="Times New Roman"/>
          <w:sz w:val="24"/>
          <w:szCs w:val="24"/>
        </w:rPr>
        <w:t>opera,</w:t>
      </w:r>
      <w:proofErr w:type="gramEnd"/>
      <w:r w:rsidRPr="006E1567">
        <w:rPr>
          <w:rFonts w:ascii="Times New Roman" w:hAnsi="Times New Roman" w:cs="Times New Roman"/>
          <w:sz w:val="24"/>
          <w:szCs w:val="24"/>
        </w:rPr>
        <w:t xml:space="preserve"> com averbação no Registro onde tem sede a matriz</w:t>
      </w:r>
    </w:p>
    <w:p w14:paraId="2E393BAD"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Os documentos apresentados deverão estar acompanhados de todas as alterações ou da consolidação respectiva.</w:t>
      </w:r>
    </w:p>
    <w:p w14:paraId="64B332FD" w14:textId="77777777" w:rsidR="00884D9E" w:rsidRPr="006E1567" w:rsidRDefault="00884D9E" w:rsidP="006E1567">
      <w:pPr>
        <w:pStyle w:val="Nvel1-SemNum"/>
        <w:tabs>
          <w:tab w:val="clear" w:pos="567"/>
          <w:tab w:val="left" w:pos="0"/>
        </w:tabs>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Habilitação fiscal, social e </w:t>
      </w:r>
      <w:proofErr w:type="gramStart"/>
      <w:r w:rsidRPr="006E1567">
        <w:rPr>
          <w:rFonts w:ascii="Times New Roman" w:hAnsi="Times New Roman" w:cs="Times New Roman"/>
          <w:color w:val="auto"/>
          <w:sz w:val="24"/>
          <w:szCs w:val="24"/>
        </w:rPr>
        <w:t>trabalhista</w:t>
      </w:r>
      <w:proofErr w:type="gramEnd"/>
    </w:p>
    <w:p w14:paraId="49B7F744"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Prova de inscrição no Cadastro Nacional de Pessoas Jurídicas ou no Cadastro de Pessoas Físicas, conforme o caso;</w:t>
      </w:r>
    </w:p>
    <w:p w14:paraId="3195C000"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8F380BD"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Prova de regularidade com o Fundo de Garantia do Tempo de Serviço (FGTS);</w:t>
      </w:r>
    </w:p>
    <w:p w14:paraId="109EAA1B"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6E1567">
          <w:rPr>
            <w:rStyle w:val="Hyperlink"/>
            <w:rFonts w:ascii="Times New Roman" w:hAnsi="Times New Roman" w:cs="Times New Roman"/>
            <w:sz w:val="24"/>
            <w:szCs w:val="24"/>
          </w:rPr>
          <w:t>Decreto-Lei nº 5.452, de 1º de maio de 1943</w:t>
        </w:r>
      </w:hyperlink>
      <w:r w:rsidRPr="006E1567">
        <w:rPr>
          <w:rFonts w:ascii="Times New Roman" w:hAnsi="Times New Roman" w:cs="Times New Roman"/>
          <w:sz w:val="24"/>
          <w:szCs w:val="24"/>
        </w:rPr>
        <w:t>;</w:t>
      </w:r>
    </w:p>
    <w:p w14:paraId="31F08050" w14:textId="77777777" w:rsidR="00884D9E" w:rsidRPr="006E1567" w:rsidRDefault="00884D9E" w:rsidP="004247A3">
      <w:pPr>
        <w:pStyle w:val="Nivel2"/>
        <w:numPr>
          <w:ilvl w:val="1"/>
          <w:numId w:val="54"/>
        </w:numPr>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 xml:space="preserve">Prova de inscrição no cadastro de contribuintes Estadual e Municipal relativo ao domicílio ou sede do fornecedor, pertinente ao seu ramo de atividade e compatível com o objeto contratual; </w:t>
      </w:r>
    </w:p>
    <w:p w14:paraId="727740DF" w14:textId="77777777" w:rsidR="00884D9E" w:rsidRPr="006E1567" w:rsidRDefault="00884D9E" w:rsidP="004247A3">
      <w:pPr>
        <w:pStyle w:val="Nivel2"/>
        <w:numPr>
          <w:ilvl w:val="1"/>
          <w:numId w:val="54"/>
        </w:numPr>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Prova de regularidade com a Fazenda Estadual do domicílio ou sede do fornecedor, relativa à atividade em cujo exercício contrata ou concorre;</w:t>
      </w:r>
    </w:p>
    <w:p w14:paraId="6400939C" w14:textId="77777777" w:rsidR="00884D9E" w:rsidRPr="006E1567" w:rsidRDefault="00884D9E" w:rsidP="004247A3">
      <w:pPr>
        <w:pStyle w:val="Nivel2"/>
        <w:numPr>
          <w:ilvl w:val="1"/>
          <w:numId w:val="54"/>
        </w:numPr>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Certidão emitida pela Procuradoria Geral do Estado, caso tenha sede no Estado do Rio de Janeiro.</w:t>
      </w:r>
    </w:p>
    <w:p w14:paraId="052BB765" w14:textId="77777777" w:rsidR="00884D9E" w:rsidRPr="006E1567" w:rsidRDefault="00884D9E" w:rsidP="004247A3">
      <w:pPr>
        <w:pStyle w:val="Nivel2"/>
        <w:numPr>
          <w:ilvl w:val="1"/>
          <w:numId w:val="54"/>
        </w:numPr>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79274A7F" w14:textId="77777777" w:rsidR="00884D9E" w:rsidRPr="006E1567" w:rsidRDefault="00884D9E" w:rsidP="004247A3">
      <w:pPr>
        <w:pStyle w:val="Nivel2"/>
        <w:numPr>
          <w:ilvl w:val="1"/>
          <w:numId w:val="54"/>
        </w:numPr>
        <w:spacing w:line="240" w:lineRule="auto"/>
        <w:ind w:left="0" w:firstLine="0"/>
        <w:rPr>
          <w:rFonts w:ascii="Times New Roman" w:hAnsi="Times New Roman" w:cs="Times New Roman"/>
          <w:sz w:val="24"/>
          <w:szCs w:val="24"/>
        </w:rPr>
      </w:pPr>
      <w:bookmarkStart w:id="27" w:name="_Hlk121934117"/>
      <w:r w:rsidRPr="006E1567">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36" w:history="1">
        <w:r w:rsidRPr="006E1567">
          <w:rPr>
            <w:rStyle w:val="Hyperlink"/>
            <w:rFonts w:ascii="Times New Roman" w:hAnsi="Times New Roman" w:cs="Times New Roman"/>
            <w:sz w:val="24"/>
            <w:szCs w:val="24"/>
          </w:rPr>
          <w:t>Lei Complementar n. 123, de 2006</w:t>
        </w:r>
      </w:hyperlink>
      <w:r w:rsidRPr="006E1567">
        <w:rPr>
          <w:rFonts w:ascii="Times New Roman" w:hAnsi="Times New Roman" w:cs="Times New Roman"/>
          <w:sz w:val="24"/>
          <w:szCs w:val="24"/>
        </w:rPr>
        <w:t>, estará dispensado da prova de inscrição nos cadastros de contribuintes estadual e municipal.</w:t>
      </w:r>
    </w:p>
    <w:bookmarkEnd w:id="27"/>
    <w:p w14:paraId="7361DBCD" w14:textId="77777777" w:rsidR="00884D9E" w:rsidRPr="006E1567" w:rsidRDefault="00884D9E" w:rsidP="006E1567">
      <w:pPr>
        <w:pStyle w:val="Nvel1-SemNum"/>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Qualificação Econômico-Financeira</w:t>
      </w:r>
    </w:p>
    <w:p w14:paraId="0C3A3672" w14:textId="77777777" w:rsidR="00884D9E" w:rsidRPr="006E1567" w:rsidRDefault="00884D9E" w:rsidP="006E1567">
      <w:pPr>
        <w:spacing w:before="120" w:after="120"/>
        <w:jc w:val="both"/>
        <w:rPr>
          <w:sz w:val="24"/>
          <w:szCs w:val="24"/>
        </w:rPr>
      </w:pPr>
      <w:r w:rsidRPr="006E1567">
        <w:rPr>
          <w:sz w:val="24"/>
          <w:szCs w:val="24"/>
        </w:rPr>
        <w:t xml:space="preserve">14.19.  Certidão negativa de insolvência civil expedida pelo distribuidor do domicílio ou sede do licitante, caso se trate de pessoa física, desde que admitida a sua participação na licitação, ou de sociedade simples; </w:t>
      </w:r>
    </w:p>
    <w:p w14:paraId="30476757" w14:textId="77777777" w:rsidR="00884D9E" w:rsidRPr="006E1567" w:rsidRDefault="00884D9E" w:rsidP="006E1567">
      <w:pPr>
        <w:spacing w:before="120" w:after="120"/>
        <w:jc w:val="both"/>
        <w:rPr>
          <w:sz w:val="24"/>
          <w:szCs w:val="24"/>
        </w:rPr>
      </w:pPr>
      <w:r w:rsidRPr="006E1567">
        <w:rPr>
          <w:sz w:val="24"/>
          <w:szCs w:val="24"/>
        </w:rPr>
        <w:t xml:space="preserve">14.20.   </w:t>
      </w:r>
      <w:proofErr w:type="gramStart"/>
      <w:r w:rsidRPr="006E1567">
        <w:rPr>
          <w:sz w:val="24"/>
          <w:szCs w:val="24"/>
        </w:rPr>
        <w:t>Certidão negativa de falência expedida pelo distribuidor da sede do fornecedor - Lei nº 14.133, de 2021, art. 69, caput, inciso II)</w:t>
      </w:r>
      <w:proofErr w:type="gramEnd"/>
      <w:r w:rsidRPr="006E1567">
        <w:rPr>
          <w:sz w:val="24"/>
          <w:szCs w:val="24"/>
        </w:rPr>
        <w:t>;</w:t>
      </w:r>
    </w:p>
    <w:p w14:paraId="3E5449B9" w14:textId="77777777" w:rsidR="00884D9E" w:rsidRPr="006E1567" w:rsidRDefault="00884D9E" w:rsidP="006E1567">
      <w:pPr>
        <w:spacing w:before="120" w:after="120"/>
        <w:jc w:val="both"/>
        <w:rPr>
          <w:sz w:val="24"/>
          <w:szCs w:val="24"/>
        </w:rPr>
      </w:pPr>
      <w:r w:rsidRPr="006E1567">
        <w:rPr>
          <w:sz w:val="24"/>
          <w:szCs w:val="24"/>
        </w:rPr>
        <w:t xml:space="preserve">14.21.  Balanço patrimonial, demonstração de resultado de exercício e demais demonstrações contábeis dos </w:t>
      </w:r>
      <w:proofErr w:type="gramStart"/>
      <w:r w:rsidRPr="006E1567">
        <w:rPr>
          <w:sz w:val="24"/>
          <w:szCs w:val="24"/>
        </w:rPr>
        <w:t>2</w:t>
      </w:r>
      <w:proofErr w:type="gramEnd"/>
      <w:r w:rsidRPr="006E1567">
        <w:rPr>
          <w:sz w:val="24"/>
          <w:szCs w:val="24"/>
        </w:rPr>
        <w:t xml:space="preserve"> (dois) últimos exercícios sociais, comprovando índices de Liquidez Geral (LG), Liquidez Corrente (LC), e Solvência Geral (SG) superiores a 1 (um); </w:t>
      </w:r>
    </w:p>
    <w:p w14:paraId="429D253C" w14:textId="77777777" w:rsidR="00884D9E" w:rsidRPr="006E1567" w:rsidRDefault="00884D9E" w:rsidP="006E1567">
      <w:pPr>
        <w:spacing w:before="120" w:after="120"/>
        <w:jc w:val="both"/>
        <w:rPr>
          <w:sz w:val="24"/>
          <w:szCs w:val="24"/>
        </w:rPr>
      </w:pPr>
      <w:r w:rsidRPr="006E1567">
        <w:rPr>
          <w:sz w:val="24"/>
          <w:szCs w:val="24"/>
        </w:rPr>
        <w:t xml:space="preserve">14.22. </w:t>
      </w:r>
      <w:r w:rsidRPr="006E156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1AA3F46" w14:textId="77777777" w:rsidR="00884D9E" w:rsidRPr="006E1567" w:rsidRDefault="00884D9E" w:rsidP="006E1567">
      <w:pPr>
        <w:spacing w:before="120" w:after="120"/>
        <w:jc w:val="both"/>
        <w:rPr>
          <w:sz w:val="24"/>
          <w:szCs w:val="24"/>
        </w:rPr>
      </w:pPr>
      <w:r w:rsidRPr="006E1567">
        <w:rPr>
          <w:sz w:val="24"/>
          <w:szCs w:val="24"/>
        </w:rPr>
        <w:t>14.23.</w:t>
      </w:r>
      <w:r w:rsidRPr="006E1567">
        <w:rPr>
          <w:sz w:val="24"/>
          <w:szCs w:val="24"/>
        </w:rPr>
        <w:tab/>
        <w:t xml:space="preserve">Os documentos referidos acima limitar-se-ão ao último exercício no caso de a pessoa jurídica ter sido constituída há menos de </w:t>
      </w:r>
      <w:proofErr w:type="gramStart"/>
      <w:r w:rsidRPr="006E1567">
        <w:rPr>
          <w:sz w:val="24"/>
          <w:szCs w:val="24"/>
        </w:rPr>
        <w:t>2</w:t>
      </w:r>
      <w:proofErr w:type="gramEnd"/>
      <w:r w:rsidRPr="006E1567">
        <w:rPr>
          <w:sz w:val="24"/>
          <w:szCs w:val="24"/>
        </w:rPr>
        <w:t xml:space="preserve"> (dois) anos. </w:t>
      </w:r>
    </w:p>
    <w:p w14:paraId="1B4A170E" w14:textId="77777777" w:rsidR="00884D9E" w:rsidRPr="006E1567" w:rsidRDefault="00884D9E" w:rsidP="006E1567">
      <w:pPr>
        <w:spacing w:before="120" w:after="120"/>
        <w:jc w:val="both"/>
        <w:rPr>
          <w:sz w:val="24"/>
          <w:szCs w:val="24"/>
        </w:rPr>
      </w:pPr>
      <w:r w:rsidRPr="006E1567">
        <w:rPr>
          <w:sz w:val="24"/>
          <w:szCs w:val="24"/>
        </w:rPr>
        <w:t xml:space="preserve">14.24.   Os documentos referidos acima deverão ser exigidos conforme definido pela Receita Federal do Brasil para transmissão da Escrituração Contábil Digital - ECD ao </w:t>
      </w:r>
      <w:proofErr w:type="spellStart"/>
      <w:r w:rsidRPr="006E1567">
        <w:rPr>
          <w:sz w:val="24"/>
          <w:szCs w:val="24"/>
        </w:rPr>
        <w:t>Sped</w:t>
      </w:r>
      <w:proofErr w:type="spellEnd"/>
      <w:r w:rsidRPr="006E1567">
        <w:rPr>
          <w:sz w:val="24"/>
          <w:szCs w:val="24"/>
        </w:rPr>
        <w:t>.</w:t>
      </w:r>
    </w:p>
    <w:p w14:paraId="04633786" w14:textId="77777777" w:rsidR="00884D9E" w:rsidRPr="006E1567" w:rsidRDefault="00884D9E" w:rsidP="006E1567">
      <w:pPr>
        <w:spacing w:before="120" w:after="120"/>
        <w:jc w:val="both"/>
        <w:rPr>
          <w:sz w:val="24"/>
          <w:szCs w:val="24"/>
        </w:rPr>
      </w:pPr>
      <w:r w:rsidRPr="006E1567">
        <w:rPr>
          <w:sz w:val="24"/>
          <w:szCs w:val="24"/>
        </w:rPr>
        <w:lastRenderedPageBreak/>
        <w:t xml:space="preserve">14.25.   Caso a empresa licitante apresente resultado inferior ou igual a </w:t>
      </w:r>
      <w:proofErr w:type="gramStart"/>
      <w:r w:rsidRPr="006E1567">
        <w:rPr>
          <w:sz w:val="24"/>
          <w:szCs w:val="24"/>
        </w:rPr>
        <w:t>1</w:t>
      </w:r>
      <w:proofErr w:type="gramEnd"/>
      <w:r w:rsidRPr="006E1567">
        <w:rPr>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6D55D56F" w14:textId="77777777" w:rsidR="00884D9E" w:rsidRPr="006E1567" w:rsidRDefault="00884D9E" w:rsidP="006E1567">
      <w:pPr>
        <w:spacing w:before="120" w:after="120"/>
        <w:jc w:val="both"/>
        <w:rPr>
          <w:sz w:val="24"/>
          <w:szCs w:val="24"/>
        </w:rPr>
      </w:pPr>
      <w:r w:rsidRPr="006E1567">
        <w:rPr>
          <w:sz w:val="24"/>
          <w:szCs w:val="24"/>
        </w:rPr>
        <w:t>14.26.   As empresas criadas no exercício financeiro da licitação deverão atender a todas as exigências da habilitação e poderão substituir os demonstrativos contábeis pelo balanço de abertura. (Lei nº 14.133, de 2021, art. 65, §1º</w:t>
      </w:r>
      <w:proofErr w:type="gramStart"/>
      <w:r w:rsidRPr="006E1567">
        <w:rPr>
          <w:sz w:val="24"/>
          <w:szCs w:val="24"/>
        </w:rPr>
        <w:t>)</w:t>
      </w:r>
      <w:proofErr w:type="gramEnd"/>
    </w:p>
    <w:p w14:paraId="10EA07A7" w14:textId="77777777" w:rsidR="00884D9E" w:rsidRPr="006E1567" w:rsidRDefault="00884D9E" w:rsidP="006E1567">
      <w:pPr>
        <w:pStyle w:val="Nvel1-SemNum"/>
        <w:spacing w:before="120" w:after="120"/>
        <w:ind w:left="0"/>
        <w:rPr>
          <w:rFonts w:ascii="Times New Roman" w:hAnsi="Times New Roman" w:cs="Times New Roman"/>
          <w:color w:val="auto"/>
          <w:sz w:val="24"/>
          <w:szCs w:val="24"/>
        </w:rPr>
      </w:pPr>
      <w:r w:rsidRPr="006E1567">
        <w:rPr>
          <w:rFonts w:ascii="Times New Roman" w:hAnsi="Times New Roman" w:cs="Times New Roman"/>
          <w:color w:val="auto"/>
          <w:sz w:val="24"/>
          <w:szCs w:val="24"/>
        </w:rPr>
        <w:t>Qualificação Técnica</w:t>
      </w:r>
    </w:p>
    <w:p w14:paraId="7D343C99" w14:textId="77777777" w:rsidR="00884D9E" w:rsidRPr="006E1567" w:rsidRDefault="00884D9E" w:rsidP="004247A3">
      <w:pPr>
        <w:pStyle w:val="Nivel2"/>
        <w:numPr>
          <w:ilvl w:val="1"/>
          <w:numId w:val="5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objeto em prazo, características e quantidades compatíveis os descritos no instrumento convocatório e seus anexos.</w:t>
      </w:r>
    </w:p>
    <w:p w14:paraId="5805BCDB" w14:textId="77777777" w:rsidR="00884D9E" w:rsidRPr="006E1567" w:rsidRDefault="00884D9E" w:rsidP="004247A3">
      <w:pPr>
        <w:pStyle w:val="Nivel01"/>
        <w:numPr>
          <w:ilvl w:val="1"/>
          <w:numId w:val="53"/>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VIGÊNCIA DA ATA DE REGISTRO DE PREÇOS </w:t>
      </w:r>
    </w:p>
    <w:p w14:paraId="6F2B0063" w14:textId="77777777" w:rsidR="00884D9E" w:rsidRPr="006E1567" w:rsidRDefault="00884D9E" w:rsidP="006E1567">
      <w:pPr>
        <w:spacing w:before="120" w:after="120"/>
        <w:jc w:val="both"/>
        <w:rPr>
          <w:color w:val="000000"/>
          <w:sz w:val="24"/>
          <w:szCs w:val="24"/>
        </w:rPr>
      </w:pPr>
      <w:r w:rsidRPr="006E1567">
        <w:rPr>
          <w:color w:val="000000"/>
          <w:sz w:val="24"/>
          <w:szCs w:val="24"/>
        </w:rPr>
        <w:t>15.1 - A Ata de Registro de Preços tem vigência de 01 (um) ano, contados a partir da data da sua assinatura, podendo ser prorrogado por igual período, nos termos permitidos no art. 84 da Lei 14.133/2021.</w:t>
      </w:r>
    </w:p>
    <w:p w14:paraId="5FBAC635" w14:textId="77777777" w:rsidR="00884D9E" w:rsidRPr="006E1567" w:rsidRDefault="00884D9E" w:rsidP="006E1567">
      <w:pPr>
        <w:spacing w:before="120" w:after="120"/>
        <w:jc w:val="both"/>
        <w:rPr>
          <w:color w:val="000000"/>
          <w:sz w:val="24"/>
          <w:szCs w:val="24"/>
        </w:rPr>
      </w:pPr>
      <w:r w:rsidRPr="006E1567">
        <w:rPr>
          <w:color w:val="000000"/>
          <w:sz w:val="24"/>
          <w:szCs w:val="24"/>
        </w:rPr>
        <w:t xml:space="preserve">15.2 - A prorrogação da vigência da Ata de Registro de Preços dependerá da concordância das partes e de comprovação da vantajosidade dos preços. </w:t>
      </w:r>
    </w:p>
    <w:p w14:paraId="1B52BCD8" w14:textId="77777777" w:rsidR="00884D9E" w:rsidRPr="006E1567" w:rsidRDefault="00884D9E" w:rsidP="006E1567">
      <w:pPr>
        <w:spacing w:before="120" w:after="120"/>
        <w:jc w:val="both"/>
        <w:rPr>
          <w:color w:val="000000"/>
          <w:sz w:val="24"/>
          <w:szCs w:val="24"/>
        </w:rPr>
      </w:pPr>
      <w:r w:rsidRPr="006E1567">
        <w:rPr>
          <w:color w:val="000000"/>
          <w:sz w:val="24"/>
          <w:szCs w:val="24"/>
        </w:rPr>
        <w:t>15.3 - A prorrogação da vigência da Ata de Registro de Preços será registrada mediante termo de prorrogação pactuado pelas partes nos autos de gestão da Ata de Registro de Preços</w:t>
      </w:r>
    </w:p>
    <w:p w14:paraId="502358EC" w14:textId="77777777" w:rsidR="00884D9E" w:rsidRPr="006E1567" w:rsidRDefault="00884D9E" w:rsidP="006E1567">
      <w:pPr>
        <w:spacing w:before="120" w:after="120"/>
        <w:jc w:val="both"/>
        <w:rPr>
          <w:color w:val="000000"/>
          <w:sz w:val="24"/>
          <w:szCs w:val="24"/>
        </w:rPr>
      </w:pPr>
      <w:r w:rsidRPr="006E1567">
        <w:rPr>
          <w:color w:val="000000"/>
          <w:sz w:val="24"/>
          <w:szCs w:val="24"/>
        </w:rPr>
        <w:t>15.4 - A prorrogação da vigência da Ata de Registro de Preços deverá ser publicada e divulgada.</w:t>
      </w:r>
    </w:p>
    <w:p w14:paraId="7717473F" w14:textId="77777777" w:rsidR="00884D9E" w:rsidRPr="006E1567" w:rsidRDefault="00884D9E" w:rsidP="006E1567">
      <w:pPr>
        <w:spacing w:before="120" w:after="120"/>
        <w:jc w:val="both"/>
        <w:rPr>
          <w:color w:val="000000"/>
          <w:sz w:val="24"/>
          <w:szCs w:val="24"/>
        </w:rPr>
      </w:pPr>
      <w:proofErr w:type="gramStart"/>
      <w:r w:rsidRPr="006E1567">
        <w:rPr>
          <w:color w:val="000000"/>
          <w:sz w:val="24"/>
          <w:szCs w:val="24"/>
        </w:rPr>
        <w:t>15.5 - A formalização da Ata de Registro de Preços, como também suas possíveis alterações, prorrogações, cancelamento e rescisões, serão publicados e divulgados no PNCP – Portal</w:t>
      </w:r>
      <w:proofErr w:type="gramEnd"/>
      <w:r w:rsidRPr="006E1567">
        <w:rPr>
          <w:color w:val="000000"/>
          <w:sz w:val="24"/>
          <w:szCs w:val="24"/>
        </w:rPr>
        <w:t xml:space="preserve"> Nacional de Contratações Públicas, bem como, em forma de extrato, no Diário Eletrônico Municipal.</w:t>
      </w:r>
    </w:p>
    <w:p w14:paraId="53154335" w14:textId="77777777" w:rsidR="00884D9E" w:rsidRPr="006E1567" w:rsidRDefault="00884D9E" w:rsidP="006E1567">
      <w:pPr>
        <w:spacing w:before="120" w:after="120"/>
        <w:jc w:val="both"/>
        <w:rPr>
          <w:b/>
          <w:color w:val="000000"/>
          <w:sz w:val="24"/>
          <w:szCs w:val="24"/>
        </w:rPr>
      </w:pPr>
      <w:r w:rsidRPr="006E1567">
        <w:rPr>
          <w:b/>
          <w:color w:val="000000"/>
          <w:sz w:val="24"/>
          <w:szCs w:val="24"/>
        </w:rPr>
        <w:t xml:space="preserve">16 - Cancelamento/revogação e rescisão da ATA DE REGISTRO DE PREÇOS </w:t>
      </w:r>
    </w:p>
    <w:p w14:paraId="71C023BD" w14:textId="77777777" w:rsidR="00884D9E" w:rsidRPr="006E1567" w:rsidRDefault="00884D9E" w:rsidP="006E1567">
      <w:pPr>
        <w:pStyle w:val="Nivel3"/>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16.1 - O registro de preços poderá ser CANCELADO/EXTINTO, por iniciativa do ÓRGÃO GERENCIADOR, quando:</w:t>
      </w:r>
    </w:p>
    <w:p w14:paraId="7328018B"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16.1.1 - Não houver acordo entre as partes para repactuação/negociação de novo preço nos casos de comprovado desequilíbrio econômico-financeiro em relação ao mercado, conforme regras previstas na Lei 14.133/2021, e alterações posteriores. </w:t>
      </w:r>
    </w:p>
    <w:p w14:paraId="60D0234F"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16.1.2 - Por iniciativa </w:t>
      </w:r>
      <w:proofErr w:type="gramStart"/>
      <w:r w:rsidRPr="006E1567">
        <w:rPr>
          <w:rFonts w:ascii="Times New Roman" w:hAnsi="Times New Roman" w:cs="Times New Roman"/>
          <w:sz w:val="24"/>
          <w:szCs w:val="24"/>
        </w:rPr>
        <w:t>do próprio titular</w:t>
      </w:r>
      <w:proofErr w:type="gramEnd"/>
      <w:r w:rsidRPr="006E1567">
        <w:rPr>
          <w:rFonts w:ascii="Times New Roman" w:hAnsi="Times New Roman" w:cs="Times New Roman"/>
          <w:sz w:val="24"/>
          <w:szCs w:val="24"/>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BE78A9B"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16.1.3 - Presentes razões de conveniência e oportunidade ao interesse </w:t>
      </w:r>
      <w:proofErr w:type="gramStart"/>
      <w:r w:rsidRPr="006E1567">
        <w:rPr>
          <w:rFonts w:ascii="Times New Roman" w:hAnsi="Times New Roman" w:cs="Times New Roman"/>
          <w:sz w:val="24"/>
          <w:szCs w:val="24"/>
        </w:rPr>
        <w:t>público, devidamente justificadas</w:t>
      </w:r>
      <w:proofErr w:type="gramEnd"/>
      <w:r w:rsidRPr="006E1567">
        <w:rPr>
          <w:rFonts w:ascii="Times New Roman" w:hAnsi="Times New Roman" w:cs="Times New Roman"/>
          <w:sz w:val="24"/>
          <w:szCs w:val="24"/>
        </w:rPr>
        <w:t xml:space="preserve">. </w:t>
      </w:r>
    </w:p>
    <w:p w14:paraId="6CBD2E47"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16.1.4</w:t>
      </w:r>
      <w:proofErr w:type="gramStart"/>
      <w:r w:rsidRPr="006E1567">
        <w:rPr>
          <w:rFonts w:ascii="Times New Roman" w:hAnsi="Times New Roman" w:cs="Times New Roman"/>
          <w:sz w:val="24"/>
          <w:szCs w:val="24"/>
        </w:rPr>
        <w:t xml:space="preserve">  </w:t>
      </w:r>
      <w:proofErr w:type="gramEnd"/>
      <w:r w:rsidRPr="006E1567">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30A54F0F"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16.1.4.1 - Não executar de forma total ou parcial qualificada as obrigações presentes na Ata de Registro de Preços; </w:t>
      </w:r>
    </w:p>
    <w:p w14:paraId="50D6B044"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lastRenderedPageBreak/>
        <w:t xml:space="preserve">16.1.4.2 - Recusar-se a retirar e assinar a nota de empenho ou instrumento contratual no prazo estabelecido, salvo por motivo devidamente justificado e aceito pelo órgão ou entidade Contratante; </w:t>
      </w:r>
    </w:p>
    <w:p w14:paraId="5734F4EC"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16.1.4.3 - Der causa à rescisão administrativa de dois ou mais contratos firmados com base na Ata de Registro de Preços; </w:t>
      </w:r>
    </w:p>
    <w:p w14:paraId="25A4E1DF"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16.1.4.4 - Não mantiver as condições de participação e de habilitação exigidas na licitação, salvo irregularidade temporária e sanável em até 30 DIAS corridos; </w:t>
      </w:r>
    </w:p>
    <w:p w14:paraId="4179DD36"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16.1.4.5 - Sofrer sanção prevista nos incisos III ou IV do artigo 156 da Lei nº 14.133/2021</w:t>
      </w:r>
      <w:proofErr w:type="gramStart"/>
      <w:r w:rsidRPr="006E1567">
        <w:rPr>
          <w:rFonts w:ascii="Times New Roman" w:hAnsi="Times New Roman" w:cs="Times New Roman"/>
          <w:sz w:val="24"/>
          <w:szCs w:val="24"/>
        </w:rPr>
        <w:t>,.</w:t>
      </w:r>
      <w:proofErr w:type="gramEnd"/>
      <w:r w:rsidRPr="006E1567">
        <w:rPr>
          <w:rFonts w:ascii="Times New Roman" w:hAnsi="Times New Roman" w:cs="Times New Roman"/>
          <w:sz w:val="24"/>
          <w:szCs w:val="24"/>
        </w:rPr>
        <w:t xml:space="preserve">; </w:t>
      </w:r>
    </w:p>
    <w:p w14:paraId="7B28391B"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16.1.4.6 – Descumprir as condições da ata de registro de preços, sem motivo justificado;</w:t>
      </w:r>
    </w:p>
    <w:p w14:paraId="5123AE81"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16.1.4.7 – Não aceitar manter o preço registrado, na hipótese prevista no artigo 27, §2º, do Decreto nº 11.462, de 2023; </w:t>
      </w:r>
      <w:proofErr w:type="gramStart"/>
      <w:r w:rsidRPr="006E1567">
        <w:rPr>
          <w:rFonts w:ascii="Times New Roman" w:hAnsi="Times New Roman" w:cs="Times New Roman"/>
          <w:sz w:val="24"/>
          <w:szCs w:val="24"/>
        </w:rPr>
        <w:t>ou</w:t>
      </w:r>
      <w:proofErr w:type="gramEnd"/>
    </w:p>
    <w:p w14:paraId="60EA61B4"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AB3243D"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581F693"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16.1.7 - Havendo cancelamento/extinção do registro, não caberá a aplicação de qualquer espécie de sanção administrativa ao titular do registro. </w:t>
      </w:r>
    </w:p>
    <w:p w14:paraId="45DD4B01"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16.1.8 - O cancelamento/extinção do registro na hipótese prevista no item da Ata de Registro de Preços não poderá ser </w:t>
      </w:r>
      <w:proofErr w:type="gramStart"/>
      <w:r w:rsidRPr="006E1567">
        <w:rPr>
          <w:rFonts w:ascii="Times New Roman" w:hAnsi="Times New Roman" w:cs="Times New Roman"/>
          <w:sz w:val="24"/>
          <w:szCs w:val="24"/>
        </w:rPr>
        <w:t>aceita</w:t>
      </w:r>
      <w:proofErr w:type="gramEnd"/>
      <w:r w:rsidRPr="006E1567">
        <w:rPr>
          <w:rFonts w:ascii="Times New Roman" w:hAnsi="Times New Roman" w:cs="Times New Roman"/>
          <w:sz w:val="24"/>
          <w:szCs w:val="24"/>
        </w:rPr>
        <w:t xml:space="preserve"> em prejuízo ao interesse público.</w:t>
      </w:r>
    </w:p>
    <w:p w14:paraId="55934AE4"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16.1.9 - A extinção do registro de preços será determinada em decisão unilateral e fundamentada da Administração, garantido o contraditório e a ampla defesa em processo administrativo.</w:t>
      </w:r>
    </w:p>
    <w:p w14:paraId="0EACEB64"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16.1.10 - A extinção do registro de preços poderá ensejar a abertura de procedimento de apuração da responsabilidade e aplicação de sanções administrativas em face do titular do registro.</w:t>
      </w:r>
    </w:p>
    <w:p w14:paraId="1ACF17A6" w14:textId="77777777" w:rsidR="00884D9E" w:rsidRPr="006E1567" w:rsidRDefault="00884D9E" w:rsidP="006E1567">
      <w:pPr>
        <w:pStyle w:val="Nivel3"/>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16.2 – O cancelamento de registros nas hipóteses previstas no item 12.1 será formalizado por despacho do órgão ou da entidade gerenciadora, garantidos os princípios do contraditório e da ampla defesa.</w:t>
      </w:r>
    </w:p>
    <w:p w14:paraId="15CAF740" w14:textId="77777777" w:rsidR="00884D9E" w:rsidRPr="006E1567" w:rsidRDefault="00884D9E" w:rsidP="006E1567">
      <w:pPr>
        <w:pStyle w:val="Nivel3"/>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16.3 – Na hipótese de cancelamento do registro do fornecedor, o órgão ou a entidade gerenciadora poderá convocar os licitantes que compõem o cadastro de reserva, observada a ordem de classificação.</w:t>
      </w:r>
    </w:p>
    <w:p w14:paraId="267C11B7" w14:textId="77777777" w:rsidR="00884D9E" w:rsidRPr="006E1567" w:rsidRDefault="00884D9E" w:rsidP="006E1567">
      <w:pPr>
        <w:pStyle w:val="Nivel3"/>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16.4 – O cancelamento dos preços registrados poderá ser realizado pelo gerenciador, em determinada ata de registro de preços, total ou parcialmente, nas seguintes hipóteses, desde que devidamente comprovadas e justificadas:</w:t>
      </w:r>
    </w:p>
    <w:p w14:paraId="00C06D8E"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16.4.1 – Por razão de interesse público;</w:t>
      </w:r>
    </w:p>
    <w:p w14:paraId="71378C6B"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16.4.2 – A pedido do fornecedor, decorrente de caso fortuito ou força maior; </w:t>
      </w:r>
      <w:proofErr w:type="gramStart"/>
      <w:r w:rsidRPr="006E1567">
        <w:rPr>
          <w:rFonts w:ascii="Times New Roman" w:hAnsi="Times New Roman" w:cs="Times New Roman"/>
          <w:sz w:val="24"/>
          <w:szCs w:val="24"/>
        </w:rPr>
        <w:t>ou</w:t>
      </w:r>
      <w:proofErr w:type="gramEnd"/>
    </w:p>
    <w:p w14:paraId="7B12C8AC" w14:textId="77777777" w:rsidR="00884D9E" w:rsidRPr="006E1567" w:rsidRDefault="00884D9E" w:rsidP="006E1567">
      <w:pPr>
        <w:pStyle w:val="Nivel3"/>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 xml:space="preserve">16.4.3 – Se não houver êxito nas negociações, nas hipóteses em que o preço de mercado tornar-se </w:t>
      </w:r>
      <w:proofErr w:type="gramStart"/>
      <w:r w:rsidRPr="006E1567">
        <w:rPr>
          <w:rFonts w:ascii="Times New Roman" w:hAnsi="Times New Roman" w:cs="Times New Roman"/>
          <w:sz w:val="24"/>
          <w:szCs w:val="24"/>
        </w:rPr>
        <w:t>superior ou inferior ao preço registrado, nos termos dos artigos 26, § 3º e 27, § 4º, ambos</w:t>
      </w:r>
      <w:proofErr w:type="gramEnd"/>
      <w:r w:rsidRPr="006E1567">
        <w:rPr>
          <w:rFonts w:ascii="Times New Roman" w:hAnsi="Times New Roman" w:cs="Times New Roman"/>
          <w:sz w:val="24"/>
          <w:szCs w:val="24"/>
        </w:rPr>
        <w:t xml:space="preserve"> do Decreto nº 11.462, de 2023. </w:t>
      </w:r>
    </w:p>
    <w:p w14:paraId="1AA97821" w14:textId="77777777" w:rsidR="00884D9E" w:rsidRPr="006E1567" w:rsidRDefault="00884D9E" w:rsidP="004247A3">
      <w:pPr>
        <w:pStyle w:val="Nivel01"/>
        <w:numPr>
          <w:ilvl w:val="0"/>
          <w:numId w:val="55"/>
        </w:numPr>
        <w:spacing w:before="120" w:after="120"/>
        <w:rPr>
          <w:rFonts w:ascii="Times New Roman" w:hAnsi="Times New Roman" w:cs="Times New Roman"/>
          <w:sz w:val="24"/>
          <w:szCs w:val="24"/>
        </w:rPr>
      </w:pPr>
      <w:r w:rsidRPr="006E1567">
        <w:rPr>
          <w:rFonts w:ascii="Times New Roman" w:hAnsi="Times New Roman" w:cs="Times New Roman"/>
          <w:sz w:val="24"/>
          <w:szCs w:val="24"/>
        </w:rPr>
        <w:lastRenderedPageBreak/>
        <w:t>ESTIMATIVAS DO VALOR DA CONTRATAÇÃO</w:t>
      </w:r>
    </w:p>
    <w:p w14:paraId="72725763" w14:textId="77777777" w:rsidR="00884D9E" w:rsidRPr="006E1567" w:rsidRDefault="00884D9E" w:rsidP="006E1567">
      <w:pPr>
        <w:spacing w:before="120" w:after="120"/>
        <w:jc w:val="both"/>
        <w:rPr>
          <w:b/>
          <w:bCs/>
          <w:sz w:val="24"/>
          <w:szCs w:val="24"/>
        </w:rPr>
      </w:pPr>
      <w:r w:rsidRPr="006E1567">
        <w:rPr>
          <w:sz w:val="24"/>
          <w:szCs w:val="24"/>
        </w:rPr>
        <w:t xml:space="preserve">17.1. O custo estimado preliminar total da contratação é de </w:t>
      </w:r>
      <w:r w:rsidRPr="006E1567">
        <w:rPr>
          <w:b/>
          <w:sz w:val="24"/>
          <w:szCs w:val="24"/>
        </w:rPr>
        <w:t xml:space="preserve">R$ </w:t>
      </w:r>
      <w:r w:rsidRPr="006E1567">
        <w:rPr>
          <w:b/>
          <w:bCs/>
          <w:color w:val="000000"/>
          <w:sz w:val="24"/>
          <w:szCs w:val="24"/>
        </w:rPr>
        <w:t xml:space="preserve">142.465,92 </w:t>
      </w:r>
      <w:r w:rsidRPr="006E1567">
        <w:rPr>
          <w:bCs/>
          <w:color w:val="000000"/>
          <w:sz w:val="24"/>
          <w:szCs w:val="24"/>
        </w:rPr>
        <w:t>(Cento e quarenta e dois mil, quatrocentos e sessenta e cinco reais e noventa e dois centavos</w:t>
      </w:r>
      <w:r w:rsidRPr="006E1567">
        <w:rPr>
          <w:sz w:val="24"/>
          <w:szCs w:val="24"/>
        </w:rPr>
        <w:t>), conforme custos unitários apostos no Estudo Técnico Preliminar, podendo sofrer alterações com base no custo estimado apresentado após pesquisa de mercado apresentada pela Comissão Geral de Licitações e Compras.</w:t>
      </w:r>
    </w:p>
    <w:p w14:paraId="278F6328" w14:textId="77777777" w:rsidR="00884D9E" w:rsidRPr="006E1567" w:rsidRDefault="00884D9E" w:rsidP="004247A3">
      <w:pPr>
        <w:pStyle w:val="Nivel01"/>
        <w:numPr>
          <w:ilvl w:val="0"/>
          <w:numId w:val="55"/>
        </w:numPr>
        <w:spacing w:before="120" w:after="120"/>
        <w:rPr>
          <w:rFonts w:ascii="Times New Roman" w:hAnsi="Times New Roman" w:cs="Times New Roman"/>
          <w:sz w:val="24"/>
          <w:szCs w:val="24"/>
        </w:rPr>
      </w:pPr>
      <w:r w:rsidRPr="006E1567">
        <w:rPr>
          <w:rFonts w:ascii="Times New Roman" w:hAnsi="Times New Roman" w:cs="Times New Roman"/>
          <w:sz w:val="24"/>
          <w:szCs w:val="24"/>
        </w:rPr>
        <w:t>ADEQUAÇÃO ORÇAMENTÁRIA</w:t>
      </w:r>
    </w:p>
    <w:p w14:paraId="42DBC87A" w14:textId="77777777" w:rsidR="00884D9E" w:rsidRPr="006E1567" w:rsidRDefault="00884D9E" w:rsidP="004247A3">
      <w:pPr>
        <w:pStyle w:val="Nivel2"/>
        <w:numPr>
          <w:ilvl w:val="1"/>
          <w:numId w:val="55"/>
        </w:numPr>
        <w:spacing w:line="240" w:lineRule="auto"/>
        <w:rPr>
          <w:rFonts w:ascii="Times New Roman" w:eastAsia="Arial" w:hAnsi="Times New Roman" w:cs="Times New Roman"/>
          <w:sz w:val="24"/>
          <w:szCs w:val="24"/>
        </w:rPr>
      </w:pPr>
      <w:r w:rsidRPr="006E1567">
        <w:rPr>
          <w:rFonts w:ascii="Times New Roman" w:eastAsia="Arial" w:hAnsi="Times New Roman" w:cs="Times New Roman"/>
          <w:sz w:val="24"/>
          <w:szCs w:val="24"/>
        </w:rPr>
        <w:t>As despesas decorrentes da presente contratação correrão à conta de recursos específicos consignados no Orçamento Geral do Município.</w:t>
      </w:r>
    </w:p>
    <w:p w14:paraId="04A6CD16" w14:textId="77777777" w:rsidR="00884D9E" w:rsidRPr="006E1567" w:rsidRDefault="00884D9E" w:rsidP="004247A3">
      <w:pPr>
        <w:pStyle w:val="Nivel2"/>
        <w:numPr>
          <w:ilvl w:val="1"/>
          <w:numId w:val="55"/>
        </w:numPr>
        <w:spacing w:line="240" w:lineRule="auto"/>
        <w:rPr>
          <w:rFonts w:ascii="Times New Roman" w:hAnsi="Times New Roman" w:cs="Times New Roman"/>
          <w:sz w:val="24"/>
          <w:szCs w:val="24"/>
        </w:rPr>
      </w:pPr>
      <w:r w:rsidRPr="006E1567">
        <w:rPr>
          <w:rFonts w:ascii="Times New Roman" w:hAnsi="Times New Roman" w:cs="Times New Roman"/>
          <w:sz w:val="24"/>
          <w:szCs w:val="24"/>
        </w:rPr>
        <w:t>A licitação será regida pela Lei Federal nº 14.133/2021.</w:t>
      </w:r>
    </w:p>
    <w:p w14:paraId="0E167387" w14:textId="77777777" w:rsidR="00884D9E" w:rsidRPr="006C6CA2" w:rsidRDefault="00884D9E" w:rsidP="00884D9E">
      <w:pPr>
        <w:pStyle w:val="Nivel2"/>
        <w:spacing w:before="0" w:line="360" w:lineRule="auto"/>
        <w:ind w:left="420" w:firstLine="0"/>
        <w:rPr>
          <w:rFonts w:ascii="Times New Roman" w:hAnsi="Times New Roman"/>
          <w:sz w:val="22"/>
          <w:szCs w:val="22"/>
        </w:rPr>
      </w:pPr>
    </w:p>
    <w:p w14:paraId="0E5AADCE" w14:textId="77777777" w:rsidR="00884D9E" w:rsidRPr="006C6CA2" w:rsidRDefault="00884D9E" w:rsidP="00884D9E">
      <w:pPr>
        <w:pStyle w:val="Nivel2"/>
        <w:spacing w:before="0" w:after="0" w:line="240" w:lineRule="auto"/>
        <w:ind w:left="0" w:firstLine="567"/>
        <w:jc w:val="center"/>
        <w:rPr>
          <w:rFonts w:ascii="Times New Roman" w:hAnsi="Times New Roman"/>
          <w:b/>
          <w:iCs/>
          <w:color w:val="auto"/>
          <w:sz w:val="22"/>
          <w:szCs w:val="22"/>
        </w:rPr>
      </w:pPr>
      <w:r w:rsidRPr="006C6CA2">
        <w:rPr>
          <w:rFonts w:ascii="Times New Roman" w:hAnsi="Times New Roman"/>
          <w:b/>
          <w:iCs/>
          <w:color w:val="auto"/>
          <w:sz w:val="22"/>
          <w:szCs w:val="22"/>
        </w:rPr>
        <w:t>Priscila Lourenço Ladeira Caetano</w:t>
      </w:r>
    </w:p>
    <w:p w14:paraId="47CA6E4F" w14:textId="77777777" w:rsidR="00884D9E" w:rsidRPr="006C6CA2" w:rsidRDefault="00884D9E" w:rsidP="00884D9E">
      <w:pPr>
        <w:pStyle w:val="Nivel2"/>
        <w:spacing w:before="0" w:after="0" w:line="240" w:lineRule="auto"/>
        <w:ind w:left="0" w:firstLine="567"/>
        <w:jc w:val="center"/>
        <w:rPr>
          <w:rFonts w:ascii="Times New Roman" w:hAnsi="Times New Roman"/>
          <w:iCs/>
          <w:color w:val="auto"/>
          <w:sz w:val="22"/>
          <w:szCs w:val="22"/>
        </w:rPr>
      </w:pPr>
      <w:r w:rsidRPr="006C6CA2">
        <w:rPr>
          <w:rFonts w:ascii="Times New Roman" w:hAnsi="Times New Roman"/>
          <w:iCs/>
          <w:color w:val="auto"/>
          <w:sz w:val="22"/>
          <w:szCs w:val="22"/>
        </w:rPr>
        <w:t>Diretora Executiva de Assistência Social</w:t>
      </w:r>
    </w:p>
    <w:p w14:paraId="3BF6A890" w14:textId="77777777" w:rsidR="00884D9E" w:rsidRPr="006C6CA2" w:rsidRDefault="00884D9E" w:rsidP="00884D9E">
      <w:pPr>
        <w:pStyle w:val="Nivel2"/>
        <w:spacing w:before="0" w:after="0" w:line="240" w:lineRule="auto"/>
        <w:ind w:left="0" w:firstLine="567"/>
        <w:jc w:val="center"/>
        <w:rPr>
          <w:rFonts w:ascii="Times New Roman" w:hAnsi="Times New Roman"/>
          <w:iCs/>
          <w:color w:val="auto"/>
          <w:sz w:val="22"/>
          <w:szCs w:val="22"/>
        </w:rPr>
      </w:pPr>
      <w:r w:rsidRPr="006C6CA2">
        <w:rPr>
          <w:rFonts w:ascii="Times New Roman" w:hAnsi="Times New Roman"/>
          <w:iCs/>
          <w:color w:val="auto"/>
          <w:sz w:val="22"/>
          <w:szCs w:val="22"/>
        </w:rPr>
        <w:t>Responsável pela elaboração do Termo de Referência</w:t>
      </w:r>
    </w:p>
    <w:p w14:paraId="00AD6A51" w14:textId="77777777" w:rsidR="00884D9E" w:rsidRPr="006C6CA2" w:rsidRDefault="00884D9E" w:rsidP="00884D9E">
      <w:pPr>
        <w:pStyle w:val="Nivel2"/>
        <w:spacing w:before="0" w:after="0" w:line="240" w:lineRule="auto"/>
        <w:ind w:left="0" w:firstLine="567"/>
        <w:jc w:val="center"/>
        <w:rPr>
          <w:rFonts w:ascii="Times New Roman" w:hAnsi="Times New Roman"/>
          <w:sz w:val="22"/>
          <w:szCs w:val="22"/>
        </w:rPr>
      </w:pPr>
      <w:r w:rsidRPr="006C6CA2">
        <w:rPr>
          <w:rFonts w:ascii="Times New Roman" w:hAnsi="Times New Roman"/>
          <w:iCs/>
          <w:color w:val="auto"/>
          <w:sz w:val="22"/>
          <w:szCs w:val="22"/>
        </w:rPr>
        <w:t>Matrícula nº 41/7623-6</w:t>
      </w:r>
    </w:p>
    <w:p w14:paraId="7C7C5659" w14:textId="09C6DEA9" w:rsidR="00861380" w:rsidRPr="001C47CA" w:rsidRDefault="00861380" w:rsidP="00A15865">
      <w:pPr>
        <w:tabs>
          <w:tab w:val="left" w:pos="1843"/>
          <w:tab w:val="left" w:pos="6690"/>
        </w:tabs>
        <w:spacing w:before="120" w:after="120"/>
        <w:rPr>
          <w:color w:val="000000" w:themeColor="text1"/>
          <w:sz w:val="24"/>
          <w:szCs w:val="24"/>
        </w:rPr>
      </w:pPr>
    </w:p>
    <w:p w14:paraId="1472F0A5" w14:textId="77777777" w:rsidR="00861380" w:rsidRPr="001C47CA" w:rsidRDefault="00861380" w:rsidP="00A15865">
      <w:pPr>
        <w:tabs>
          <w:tab w:val="left" w:pos="1843"/>
          <w:tab w:val="left" w:pos="6690"/>
        </w:tabs>
        <w:spacing w:before="120" w:after="120"/>
        <w:rPr>
          <w:color w:val="000000" w:themeColor="text1"/>
          <w:sz w:val="24"/>
          <w:szCs w:val="24"/>
        </w:rPr>
      </w:pPr>
    </w:p>
    <w:p w14:paraId="40D8A204" w14:textId="77777777" w:rsidR="00090FC2" w:rsidRPr="001C47CA" w:rsidRDefault="00090FC2" w:rsidP="00A15865">
      <w:pPr>
        <w:tabs>
          <w:tab w:val="left" w:pos="1843"/>
          <w:tab w:val="left" w:pos="6690"/>
        </w:tabs>
        <w:spacing w:before="120" w:after="120"/>
        <w:rPr>
          <w:color w:val="000000" w:themeColor="text1"/>
          <w:sz w:val="24"/>
          <w:szCs w:val="24"/>
        </w:rPr>
      </w:pPr>
    </w:p>
    <w:p w14:paraId="085C4189" w14:textId="6E10B065" w:rsidR="000E21C0" w:rsidRDefault="000E21C0">
      <w:pPr>
        <w:rPr>
          <w:color w:val="000000" w:themeColor="text1"/>
          <w:sz w:val="24"/>
          <w:szCs w:val="24"/>
        </w:rPr>
      </w:pPr>
      <w:r>
        <w:rPr>
          <w:color w:val="000000" w:themeColor="text1"/>
          <w:sz w:val="24"/>
          <w:szCs w:val="24"/>
        </w:rPr>
        <w:br w:type="page"/>
      </w:r>
    </w:p>
    <w:p w14:paraId="5E20D3CD" w14:textId="77777777" w:rsidR="00DB1FD4" w:rsidRPr="001C47CA" w:rsidRDefault="00DB1FD4" w:rsidP="00A15865">
      <w:pPr>
        <w:tabs>
          <w:tab w:val="left" w:pos="1843"/>
        </w:tabs>
        <w:spacing w:before="120" w:after="120"/>
        <w:jc w:val="both"/>
        <w:rPr>
          <w:color w:val="000000" w:themeColor="text1"/>
          <w:sz w:val="24"/>
          <w:szCs w:val="24"/>
        </w:rPr>
      </w:pPr>
      <w:r w:rsidRPr="001C47CA">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C6601" w:rsidRPr="00B313BF" w:rsidRDefault="006C6601"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D82CC5" w:rsidRPr="00B313BF" w:rsidRDefault="00D82CC5"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1C47CA" w:rsidRDefault="00DB1FD4" w:rsidP="00A15865">
      <w:pPr>
        <w:tabs>
          <w:tab w:val="left" w:pos="1843"/>
        </w:tabs>
        <w:spacing w:before="120" w:after="120"/>
        <w:jc w:val="both"/>
        <w:rPr>
          <w:b/>
          <w:color w:val="000000" w:themeColor="text1"/>
          <w:sz w:val="24"/>
          <w:szCs w:val="24"/>
        </w:rPr>
      </w:pPr>
    </w:p>
    <w:p w14:paraId="1550D269" w14:textId="21FF6912" w:rsidR="00BC329F" w:rsidRPr="001C47CA" w:rsidRDefault="00DB1FD4" w:rsidP="00A15865">
      <w:pPr>
        <w:tabs>
          <w:tab w:val="left" w:pos="1843"/>
        </w:tabs>
        <w:spacing w:before="120" w:after="120"/>
        <w:jc w:val="center"/>
        <w:outlineLvl w:val="0"/>
        <w:rPr>
          <w:b/>
          <w:color w:val="000000" w:themeColor="text1"/>
          <w:sz w:val="24"/>
          <w:szCs w:val="24"/>
        </w:rPr>
      </w:pPr>
      <w:r w:rsidRPr="001C47CA">
        <w:rPr>
          <w:b/>
          <w:color w:val="000000" w:themeColor="text1"/>
          <w:sz w:val="24"/>
          <w:szCs w:val="24"/>
        </w:rPr>
        <w:t xml:space="preserve">PROCESSO LICITATÓRIO </w:t>
      </w:r>
      <w:r w:rsidR="00BC329F" w:rsidRPr="001C47CA">
        <w:rPr>
          <w:b/>
          <w:color w:val="000000" w:themeColor="text1"/>
          <w:sz w:val="24"/>
          <w:szCs w:val="24"/>
        </w:rPr>
        <w:t xml:space="preserve">Nº </w:t>
      </w:r>
      <w:r w:rsidR="00030B8D">
        <w:rPr>
          <w:b/>
          <w:bCs/>
          <w:color w:val="000000" w:themeColor="text1"/>
          <w:spacing w:val="-5"/>
          <w:sz w:val="24"/>
          <w:szCs w:val="24"/>
        </w:rPr>
        <w:t>6844</w:t>
      </w:r>
      <w:r w:rsidR="004C2E85" w:rsidRPr="001C47CA">
        <w:rPr>
          <w:b/>
          <w:bCs/>
          <w:color w:val="000000" w:themeColor="text1"/>
          <w:spacing w:val="-5"/>
          <w:sz w:val="24"/>
          <w:szCs w:val="24"/>
        </w:rPr>
        <w:t>/2025</w:t>
      </w:r>
    </w:p>
    <w:p w14:paraId="31230C61" w14:textId="3B3C6594" w:rsidR="00DB1FD4" w:rsidRPr="001C47CA" w:rsidRDefault="00DB1FD4" w:rsidP="00A15865">
      <w:pPr>
        <w:tabs>
          <w:tab w:val="left" w:pos="1843"/>
        </w:tabs>
        <w:spacing w:before="120" w:after="120"/>
        <w:jc w:val="center"/>
        <w:rPr>
          <w:b/>
          <w:color w:val="000000" w:themeColor="text1"/>
          <w:sz w:val="24"/>
          <w:szCs w:val="24"/>
        </w:rPr>
      </w:pPr>
      <w:r w:rsidRPr="001C47CA">
        <w:rPr>
          <w:b/>
          <w:color w:val="000000" w:themeColor="text1"/>
          <w:sz w:val="24"/>
          <w:szCs w:val="24"/>
        </w:rPr>
        <w:t>PREGÃO</w:t>
      </w:r>
      <w:r w:rsidRPr="001C47CA">
        <w:rPr>
          <w:b/>
          <w:color w:val="000000" w:themeColor="text1"/>
          <w:spacing w:val="-1"/>
          <w:sz w:val="24"/>
          <w:szCs w:val="24"/>
        </w:rPr>
        <w:t xml:space="preserve"> </w:t>
      </w:r>
      <w:r w:rsidRPr="001C47CA">
        <w:rPr>
          <w:b/>
          <w:color w:val="000000" w:themeColor="text1"/>
          <w:sz w:val="24"/>
          <w:szCs w:val="24"/>
        </w:rPr>
        <w:t xml:space="preserve">ELETRÔNICO </w:t>
      </w:r>
      <w:r w:rsidR="006C6601">
        <w:rPr>
          <w:b/>
          <w:color w:val="000000" w:themeColor="text1"/>
          <w:sz w:val="24"/>
          <w:szCs w:val="24"/>
        </w:rPr>
        <w:t>075</w:t>
      </w:r>
      <w:r w:rsidRPr="001C47CA">
        <w:rPr>
          <w:b/>
          <w:color w:val="000000" w:themeColor="text1"/>
          <w:sz w:val="24"/>
          <w:szCs w:val="24"/>
        </w:rPr>
        <w:t>/202</w:t>
      </w:r>
      <w:r w:rsidR="00327989" w:rsidRPr="001C47CA">
        <w:rPr>
          <w:b/>
          <w:color w:val="000000" w:themeColor="text1"/>
          <w:sz w:val="24"/>
          <w:szCs w:val="24"/>
        </w:rPr>
        <w:t>5</w:t>
      </w:r>
    </w:p>
    <w:p w14:paraId="289EA994" w14:textId="77777777" w:rsidR="00DB1FD4" w:rsidRPr="001C47CA" w:rsidRDefault="00DB1FD4" w:rsidP="00A15865">
      <w:pPr>
        <w:tabs>
          <w:tab w:val="left" w:pos="1843"/>
        </w:tabs>
        <w:spacing w:before="120" w:after="120"/>
        <w:jc w:val="center"/>
        <w:rPr>
          <w:b/>
          <w:color w:val="000000" w:themeColor="text1"/>
          <w:sz w:val="24"/>
          <w:szCs w:val="24"/>
        </w:rPr>
      </w:pPr>
    </w:p>
    <w:p w14:paraId="69DC500E" w14:textId="401882AC" w:rsidR="00DB1FD4" w:rsidRPr="001C47CA" w:rsidRDefault="000E59EE" w:rsidP="00A15865">
      <w:pPr>
        <w:pStyle w:val="PargrafodaLista"/>
        <w:widowControl w:val="0"/>
        <w:numPr>
          <w:ilvl w:val="0"/>
          <w:numId w:val="32"/>
        </w:numPr>
        <w:tabs>
          <w:tab w:val="left" w:pos="543"/>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DB1FD4" w:rsidRPr="001C47CA">
        <w:rPr>
          <w:b/>
          <w:color w:val="000000" w:themeColor="text1"/>
        </w:rPr>
        <w:t>PROPONENTE</w:t>
      </w:r>
    </w:p>
    <w:p w14:paraId="43F81941" w14:textId="77777777" w:rsidR="00DB1FD4" w:rsidRPr="001C47CA" w:rsidRDefault="00DB1FD4" w:rsidP="00A15865">
      <w:pPr>
        <w:tabs>
          <w:tab w:val="left" w:pos="1843"/>
        </w:tabs>
        <w:spacing w:before="120" w:after="120"/>
        <w:jc w:val="both"/>
        <w:rPr>
          <w:color w:val="000000" w:themeColor="text1"/>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C47CA" w14:paraId="7B82155F" w14:textId="77777777" w:rsidTr="00C220D4">
        <w:trPr>
          <w:trHeight w:val="275"/>
          <w:jc w:val="center"/>
        </w:trPr>
        <w:tc>
          <w:tcPr>
            <w:tcW w:w="9371" w:type="dxa"/>
          </w:tcPr>
          <w:p w14:paraId="1FEDA93C"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Empresa</w:t>
            </w:r>
            <w:proofErr w:type="spellEnd"/>
            <w:r w:rsidRPr="001C47CA">
              <w:rPr>
                <w:rFonts w:ascii="Times New Roman" w:hAnsi="Times New Roman" w:cs="Times New Roman"/>
                <w:color w:val="000000" w:themeColor="text1"/>
                <w:sz w:val="24"/>
                <w:szCs w:val="24"/>
              </w:rPr>
              <w:t>:</w:t>
            </w:r>
          </w:p>
        </w:tc>
      </w:tr>
      <w:tr w:rsidR="005C0829" w:rsidRPr="001C47CA" w14:paraId="2A56C14C" w14:textId="77777777" w:rsidTr="00C220D4">
        <w:trPr>
          <w:trHeight w:val="275"/>
          <w:jc w:val="center"/>
        </w:trPr>
        <w:tc>
          <w:tcPr>
            <w:tcW w:w="9371" w:type="dxa"/>
          </w:tcPr>
          <w:p w14:paraId="487ACEA7"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CNPJ:</w:t>
            </w:r>
          </w:p>
        </w:tc>
      </w:tr>
      <w:tr w:rsidR="005C0829" w:rsidRPr="001C47CA" w14:paraId="55416333" w14:textId="77777777" w:rsidTr="00C220D4">
        <w:trPr>
          <w:trHeight w:val="275"/>
          <w:jc w:val="center"/>
        </w:trPr>
        <w:tc>
          <w:tcPr>
            <w:tcW w:w="9371" w:type="dxa"/>
          </w:tcPr>
          <w:p w14:paraId="5D425846"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Endereço</w:t>
            </w:r>
            <w:proofErr w:type="spellEnd"/>
            <w:r w:rsidRPr="001C47CA">
              <w:rPr>
                <w:rFonts w:ascii="Times New Roman" w:hAnsi="Times New Roman" w:cs="Times New Roman"/>
                <w:color w:val="000000" w:themeColor="text1"/>
                <w:sz w:val="24"/>
                <w:szCs w:val="24"/>
              </w:rPr>
              <w:t>:</w:t>
            </w:r>
          </w:p>
        </w:tc>
      </w:tr>
      <w:tr w:rsidR="005C0829" w:rsidRPr="001C47CA" w14:paraId="1046C1F8" w14:textId="77777777" w:rsidTr="00C220D4">
        <w:trPr>
          <w:trHeight w:val="278"/>
          <w:jc w:val="center"/>
        </w:trPr>
        <w:tc>
          <w:tcPr>
            <w:tcW w:w="9371" w:type="dxa"/>
          </w:tcPr>
          <w:p w14:paraId="48877956" w14:textId="77777777" w:rsidR="00DB1FD4" w:rsidRPr="001C47CA" w:rsidRDefault="00DB1FD4" w:rsidP="00A15865">
            <w:pPr>
              <w:tabs>
                <w:tab w:val="left" w:pos="1843"/>
                <w:tab w:val="left" w:pos="5175"/>
                <w:tab w:val="left" w:pos="6326"/>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Cidade</w:t>
            </w:r>
            <w:proofErr w:type="spellEnd"/>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ab/>
              <w:t>UF:</w:t>
            </w:r>
            <w:r w:rsidRPr="001C47CA">
              <w:rPr>
                <w:rFonts w:ascii="Times New Roman" w:hAnsi="Times New Roman" w:cs="Times New Roman"/>
                <w:color w:val="000000" w:themeColor="text1"/>
                <w:sz w:val="24"/>
                <w:szCs w:val="24"/>
              </w:rPr>
              <w:tab/>
              <w:t>CEP:</w:t>
            </w:r>
          </w:p>
        </w:tc>
      </w:tr>
      <w:tr w:rsidR="005C0829" w:rsidRPr="001C47CA" w14:paraId="67CA912E" w14:textId="77777777" w:rsidTr="00C220D4">
        <w:trPr>
          <w:trHeight w:val="275"/>
          <w:jc w:val="center"/>
        </w:trPr>
        <w:tc>
          <w:tcPr>
            <w:tcW w:w="9371" w:type="dxa"/>
          </w:tcPr>
          <w:p w14:paraId="058C05E3" w14:textId="77777777" w:rsidR="00DB1FD4" w:rsidRPr="001C47CA" w:rsidRDefault="00DB1FD4" w:rsidP="00A15865">
            <w:pPr>
              <w:tabs>
                <w:tab w:val="left" w:pos="1843"/>
                <w:tab w:val="left" w:pos="5226"/>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Telefone</w:t>
            </w:r>
            <w:proofErr w:type="spellEnd"/>
            <w:r w:rsidRPr="001C47CA">
              <w:rPr>
                <w:rFonts w:ascii="Times New Roman" w:hAnsi="Times New Roman" w:cs="Times New Roman"/>
                <w:color w:val="000000" w:themeColor="text1"/>
                <w:sz w:val="24"/>
                <w:szCs w:val="24"/>
              </w:rPr>
              <w:t>:</w:t>
            </w:r>
            <w:r w:rsidRPr="001C47CA">
              <w:rPr>
                <w:rFonts w:ascii="Times New Roman" w:hAnsi="Times New Roman" w:cs="Times New Roman"/>
                <w:color w:val="000000" w:themeColor="text1"/>
                <w:sz w:val="24"/>
                <w:szCs w:val="24"/>
              </w:rPr>
              <w:tab/>
              <w:t>Fax:</w:t>
            </w:r>
          </w:p>
        </w:tc>
      </w:tr>
      <w:tr w:rsidR="005C0829" w:rsidRPr="001C47CA" w14:paraId="1E047F12" w14:textId="77777777" w:rsidTr="00C220D4">
        <w:trPr>
          <w:trHeight w:val="275"/>
          <w:jc w:val="center"/>
        </w:trPr>
        <w:tc>
          <w:tcPr>
            <w:tcW w:w="9371" w:type="dxa"/>
          </w:tcPr>
          <w:p w14:paraId="613088FF"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E-mail:</w:t>
            </w:r>
          </w:p>
        </w:tc>
      </w:tr>
      <w:tr w:rsidR="005C0829" w:rsidRPr="001C47CA" w14:paraId="112C77D4" w14:textId="77777777" w:rsidTr="00C220D4">
        <w:trPr>
          <w:trHeight w:val="551"/>
          <w:jc w:val="center"/>
        </w:trPr>
        <w:tc>
          <w:tcPr>
            <w:tcW w:w="9371" w:type="dxa"/>
          </w:tcPr>
          <w:p w14:paraId="2D8BA69D" w14:textId="77777777" w:rsidR="00DB1FD4" w:rsidRPr="001C47CA" w:rsidRDefault="00DB1FD4" w:rsidP="00A15865">
            <w:pPr>
              <w:tabs>
                <w:tab w:val="left" w:pos="1843"/>
              </w:tabs>
              <w:jc w:val="both"/>
              <w:rPr>
                <w:rFonts w:ascii="Times New Roman" w:hAnsi="Times New Roman" w:cs="Times New Roman"/>
                <w:color w:val="000000" w:themeColor="text1"/>
                <w:sz w:val="24"/>
                <w:szCs w:val="24"/>
              </w:rPr>
            </w:pPr>
            <w:proofErr w:type="spellStart"/>
            <w:r w:rsidRPr="001C47CA">
              <w:rPr>
                <w:rFonts w:ascii="Times New Roman" w:hAnsi="Times New Roman" w:cs="Times New Roman"/>
                <w:color w:val="000000" w:themeColor="text1"/>
                <w:sz w:val="24"/>
                <w:szCs w:val="24"/>
              </w:rPr>
              <w:t>Sócio</w:t>
            </w:r>
            <w:proofErr w:type="spellEnd"/>
            <w:r w:rsidRPr="001C47CA">
              <w:rPr>
                <w:rFonts w:ascii="Times New Roman" w:hAnsi="Times New Roman" w:cs="Times New Roman"/>
                <w:color w:val="000000" w:themeColor="text1"/>
                <w:spacing w:val="-2"/>
                <w:sz w:val="24"/>
                <w:szCs w:val="24"/>
              </w:rPr>
              <w:t xml:space="preserve"> </w:t>
            </w:r>
            <w:proofErr w:type="spellStart"/>
            <w:r w:rsidRPr="001C47CA">
              <w:rPr>
                <w:rFonts w:ascii="Times New Roman" w:hAnsi="Times New Roman" w:cs="Times New Roman"/>
                <w:color w:val="000000" w:themeColor="text1"/>
                <w:sz w:val="24"/>
                <w:szCs w:val="24"/>
              </w:rPr>
              <w:t>Proprietário</w:t>
            </w:r>
            <w:proofErr w:type="spellEnd"/>
            <w:r w:rsidRPr="001C47CA">
              <w:rPr>
                <w:rFonts w:ascii="Times New Roman" w:hAnsi="Times New Roman" w:cs="Times New Roman"/>
                <w:color w:val="000000" w:themeColor="text1"/>
                <w:sz w:val="24"/>
                <w:szCs w:val="24"/>
              </w:rPr>
              <w:t>:</w:t>
            </w:r>
          </w:p>
          <w:p w14:paraId="61839D0A" w14:textId="77777777" w:rsidR="00DB1FD4" w:rsidRPr="001C47CA" w:rsidRDefault="00DB1FD4" w:rsidP="00A15865">
            <w:pPr>
              <w:tabs>
                <w:tab w:val="left" w:pos="1843"/>
                <w:tab w:val="left" w:pos="4622"/>
              </w:tabs>
              <w:jc w:val="both"/>
              <w:rPr>
                <w:rFonts w:ascii="Times New Roman" w:hAnsi="Times New Roman" w:cs="Times New Roman"/>
                <w:color w:val="000000" w:themeColor="text1"/>
                <w:sz w:val="24"/>
                <w:szCs w:val="24"/>
              </w:rPr>
            </w:pPr>
            <w:r w:rsidRPr="001C47CA">
              <w:rPr>
                <w:rFonts w:ascii="Times New Roman" w:hAnsi="Times New Roman" w:cs="Times New Roman"/>
                <w:color w:val="000000" w:themeColor="text1"/>
                <w:sz w:val="24"/>
                <w:szCs w:val="24"/>
              </w:rPr>
              <w:t>CPF:</w:t>
            </w:r>
            <w:r w:rsidRPr="001C47CA">
              <w:rPr>
                <w:rFonts w:ascii="Times New Roman" w:hAnsi="Times New Roman" w:cs="Times New Roman"/>
                <w:color w:val="000000" w:themeColor="text1"/>
                <w:sz w:val="24"/>
                <w:szCs w:val="24"/>
              </w:rPr>
              <w:tab/>
              <w:t>RG:</w:t>
            </w:r>
          </w:p>
        </w:tc>
      </w:tr>
    </w:tbl>
    <w:p w14:paraId="300C15B8" w14:textId="01A1A7EA" w:rsidR="00DB1FD4" w:rsidRPr="001C47CA" w:rsidRDefault="000E59EE" w:rsidP="00A15865">
      <w:pPr>
        <w:pStyle w:val="PargrafodaLista"/>
        <w:widowControl w:val="0"/>
        <w:numPr>
          <w:ilvl w:val="0"/>
          <w:numId w:val="32"/>
        </w:numPr>
        <w:tabs>
          <w:tab w:val="left" w:pos="284"/>
          <w:tab w:val="left" w:pos="1843"/>
        </w:tabs>
        <w:autoSpaceDE w:val="0"/>
        <w:autoSpaceDN w:val="0"/>
        <w:spacing w:before="120" w:after="120"/>
        <w:ind w:left="0" w:firstLine="0"/>
        <w:jc w:val="both"/>
        <w:rPr>
          <w:b/>
          <w:color w:val="000000" w:themeColor="text1"/>
        </w:rPr>
      </w:pPr>
      <w:r w:rsidRPr="001C47CA">
        <w:rPr>
          <w:b/>
          <w:color w:val="000000" w:themeColor="text1"/>
        </w:rPr>
        <w:t xml:space="preserve">– </w:t>
      </w:r>
      <w:r w:rsidR="00DB1FD4" w:rsidRPr="001C47CA">
        <w:rPr>
          <w:color w:val="000000" w:themeColor="text1"/>
        </w:rPr>
        <w:t>VALOR</w:t>
      </w:r>
      <w:r w:rsidR="00DB1FD4" w:rsidRPr="001C47CA">
        <w:rPr>
          <w:color w:val="000000" w:themeColor="text1"/>
          <w:spacing w:val="-1"/>
        </w:rPr>
        <w:t xml:space="preserve"> </w:t>
      </w:r>
      <w:r w:rsidR="00DB1FD4" w:rsidRPr="001C47CA">
        <w:rPr>
          <w:color w:val="000000" w:themeColor="text1"/>
        </w:rPr>
        <w:t>PROPOSTO</w:t>
      </w:r>
      <w:r w:rsidR="00DB1FD4" w:rsidRPr="001C47CA">
        <w:rPr>
          <w:color w:val="000000" w:themeColor="text1"/>
          <w:spacing w:val="-1"/>
        </w:rPr>
        <w:t xml:space="preserve"> </w:t>
      </w:r>
      <w:r w:rsidR="00DB1FD4" w:rsidRPr="001C47CA">
        <w:rPr>
          <w:color w:val="000000" w:themeColor="text1"/>
        </w:rPr>
        <w:t>PARA</w:t>
      </w:r>
      <w:r w:rsidR="00DB1FD4" w:rsidRPr="001C47CA">
        <w:rPr>
          <w:color w:val="000000" w:themeColor="text1"/>
          <w:spacing w:val="-1"/>
        </w:rPr>
        <w:t xml:space="preserve"> </w:t>
      </w:r>
      <w:r w:rsidR="00DB1FD4" w:rsidRPr="001C47CA">
        <w:rPr>
          <w:color w:val="000000" w:themeColor="text1"/>
        </w:rPr>
        <w:t>O</w:t>
      </w:r>
      <w:r w:rsidR="00DB1FD4" w:rsidRPr="001C47CA">
        <w:rPr>
          <w:color w:val="000000" w:themeColor="text1"/>
          <w:spacing w:val="-1"/>
        </w:rPr>
        <w:t xml:space="preserve"> </w:t>
      </w:r>
      <w:r w:rsidR="00DB1FD4" w:rsidRPr="001C47CA">
        <w:rPr>
          <w:color w:val="000000" w:themeColor="text1"/>
        </w:rPr>
        <w:t>FORNECIMENTO</w:t>
      </w:r>
    </w:p>
    <w:p w14:paraId="45E4E663" w14:textId="2BFED284" w:rsidR="00DB1FD4" w:rsidRPr="001C47CA" w:rsidRDefault="00DB1FD4" w:rsidP="00A15865">
      <w:pPr>
        <w:tabs>
          <w:tab w:val="left" w:pos="284"/>
          <w:tab w:val="left" w:pos="1843"/>
        </w:tabs>
        <w:spacing w:before="120" w:after="120"/>
        <w:jc w:val="both"/>
        <w:rPr>
          <w:color w:val="000000" w:themeColor="text1"/>
          <w:sz w:val="24"/>
          <w:szCs w:val="24"/>
        </w:rPr>
      </w:pPr>
      <w:r w:rsidRPr="001C47CA">
        <w:rPr>
          <w:color w:val="000000" w:themeColor="text1"/>
          <w:sz w:val="24"/>
          <w:szCs w:val="24"/>
        </w:rPr>
        <w:t>Apresentamos</w:t>
      </w:r>
      <w:r w:rsidRPr="001C47CA">
        <w:rPr>
          <w:color w:val="000000" w:themeColor="text1"/>
          <w:spacing w:val="31"/>
          <w:sz w:val="24"/>
          <w:szCs w:val="24"/>
        </w:rPr>
        <w:t xml:space="preserve"> </w:t>
      </w:r>
      <w:r w:rsidRPr="001C47CA">
        <w:rPr>
          <w:color w:val="000000" w:themeColor="text1"/>
          <w:sz w:val="24"/>
          <w:szCs w:val="24"/>
        </w:rPr>
        <w:t>nossa</w:t>
      </w:r>
      <w:r w:rsidRPr="001C47CA">
        <w:rPr>
          <w:color w:val="000000" w:themeColor="text1"/>
          <w:spacing w:val="31"/>
          <w:sz w:val="24"/>
          <w:szCs w:val="24"/>
        </w:rPr>
        <w:t xml:space="preserve"> </w:t>
      </w:r>
      <w:r w:rsidRPr="001C47CA">
        <w:rPr>
          <w:color w:val="000000" w:themeColor="text1"/>
          <w:sz w:val="24"/>
          <w:szCs w:val="24"/>
        </w:rPr>
        <w:t>proposta</w:t>
      </w:r>
      <w:r w:rsidRPr="001C47CA">
        <w:rPr>
          <w:color w:val="000000" w:themeColor="text1"/>
          <w:spacing w:val="30"/>
          <w:sz w:val="24"/>
          <w:szCs w:val="24"/>
        </w:rPr>
        <w:t xml:space="preserve"> </w:t>
      </w:r>
      <w:r w:rsidRPr="001C47CA">
        <w:rPr>
          <w:color w:val="000000" w:themeColor="text1"/>
          <w:sz w:val="24"/>
          <w:szCs w:val="24"/>
        </w:rPr>
        <w:t>para</w:t>
      </w:r>
      <w:r w:rsidR="0055765B" w:rsidRPr="001C47CA">
        <w:rPr>
          <w:color w:val="000000" w:themeColor="text1"/>
          <w:spacing w:val="30"/>
          <w:sz w:val="24"/>
          <w:szCs w:val="24"/>
        </w:rPr>
        <w:t xml:space="preserve"> </w:t>
      </w:r>
      <w:r w:rsidR="00333D3C" w:rsidRPr="001C47CA">
        <w:rPr>
          <w:color w:val="000000" w:themeColor="text1"/>
          <w:spacing w:val="30"/>
          <w:sz w:val="24"/>
          <w:szCs w:val="24"/>
        </w:rPr>
        <w:t>executar</w:t>
      </w:r>
      <w:r w:rsidR="002D7933" w:rsidRPr="001C47CA">
        <w:rPr>
          <w:color w:val="000000" w:themeColor="text1"/>
          <w:spacing w:val="30"/>
          <w:sz w:val="24"/>
          <w:szCs w:val="24"/>
        </w:rPr>
        <w:t xml:space="preserve"> o</w:t>
      </w:r>
      <w:r w:rsidR="0055765B" w:rsidRPr="001C47CA">
        <w:rPr>
          <w:color w:val="000000" w:themeColor="text1"/>
          <w:spacing w:val="30"/>
          <w:sz w:val="24"/>
          <w:szCs w:val="24"/>
        </w:rPr>
        <w:t xml:space="preserve"> </w:t>
      </w:r>
      <w:r w:rsidRPr="001C47CA">
        <w:rPr>
          <w:color w:val="000000" w:themeColor="text1"/>
          <w:sz w:val="24"/>
          <w:szCs w:val="24"/>
        </w:rPr>
        <w:t>objeto</w:t>
      </w:r>
      <w:r w:rsidRPr="001C47CA">
        <w:rPr>
          <w:color w:val="000000" w:themeColor="text1"/>
          <w:spacing w:val="32"/>
          <w:sz w:val="24"/>
          <w:szCs w:val="24"/>
        </w:rPr>
        <w:t xml:space="preserve"> </w:t>
      </w:r>
      <w:r w:rsidRPr="001C47CA">
        <w:rPr>
          <w:color w:val="000000" w:themeColor="text1"/>
          <w:sz w:val="24"/>
          <w:szCs w:val="24"/>
        </w:rPr>
        <w:t>deste</w:t>
      </w:r>
      <w:r w:rsidRPr="001C47CA">
        <w:rPr>
          <w:color w:val="000000" w:themeColor="text1"/>
          <w:spacing w:val="31"/>
          <w:sz w:val="24"/>
          <w:szCs w:val="24"/>
        </w:rPr>
        <w:t xml:space="preserve"> </w:t>
      </w:r>
      <w:r w:rsidRPr="001C47CA">
        <w:rPr>
          <w:color w:val="000000" w:themeColor="text1"/>
          <w:sz w:val="24"/>
          <w:szCs w:val="24"/>
        </w:rPr>
        <w:t>Pregão,</w:t>
      </w:r>
      <w:r w:rsidRPr="001C47CA">
        <w:rPr>
          <w:color w:val="000000" w:themeColor="text1"/>
          <w:spacing w:val="34"/>
          <w:sz w:val="24"/>
          <w:szCs w:val="24"/>
        </w:rPr>
        <w:t xml:space="preserve"> </w:t>
      </w:r>
      <w:r w:rsidRPr="001C47CA">
        <w:rPr>
          <w:color w:val="000000" w:themeColor="text1"/>
          <w:sz w:val="24"/>
          <w:szCs w:val="24"/>
        </w:rPr>
        <w:t>acatando</w:t>
      </w:r>
      <w:r w:rsidRPr="001C47CA">
        <w:rPr>
          <w:color w:val="000000" w:themeColor="text1"/>
          <w:spacing w:val="31"/>
          <w:sz w:val="24"/>
          <w:szCs w:val="24"/>
        </w:rPr>
        <w:t xml:space="preserve"> </w:t>
      </w:r>
      <w:r w:rsidRPr="001C47CA">
        <w:rPr>
          <w:color w:val="000000" w:themeColor="text1"/>
          <w:sz w:val="24"/>
          <w:szCs w:val="24"/>
        </w:rPr>
        <w:t>todas</w:t>
      </w:r>
      <w:r w:rsidRPr="001C47CA">
        <w:rPr>
          <w:color w:val="000000" w:themeColor="text1"/>
          <w:spacing w:val="33"/>
          <w:sz w:val="24"/>
          <w:szCs w:val="24"/>
        </w:rPr>
        <w:t xml:space="preserve"> </w:t>
      </w:r>
      <w:r w:rsidRPr="001C47CA">
        <w:rPr>
          <w:color w:val="000000" w:themeColor="text1"/>
          <w:sz w:val="24"/>
          <w:szCs w:val="24"/>
        </w:rPr>
        <w:t>as</w:t>
      </w:r>
      <w:r w:rsidRPr="001C47CA">
        <w:rPr>
          <w:color w:val="000000" w:themeColor="text1"/>
          <w:spacing w:val="-57"/>
          <w:sz w:val="24"/>
          <w:szCs w:val="24"/>
        </w:rPr>
        <w:t xml:space="preserve"> </w:t>
      </w:r>
      <w:r w:rsidRPr="001C47CA">
        <w:rPr>
          <w:color w:val="000000" w:themeColor="text1"/>
          <w:sz w:val="24"/>
          <w:szCs w:val="24"/>
        </w:rPr>
        <w:t>estipulações</w:t>
      </w:r>
      <w:r w:rsidRPr="001C47CA">
        <w:rPr>
          <w:color w:val="000000" w:themeColor="text1"/>
          <w:spacing w:val="-1"/>
          <w:sz w:val="24"/>
          <w:szCs w:val="24"/>
        </w:rPr>
        <w:t xml:space="preserve"> </w:t>
      </w:r>
      <w:r w:rsidRPr="001C47CA">
        <w:rPr>
          <w:color w:val="000000" w:themeColor="text1"/>
          <w:sz w:val="24"/>
          <w:szCs w:val="24"/>
        </w:rPr>
        <w:t>consignadas</w:t>
      </w:r>
      <w:r w:rsidRPr="001C47CA">
        <w:rPr>
          <w:color w:val="000000" w:themeColor="text1"/>
          <w:spacing w:val="2"/>
          <w:sz w:val="24"/>
          <w:szCs w:val="24"/>
        </w:rPr>
        <w:t xml:space="preserve"> </w:t>
      </w:r>
      <w:r w:rsidRPr="001C47CA">
        <w:rPr>
          <w:color w:val="000000" w:themeColor="text1"/>
          <w:sz w:val="24"/>
          <w:szCs w:val="24"/>
        </w:rPr>
        <w:t xml:space="preserve">no Edital, conforme </w:t>
      </w:r>
      <w:proofErr w:type="gramStart"/>
      <w:r w:rsidRPr="001C47CA">
        <w:rPr>
          <w:color w:val="000000" w:themeColor="text1"/>
          <w:sz w:val="24"/>
          <w:szCs w:val="24"/>
        </w:rPr>
        <w:t>abaixo</w:t>
      </w:r>
      <w:proofErr w:type="gramEnd"/>
      <w:r w:rsidR="00333D3C" w:rsidRPr="001C47CA">
        <w:rPr>
          <w:color w:val="000000" w:themeColor="text1"/>
          <w:sz w:val="24"/>
          <w:szCs w:val="24"/>
        </w:rPr>
        <w:t xml:space="preserve"> </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AB77D7" w:rsidRPr="006E1567" w14:paraId="7F15F755" w14:textId="77777777" w:rsidTr="001E17CD">
        <w:trPr>
          <w:cantSplit/>
          <w:trHeight w:val="567"/>
          <w:jc w:val="center"/>
        </w:trPr>
        <w:tc>
          <w:tcPr>
            <w:tcW w:w="908" w:type="dxa"/>
            <w:shd w:val="clear" w:color="auto" w:fill="B4C6E7"/>
            <w:vAlign w:val="center"/>
          </w:tcPr>
          <w:p w14:paraId="5F4C1362"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ITEM</w:t>
            </w:r>
          </w:p>
        </w:tc>
        <w:tc>
          <w:tcPr>
            <w:tcW w:w="3702" w:type="dxa"/>
            <w:shd w:val="clear" w:color="auto" w:fill="B4C6E7"/>
            <w:vAlign w:val="center"/>
          </w:tcPr>
          <w:p w14:paraId="04906DBF"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DESCRIÇÃO</w:t>
            </w:r>
          </w:p>
        </w:tc>
        <w:tc>
          <w:tcPr>
            <w:tcW w:w="1276" w:type="dxa"/>
            <w:shd w:val="clear" w:color="auto" w:fill="B4C6E7"/>
            <w:vAlign w:val="center"/>
          </w:tcPr>
          <w:p w14:paraId="33CEF561"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UNIDADE</w:t>
            </w:r>
          </w:p>
          <w:p w14:paraId="25A85E89"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DE MEDIDA</w:t>
            </w:r>
          </w:p>
        </w:tc>
        <w:tc>
          <w:tcPr>
            <w:tcW w:w="1259" w:type="dxa"/>
            <w:shd w:val="clear" w:color="auto" w:fill="B4C6E7"/>
            <w:vAlign w:val="center"/>
          </w:tcPr>
          <w:p w14:paraId="473F6E82"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QUANT.</w:t>
            </w:r>
          </w:p>
          <w:p w14:paraId="677F48AA"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rFonts w:eastAsia="Calibri"/>
                <w:b/>
                <w:color w:val="000000" w:themeColor="text1"/>
                <w:sz w:val="22"/>
                <w:szCs w:val="24"/>
                <w:lang w:eastAsia="en-US"/>
              </w:rPr>
              <w:t>MÁXIMA</w:t>
            </w:r>
          </w:p>
        </w:tc>
        <w:tc>
          <w:tcPr>
            <w:tcW w:w="1434" w:type="dxa"/>
            <w:shd w:val="clear" w:color="auto" w:fill="B4C6E7"/>
            <w:vAlign w:val="center"/>
          </w:tcPr>
          <w:p w14:paraId="1913A0FD" w14:textId="77777777" w:rsidR="00AB77D7" w:rsidRPr="006E1567" w:rsidRDefault="00AB77D7" w:rsidP="00A15865">
            <w:pPr>
              <w:tabs>
                <w:tab w:val="left" w:pos="1843"/>
              </w:tabs>
              <w:jc w:val="center"/>
              <w:rPr>
                <w:b/>
                <w:color w:val="000000" w:themeColor="text1"/>
                <w:sz w:val="22"/>
                <w:szCs w:val="24"/>
              </w:rPr>
            </w:pPr>
            <w:r w:rsidRPr="006E1567">
              <w:rPr>
                <w:b/>
                <w:color w:val="000000" w:themeColor="text1"/>
                <w:sz w:val="22"/>
                <w:szCs w:val="24"/>
              </w:rPr>
              <w:t>VALOR</w:t>
            </w:r>
          </w:p>
          <w:p w14:paraId="2113CDB9" w14:textId="28766ADD" w:rsidR="00AB77D7" w:rsidRPr="006E1567" w:rsidRDefault="00AB77D7" w:rsidP="00A15865">
            <w:pPr>
              <w:tabs>
                <w:tab w:val="left" w:pos="1843"/>
              </w:tabs>
              <w:jc w:val="center"/>
              <w:rPr>
                <w:b/>
                <w:color w:val="000000" w:themeColor="text1"/>
                <w:sz w:val="22"/>
                <w:szCs w:val="24"/>
              </w:rPr>
            </w:pPr>
            <w:r w:rsidRPr="006E1567">
              <w:rPr>
                <w:b/>
                <w:color w:val="000000" w:themeColor="text1"/>
                <w:sz w:val="22"/>
                <w:szCs w:val="24"/>
              </w:rPr>
              <w:t xml:space="preserve">UNITÁRIO </w:t>
            </w:r>
          </w:p>
          <w:p w14:paraId="0FC7F472" w14:textId="77777777" w:rsidR="00AB77D7" w:rsidRPr="006E1567" w:rsidRDefault="00AB77D7" w:rsidP="00A15865">
            <w:pPr>
              <w:tabs>
                <w:tab w:val="left" w:pos="1843"/>
              </w:tabs>
              <w:jc w:val="center"/>
              <w:rPr>
                <w:rFonts w:eastAsia="Calibri"/>
                <w:b/>
                <w:color w:val="000000" w:themeColor="text1"/>
                <w:sz w:val="22"/>
                <w:szCs w:val="24"/>
                <w:lang w:eastAsia="en-US"/>
              </w:rPr>
            </w:pPr>
            <w:r w:rsidRPr="006E1567">
              <w:rPr>
                <w:b/>
                <w:color w:val="000000" w:themeColor="text1"/>
                <w:sz w:val="22"/>
                <w:szCs w:val="24"/>
              </w:rPr>
              <w:t>R$</w:t>
            </w:r>
          </w:p>
        </w:tc>
        <w:tc>
          <w:tcPr>
            <w:tcW w:w="1400" w:type="dxa"/>
            <w:shd w:val="clear" w:color="auto" w:fill="B4C6E7"/>
            <w:vAlign w:val="center"/>
          </w:tcPr>
          <w:p w14:paraId="04F982C6" w14:textId="77777777" w:rsidR="00AB77D7" w:rsidRPr="006E1567" w:rsidRDefault="00AB77D7" w:rsidP="00A15865">
            <w:pPr>
              <w:tabs>
                <w:tab w:val="left" w:pos="1843"/>
              </w:tabs>
              <w:jc w:val="center"/>
              <w:rPr>
                <w:b/>
                <w:color w:val="000000" w:themeColor="text1"/>
                <w:sz w:val="22"/>
                <w:szCs w:val="24"/>
              </w:rPr>
            </w:pPr>
            <w:r w:rsidRPr="006E1567">
              <w:rPr>
                <w:b/>
                <w:color w:val="000000" w:themeColor="text1"/>
                <w:sz w:val="22"/>
                <w:szCs w:val="24"/>
              </w:rPr>
              <w:t>VALOR</w:t>
            </w:r>
          </w:p>
          <w:p w14:paraId="5D7C27F6" w14:textId="61EE6D03" w:rsidR="00AB77D7" w:rsidRPr="006E1567" w:rsidRDefault="00AB77D7" w:rsidP="00A15865">
            <w:pPr>
              <w:tabs>
                <w:tab w:val="left" w:pos="1843"/>
              </w:tabs>
              <w:jc w:val="center"/>
              <w:rPr>
                <w:rFonts w:eastAsia="Calibri"/>
                <w:b/>
                <w:color w:val="000000" w:themeColor="text1"/>
                <w:sz w:val="22"/>
                <w:szCs w:val="24"/>
                <w:lang w:eastAsia="en-US"/>
              </w:rPr>
            </w:pPr>
            <w:r w:rsidRPr="006E1567">
              <w:rPr>
                <w:b/>
                <w:color w:val="000000" w:themeColor="text1"/>
                <w:sz w:val="22"/>
                <w:szCs w:val="24"/>
              </w:rPr>
              <w:t>TOTAL R$</w:t>
            </w:r>
          </w:p>
        </w:tc>
      </w:tr>
      <w:tr w:rsidR="00F26704" w:rsidRPr="006E1567" w14:paraId="3AB932F3" w14:textId="77777777" w:rsidTr="00FF26EB">
        <w:trPr>
          <w:cantSplit/>
          <w:trHeight w:val="510"/>
          <w:jc w:val="center"/>
        </w:trPr>
        <w:tc>
          <w:tcPr>
            <w:tcW w:w="908" w:type="dxa"/>
            <w:vAlign w:val="center"/>
          </w:tcPr>
          <w:p w14:paraId="08BE7876" w14:textId="77777777" w:rsidR="00F26704" w:rsidRPr="006E1567" w:rsidRDefault="00F26704" w:rsidP="00A15865">
            <w:pPr>
              <w:tabs>
                <w:tab w:val="left" w:pos="1843"/>
              </w:tabs>
              <w:jc w:val="center"/>
              <w:rPr>
                <w:rFonts w:eastAsia="Calibri"/>
                <w:b/>
                <w:color w:val="000000" w:themeColor="text1"/>
                <w:sz w:val="22"/>
                <w:szCs w:val="24"/>
                <w:lang w:eastAsia="en-US"/>
              </w:rPr>
            </w:pPr>
            <w:r w:rsidRPr="006E1567">
              <w:rPr>
                <w:b/>
                <w:color w:val="000000" w:themeColor="text1"/>
                <w:sz w:val="22"/>
                <w:szCs w:val="24"/>
              </w:rPr>
              <w:t>01</w:t>
            </w:r>
          </w:p>
        </w:tc>
        <w:tc>
          <w:tcPr>
            <w:tcW w:w="3702" w:type="dxa"/>
          </w:tcPr>
          <w:p w14:paraId="0E1FEEA8" w14:textId="07E70116" w:rsidR="00F26704" w:rsidRPr="006E1567" w:rsidRDefault="00F26704" w:rsidP="00A15865">
            <w:pPr>
              <w:tabs>
                <w:tab w:val="left" w:pos="1843"/>
              </w:tabs>
              <w:jc w:val="both"/>
              <w:rPr>
                <w:color w:val="000000" w:themeColor="text1"/>
                <w:sz w:val="22"/>
                <w:szCs w:val="24"/>
              </w:rPr>
            </w:pPr>
            <w:r w:rsidRPr="006E1567">
              <w:rPr>
                <w:sz w:val="22"/>
              </w:rPr>
              <w:t>URNA SIMPLES DE MADEIRA PARA ADULTO.</w:t>
            </w:r>
          </w:p>
        </w:tc>
        <w:tc>
          <w:tcPr>
            <w:tcW w:w="1276" w:type="dxa"/>
            <w:vAlign w:val="center"/>
          </w:tcPr>
          <w:p w14:paraId="55828D06" w14:textId="5A5F29A9"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UNID</w:t>
            </w:r>
          </w:p>
        </w:tc>
        <w:tc>
          <w:tcPr>
            <w:tcW w:w="1259" w:type="dxa"/>
            <w:vAlign w:val="center"/>
          </w:tcPr>
          <w:p w14:paraId="0C68FFC4" w14:textId="14599EA5"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10</w:t>
            </w:r>
          </w:p>
        </w:tc>
        <w:tc>
          <w:tcPr>
            <w:tcW w:w="1434" w:type="dxa"/>
            <w:vAlign w:val="center"/>
          </w:tcPr>
          <w:p w14:paraId="3328BADA" w14:textId="1CB2676D"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3C94FCF6" w14:textId="36635B4D" w:rsidR="00F26704" w:rsidRPr="006E1567" w:rsidRDefault="00F26704" w:rsidP="00A15865">
            <w:pPr>
              <w:tabs>
                <w:tab w:val="left" w:pos="1843"/>
              </w:tabs>
              <w:jc w:val="center"/>
              <w:rPr>
                <w:b/>
                <w:bCs/>
                <w:color w:val="000000" w:themeColor="text1"/>
                <w:sz w:val="22"/>
                <w:szCs w:val="24"/>
              </w:rPr>
            </w:pPr>
          </w:p>
        </w:tc>
      </w:tr>
      <w:tr w:rsidR="00F26704" w:rsidRPr="006E1567" w14:paraId="58717865" w14:textId="77777777" w:rsidTr="00FF26EB">
        <w:trPr>
          <w:cantSplit/>
          <w:trHeight w:val="563"/>
          <w:jc w:val="center"/>
        </w:trPr>
        <w:tc>
          <w:tcPr>
            <w:tcW w:w="908" w:type="dxa"/>
            <w:vAlign w:val="center"/>
          </w:tcPr>
          <w:p w14:paraId="6DE455FD" w14:textId="77777777" w:rsidR="00F26704" w:rsidRPr="006E1567" w:rsidRDefault="00F26704" w:rsidP="00A15865">
            <w:pPr>
              <w:tabs>
                <w:tab w:val="left" w:pos="1843"/>
              </w:tabs>
              <w:jc w:val="center"/>
              <w:rPr>
                <w:rFonts w:eastAsia="Calibri"/>
                <w:b/>
                <w:color w:val="000000" w:themeColor="text1"/>
                <w:sz w:val="22"/>
                <w:szCs w:val="24"/>
                <w:lang w:eastAsia="en-US"/>
              </w:rPr>
            </w:pPr>
            <w:r w:rsidRPr="006E1567">
              <w:rPr>
                <w:b/>
                <w:color w:val="000000" w:themeColor="text1"/>
                <w:sz w:val="22"/>
                <w:szCs w:val="24"/>
              </w:rPr>
              <w:t>02</w:t>
            </w:r>
          </w:p>
        </w:tc>
        <w:tc>
          <w:tcPr>
            <w:tcW w:w="3702" w:type="dxa"/>
          </w:tcPr>
          <w:p w14:paraId="7667F0F8" w14:textId="44217019" w:rsidR="00F26704" w:rsidRPr="006E1567" w:rsidRDefault="00F26704" w:rsidP="00A15865">
            <w:pPr>
              <w:tabs>
                <w:tab w:val="left" w:pos="1843"/>
              </w:tabs>
              <w:jc w:val="both"/>
              <w:rPr>
                <w:color w:val="000000" w:themeColor="text1"/>
                <w:sz w:val="22"/>
                <w:szCs w:val="24"/>
              </w:rPr>
            </w:pPr>
            <w:r w:rsidRPr="006E1567">
              <w:rPr>
                <w:sz w:val="22"/>
              </w:rPr>
              <w:t>URNA INFANTIL SIMPLES DE MADEIRA PARA CRIANÇAS DE 60 CM ATÉ 1,40CM.</w:t>
            </w:r>
          </w:p>
        </w:tc>
        <w:tc>
          <w:tcPr>
            <w:tcW w:w="1276" w:type="dxa"/>
            <w:vAlign w:val="center"/>
          </w:tcPr>
          <w:p w14:paraId="2EBE30CC" w14:textId="0FCE1862"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UNID</w:t>
            </w:r>
          </w:p>
        </w:tc>
        <w:tc>
          <w:tcPr>
            <w:tcW w:w="1259" w:type="dxa"/>
            <w:vAlign w:val="center"/>
          </w:tcPr>
          <w:p w14:paraId="5162C7A4" w14:textId="4D27D6DD"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12</w:t>
            </w:r>
          </w:p>
        </w:tc>
        <w:tc>
          <w:tcPr>
            <w:tcW w:w="1434" w:type="dxa"/>
            <w:vAlign w:val="center"/>
          </w:tcPr>
          <w:p w14:paraId="5591CDFF" w14:textId="5C1562CE"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55988D4C" w14:textId="03367AE5" w:rsidR="00F26704" w:rsidRPr="006E1567" w:rsidRDefault="00F26704" w:rsidP="00A15865">
            <w:pPr>
              <w:tabs>
                <w:tab w:val="left" w:pos="1843"/>
              </w:tabs>
              <w:jc w:val="center"/>
              <w:rPr>
                <w:b/>
                <w:bCs/>
                <w:color w:val="000000" w:themeColor="text1"/>
                <w:sz w:val="22"/>
                <w:szCs w:val="24"/>
              </w:rPr>
            </w:pPr>
          </w:p>
        </w:tc>
      </w:tr>
      <w:tr w:rsidR="00F26704" w:rsidRPr="006E1567" w14:paraId="5B1B132A" w14:textId="77777777" w:rsidTr="00FF26EB">
        <w:trPr>
          <w:cantSplit/>
          <w:trHeight w:val="510"/>
          <w:jc w:val="center"/>
        </w:trPr>
        <w:tc>
          <w:tcPr>
            <w:tcW w:w="908" w:type="dxa"/>
            <w:vAlign w:val="center"/>
          </w:tcPr>
          <w:p w14:paraId="1424A817" w14:textId="77777777" w:rsidR="00F26704" w:rsidRPr="006E1567" w:rsidRDefault="00F26704" w:rsidP="00A15865">
            <w:pPr>
              <w:tabs>
                <w:tab w:val="left" w:pos="1843"/>
              </w:tabs>
              <w:jc w:val="center"/>
              <w:rPr>
                <w:b/>
                <w:color w:val="000000" w:themeColor="text1"/>
                <w:sz w:val="22"/>
                <w:szCs w:val="24"/>
              </w:rPr>
            </w:pPr>
            <w:r w:rsidRPr="006E1567">
              <w:rPr>
                <w:b/>
                <w:color w:val="000000" w:themeColor="text1"/>
                <w:sz w:val="22"/>
                <w:szCs w:val="24"/>
              </w:rPr>
              <w:t>03</w:t>
            </w:r>
          </w:p>
        </w:tc>
        <w:tc>
          <w:tcPr>
            <w:tcW w:w="3702" w:type="dxa"/>
          </w:tcPr>
          <w:p w14:paraId="77D4272D" w14:textId="51D65762" w:rsidR="00F26704" w:rsidRPr="006E1567" w:rsidRDefault="00F26704" w:rsidP="00A15865">
            <w:pPr>
              <w:tabs>
                <w:tab w:val="left" w:pos="1843"/>
              </w:tabs>
              <w:jc w:val="both"/>
              <w:rPr>
                <w:color w:val="000000" w:themeColor="text1"/>
                <w:sz w:val="22"/>
                <w:szCs w:val="24"/>
              </w:rPr>
            </w:pPr>
            <w:r w:rsidRPr="006E1567">
              <w:rPr>
                <w:sz w:val="22"/>
              </w:rPr>
              <w:t xml:space="preserve">URNA INFANTIL SIMPLES DE MADEIRA PARA CRIANÇA ATÉ </w:t>
            </w:r>
            <w:proofErr w:type="gramStart"/>
            <w:r w:rsidRPr="006E1567">
              <w:rPr>
                <w:sz w:val="22"/>
              </w:rPr>
              <w:t>60 CM</w:t>
            </w:r>
            <w:proofErr w:type="gramEnd"/>
            <w:r w:rsidRPr="006E1567">
              <w:rPr>
                <w:sz w:val="22"/>
              </w:rPr>
              <w:t>.</w:t>
            </w:r>
          </w:p>
        </w:tc>
        <w:tc>
          <w:tcPr>
            <w:tcW w:w="1276" w:type="dxa"/>
            <w:vAlign w:val="center"/>
          </w:tcPr>
          <w:p w14:paraId="2CFF8D7E" w14:textId="708A0EDD"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UNID</w:t>
            </w:r>
          </w:p>
        </w:tc>
        <w:tc>
          <w:tcPr>
            <w:tcW w:w="1259" w:type="dxa"/>
            <w:vAlign w:val="center"/>
          </w:tcPr>
          <w:p w14:paraId="62E3F1D7" w14:textId="0C6ABB99"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10</w:t>
            </w:r>
          </w:p>
        </w:tc>
        <w:tc>
          <w:tcPr>
            <w:tcW w:w="1434" w:type="dxa"/>
            <w:vAlign w:val="center"/>
          </w:tcPr>
          <w:p w14:paraId="5DC1A17E" w14:textId="2CB5F16D"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685D3730" w14:textId="3B7C5AD8" w:rsidR="00F26704" w:rsidRPr="006E1567" w:rsidRDefault="00F26704" w:rsidP="00A15865">
            <w:pPr>
              <w:tabs>
                <w:tab w:val="left" w:pos="1843"/>
              </w:tabs>
              <w:jc w:val="center"/>
              <w:rPr>
                <w:b/>
                <w:bCs/>
                <w:color w:val="000000" w:themeColor="text1"/>
                <w:sz w:val="22"/>
                <w:szCs w:val="24"/>
              </w:rPr>
            </w:pPr>
          </w:p>
        </w:tc>
      </w:tr>
      <w:tr w:rsidR="00F26704" w:rsidRPr="006E1567" w14:paraId="4C06B85D" w14:textId="77777777" w:rsidTr="00FF26EB">
        <w:trPr>
          <w:cantSplit/>
          <w:trHeight w:val="510"/>
          <w:jc w:val="center"/>
        </w:trPr>
        <w:tc>
          <w:tcPr>
            <w:tcW w:w="908" w:type="dxa"/>
            <w:vAlign w:val="center"/>
          </w:tcPr>
          <w:p w14:paraId="2A3542DC" w14:textId="550261BD" w:rsidR="00F26704" w:rsidRPr="006E1567" w:rsidRDefault="00F26704" w:rsidP="00A15865">
            <w:pPr>
              <w:tabs>
                <w:tab w:val="left" w:pos="1843"/>
              </w:tabs>
              <w:jc w:val="center"/>
              <w:rPr>
                <w:b/>
                <w:color w:val="000000" w:themeColor="text1"/>
                <w:sz w:val="22"/>
                <w:szCs w:val="24"/>
              </w:rPr>
            </w:pPr>
            <w:r w:rsidRPr="006E1567">
              <w:rPr>
                <w:b/>
                <w:color w:val="000000" w:themeColor="text1"/>
                <w:sz w:val="22"/>
                <w:szCs w:val="24"/>
              </w:rPr>
              <w:t>04</w:t>
            </w:r>
          </w:p>
        </w:tc>
        <w:tc>
          <w:tcPr>
            <w:tcW w:w="3702" w:type="dxa"/>
          </w:tcPr>
          <w:p w14:paraId="5852C64A" w14:textId="26E31E73" w:rsidR="00F26704" w:rsidRPr="006E1567" w:rsidRDefault="00F26704" w:rsidP="00A15865">
            <w:pPr>
              <w:tabs>
                <w:tab w:val="left" w:pos="1843"/>
              </w:tabs>
              <w:jc w:val="both"/>
              <w:rPr>
                <w:color w:val="000000" w:themeColor="text1"/>
                <w:sz w:val="22"/>
                <w:szCs w:val="24"/>
              </w:rPr>
            </w:pPr>
            <w:r w:rsidRPr="006E1567">
              <w:rPr>
                <w:sz w:val="22"/>
              </w:rPr>
              <w:t>URNA BALEIA SIMPLES DE MADEIRA.</w:t>
            </w:r>
          </w:p>
        </w:tc>
        <w:tc>
          <w:tcPr>
            <w:tcW w:w="1276" w:type="dxa"/>
            <w:vAlign w:val="center"/>
          </w:tcPr>
          <w:p w14:paraId="7A8DF2F3" w14:textId="7B691504"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UNID</w:t>
            </w:r>
          </w:p>
        </w:tc>
        <w:tc>
          <w:tcPr>
            <w:tcW w:w="1259" w:type="dxa"/>
            <w:vAlign w:val="center"/>
          </w:tcPr>
          <w:p w14:paraId="32AE4DF6" w14:textId="75AB91DA"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06</w:t>
            </w:r>
          </w:p>
        </w:tc>
        <w:tc>
          <w:tcPr>
            <w:tcW w:w="1434" w:type="dxa"/>
            <w:vAlign w:val="center"/>
          </w:tcPr>
          <w:p w14:paraId="63F1AF9B" w14:textId="77777777"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49EAB3F6" w14:textId="77777777" w:rsidR="00F26704" w:rsidRPr="006E1567" w:rsidRDefault="00F26704" w:rsidP="00A15865">
            <w:pPr>
              <w:tabs>
                <w:tab w:val="left" w:pos="1843"/>
              </w:tabs>
              <w:jc w:val="center"/>
              <w:rPr>
                <w:b/>
                <w:bCs/>
                <w:color w:val="000000" w:themeColor="text1"/>
                <w:sz w:val="22"/>
                <w:szCs w:val="24"/>
              </w:rPr>
            </w:pPr>
          </w:p>
        </w:tc>
      </w:tr>
      <w:tr w:rsidR="00F26704" w:rsidRPr="006E1567" w14:paraId="63E972C0" w14:textId="77777777" w:rsidTr="00FF26EB">
        <w:trPr>
          <w:cantSplit/>
          <w:trHeight w:val="510"/>
          <w:jc w:val="center"/>
        </w:trPr>
        <w:tc>
          <w:tcPr>
            <w:tcW w:w="908" w:type="dxa"/>
            <w:vAlign w:val="center"/>
          </w:tcPr>
          <w:p w14:paraId="38DB9304" w14:textId="576C7111" w:rsidR="00F26704" w:rsidRPr="006E1567" w:rsidRDefault="00F26704" w:rsidP="00A15865">
            <w:pPr>
              <w:tabs>
                <w:tab w:val="left" w:pos="1843"/>
              </w:tabs>
              <w:jc w:val="center"/>
              <w:rPr>
                <w:b/>
                <w:color w:val="000000" w:themeColor="text1"/>
                <w:sz w:val="22"/>
                <w:szCs w:val="24"/>
              </w:rPr>
            </w:pPr>
            <w:r w:rsidRPr="006E1567">
              <w:rPr>
                <w:b/>
                <w:color w:val="000000" w:themeColor="text1"/>
                <w:sz w:val="22"/>
                <w:szCs w:val="24"/>
              </w:rPr>
              <w:t>05</w:t>
            </w:r>
          </w:p>
        </w:tc>
        <w:tc>
          <w:tcPr>
            <w:tcW w:w="3702" w:type="dxa"/>
          </w:tcPr>
          <w:p w14:paraId="5AA3C204" w14:textId="7213DF11" w:rsidR="00F26704" w:rsidRPr="006E1567" w:rsidRDefault="00F26704" w:rsidP="00A15865">
            <w:pPr>
              <w:tabs>
                <w:tab w:val="left" w:pos="1843"/>
              </w:tabs>
              <w:jc w:val="both"/>
              <w:rPr>
                <w:color w:val="000000" w:themeColor="text1"/>
                <w:sz w:val="22"/>
                <w:szCs w:val="24"/>
              </w:rPr>
            </w:pPr>
            <w:r w:rsidRPr="006E1567">
              <w:rPr>
                <w:sz w:val="22"/>
              </w:rPr>
              <w:t>KIT DE FLORES OU MANTO EM CETIM (PARA AS URNAS DESCRITAS NOS ITENS 01, 02, 03 E 04 DESTA TABELA), SERVIÇO DE PREPARO FUNERAL INCLUINDO HIGIENIZAÇÃO DO CORPO, TAMPONAMENTO, APLICAÇÃO DE FORMOL E TRANSLADO DENTRO DO MUNICÍPIO DE BOM JARDIM.</w:t>
            </w:r>
          </w:p>
        </w:tc>
        <w:tc>
          <w:tcPr>
            <w:tcW w:w="1276" w:type="dxa"/>
            <w:vAlign w:val="center"/>
          </w:tcPr>
          <w:p w14:paraId="5756EAD2" w14:textId="0958277A"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UNID</w:t>
            </w:r>
          </w:p>
        </w:tc>
        <w:tc>
          <w:tcPr>
            <w:tcW w:w="1259" w:type="dxa"/>
            <w:vAlign w:val="center"/>
          </w:tcPr>
          <w:p w14:paraId="3C7B4C30" w14:textId="52075E04"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68</w:t>
            </w:r>
          </w:p>
        </w:tc>
        <w:tc>
          <w:tcPr>
            <w:tcW w:w="1434" w:type="dxa"/>
            <w:vAlign w:val="center"/>
          </w:tcPr>
          <w:p w14:paraId="6126955E" w14:textId="77777777"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203D1F60" w14:textId="77777777" w:rsidR="00F26704" w:rsidRPr="006E1567" w:rsidRDefault="00F26704" w:rsidP="00A15865">
            <w:pPr>
              <w:tabs>
                <w:tab w:val="left" w:pos="1843"/>
              </w:tabs>
              <w:jc w:val="center"/>
              <w:rPr>
                <w:b/>
                <w:bCs/>
                <w:color w:val="000000" w:themeColor="text1"/>
                <w:sz w:val="22"/>
                <w:szCs w:val="24"/>
              </w:rPr>
            </w:pPr>
          </w:p>
        </w:tc>
      </w:tr>
      <w:tr w:rsidR="00F26704" w:rsidRPr="006E1567" w14:paraId="49DA4127" w14:textId="77777777" w:rsidTr="00FF26EB">
        <w:trPr>
          <w:cantSplit/>
          <w:trHeight w:val="510"/>
          <w:jc w:val="center"/>
        </w:trPr>
        <w:tc>
          <w:tcPr>
            <w:tcW w:w="908" w:type="dxa"/>
            <w:vAlign w:val="center"/>
          </w:tcPr>
          <w:p w14:paraId="0DE41787" w14:textId="3C1EA955" w:rsidR="00F26704" w:rsidRPr="006E1567" w:rsidRDefault="00F26704" w:rsidP="00A15865">
            <w:pPr>
              <w:tabs>
                <w:tab w:val="left" w:pos="1843"/>
              </w:tabs>
              <w:jc w:val="center"/>
              <w:rPr>
                <w:b/>
                <w:color w:val="000000" w:themeColor="text1"/>
                <w:sz w:val="22"/>
                <w:szCs w:val="24"/>
              </w:rPr>
            </w:pPr>
            <w:r w:rsidRPr="006E1567">
              <w:rPr>
                <w:b/>
                <w:color w:val="000000" w:themeColor="text1"/>
                <w:sz w:val="22"/>
                <w:szCs w:val="24"/>
              </w:rPr>
              <w:t>06</w:t>
            </w:r>
          </w:p>
        </w:tc>
        <w:tc>
          <w:tcPr>
            <w:tcW w:w="3702" w:type="dxa"/>
          </w:tcPr>
          <w:p w14:paraId="02675F7A" w14:textId="7F617F57" w:rsidR="00F26704" w:rsidRPr="006E1567" w:rsidRDefault="00F26704" w:rsidP="00A15865">
            <w:pPr>
              <w:tabs>
                <w:tab w:val="left" w:pos="1843"/>
              </w:tabs>
              <w:jc w:val="both"/>
              <w:rPr>
                <w:color w:val="000000" w:themeColor="text1"/>
                <w:sz w:val="22"/>
                <w:szCs w:val="24"/>
              </w:rPr>
            </w:pPr>
            <w:r w:rsidRPr="006E1567">
              <w:rPr>
                <w:sz w:val="22"/>
              </w:rPr>
              <w:t>TRANSLADO QUANDO OS LIMITES EXCEDEREM A CIRCUNSCRIÇÃO MUNICIPAL.</w:t>
            </w:r>
          </w:p>
        </w:tc>
        <w:tc>
          <w:tcPr>
            <w:tcW w:w="1276" w:type="dxa"/>
            <w:vAlign w:val="center"/>
          </w:tcPr>
          <w:p w14:paraId="52C67F18" w14:textId="6A9748C2" w:rsidR="00F26704" w:rsidRPr="006E1567" w:rsidRDefault="00F26704" w:rsidP="00A15865">
            <w:pPr>
              <w:tabs>
                <w:tab w:val="left" w:pos="1843"/>
              </w:tabs>
              <w:jc w:val="center"/>
              <w:rPr>
                <w:color w:val="000000" w:themeColor="text1"/>
                <w:sz w:val="22"/>
                <w:szCs w:val="24"/>
              </w:rPr>
            </w:pPr>
            <w:r w:rsidRPr="006E1567">
              <w:rPr>
                <w:color w:val="000000" w:themeColor="text1"/>
                <w:sz w:val="22"/>
                <w:szCs w:val="24"/>
              </w:rPr>
              <w:t>KM</w:t>
            </w:r>
          </w:p>
        </w:tc>
        <w:tc>
          <w:tcPr>
            <w:tcW w:w="1259" w:type="dxa"/>
            <w:vAlign w:val="center"/>
          </w:tcPr>
          <w:p w14:paraId="2406A945" w14:textId="7FAEA906" w:rsidR="00F26704" w:rsidRPr="006E1567" w:rsidRDefault="00F26704" w:rsidP="00A15865">
            <w:pPr>
              <w:tabs>
                <w:tab w:val="left" w:pos="1843"/>
              </w:tabs>
              <w:jc w:val="center"/>
              <w:rPr>
                <w:color w:val="000000" w:themeColor="text1"/>
                <w:sz w:val="22"/>
                <w:szCs w:val="24"/>
              </w:rPr>
            </w:pPr>
            <w:proofErr w:type="gramStart"/>
            <w:r w:rsidRPr="006E1567">
              <w:rPr>
                <w:color w:val="000000" w:themeColor="text1"/>
                <w:sz w:val="22"/>
                <w:szCs w:val="24"/>
              </w:rPr>
              <w:t>8.000 KM</w:t>
            </w:r>
            <w:proofErr w:type="gramEnd"/>
          </w:p>
        </w:tc>
        <w:tc>
          <w:tcPr>
            <w:tcW w:w="1434" w:type="dxa"/>
            <w:vAlign w:val="center"/>
          </w:tcPr>
          <w:p w14:paraId="2E98759D" w14:textId="77777777" w:rsidR="00F26704" w:rsidRPr="006E1567" w:rsidRDefault="00F26704" w:rsidP="00A15865">
            <w:pPr>
              <w:tabs>
                <w:tab w:val="left" w:pos="1843"/>
              </w:tabs>
              <w:jc w:val="center"/>
              <w:rPr>
                <w:b/>
                <w:bCs/>
                <w:color w:val="000000" w:themeColor="text1"/>
                <w:sz w:val="22"/>
                <w:szCs w:val="24"/>
              </w:rPr>
            </w:pPr>
          </w:p>
        </w:tc>
        <w:tc>
          <w:tcPr>
            <w:tcW w:w="1400" w:type="dxa"/>
            <w:vAlign w:val="center"/>
          </w:tcPr>
          <w:p w14:paraId="29E4CEB2" w14:textId="77777777" w:rsidR="00F26704" w:rsidRPr="006E1567" w:rsidRDefault="00F26704" w:rsidP="00A15865">
            <w:pPr>
              <w:tabs>
                <w:tab w:val="left" w:pos="1843"/>
              </w:tabs>
              <w:jc w:val="center"/>
              <w:rPr>
                <w:b/>
                <w:bCs/>
                <w:color w:val="000000" w:themeColor="text1"/>
                <w:sz w:val="22"/>
                <w:szCs w:val="24"/>
              </w:rPr>
            </w:pPr>
          </w:p>
        </w:tc>
      </w:tr>
      <w:tr w:rsidR="004334BA" w:rsidRPr="006E1567" w14:paraId="239CE0AB" w14:textId="77777777" w:rsidTr="006D4738">
        <w:trPr>
          <w:cantSplit/>
          <w:trHeight w:val="510"/>
          <w:jc w:val="center"/>
        </w:trPr>
        <w:tc>
          <w:tcPr>
            <w:tcW w:w="8579" w:type="dxa"/>
            <w:gridSpan w:val="5"/>
            <w:vAlign w:val="center"/>
          </w:tcPr>
          <w:p w14:paraId="705439AD" w14:textId="059E7ADB" w:rsidR="004334BA" w:rsidRPr="006E1567" w:rsidRDefault="004334BA" w:rsidP="00A15865">
            <w:pPr>
              <w:tabs>
                <w:tab w:val="left" w:pos="1843"/>
              </w:tabs>
              <w:jc w:val="right"/>
              <w:rPr>
                <w:b/>
                <w:bCs/>
                <w:color w:val="000000" w:themeColor="text1"/>
                <w:sz w:val="22"/>
                <w:szCs w:val="24"/>
              </w:rPr>
            </w:pPr>
            <w:r w:rsidRPr="006E1567">
              <w:rPr>
                <w:b/>
                <w:bCs/>
                <w:color w:val="000000" w:themeColor="text1"/>
                <w:sz w:val="22"/>
                <w:szCs w:val="24"/>
              </w:rPr>
              <w:t>TOTAL</w:t>
            </w:r>
          </w:p>
        </w:tc>
        <w:tc>
          <w:tcPr>
            <w:tcW w:w="1400" w:type="dxa"/>
            <w:vAlign w:val="center"/>
          </w:tcPr>
          <w:p w14:paraId="6A358E31" w14:textId="77777777" w:rsidR="004334BA" w:rsidRPr="006E1567" w:rsidRDefault="004334BA" w:rsidP="00A15865">
            <w:pPr>
              <w:tabs>
                <w:tab w:val="left" w:pos="1843"/>
              </w:tabs>
              <w:jc w:val="center"/>
              <w:rPr>
                <w:b/>
                <w:bCs/>
                <w:color w:val="000000" w:themeColor="text1"/>
                <w:sz w:val="22"/>
                <w:szCs w:val="24"/>
              </w:rPr>
            </w:pPr>
          </w:p>
        </w:tc>
      </w:tr>
    </w:tbl>
    <w:p w14:paraId="41930CDB" w14:textId="308B07AB"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lastRenderedPageBreak/>
        <w:t>3</w:t>
      </w:r>
      <w:r w:rsidR="000E59EE" w:rsidRPr="001C47CA">
        <w:rPr>
          <w:color w:val="000000" w:themeColor="text1"/>
          <w:sz w:val="24"/>
          <w:szCs w:val="24"/>
        </w:rPr>
        <w:t xml:space="preserve"> </w:t>
      </w:r>
      <w:r w:rsidR="000E59EE" w:rsidRPr="001C47CA">
        <w:rPr>
          <w:b/>
          <w:color w:val="000000" w:themeColor="text1"/>
          <w:sz w:val="24"/>
          <w:szCs w:val="24"/>
        </w:rPr>
        <w:t>–</w:t>
      </w:r>
      <w:r w:rsidRPr="001C47CA">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4</w:t>
      </w:r>
      <w:r w:rsidR="000E59EE" w:rsidRPr="001C47CA">
        <w:rPr>
          <w:color w:val="000000" w:themeColor="text1"/>
          <w:sz w:val="24"/>
          <w:szCs w:val="24"/>
        </w:rPr>
        <w:t xml:space="preserve"> </w:t>
      </w:r>
      <w:r w:rsidR="000E59EE" w:rsidRPr="001C47CA">
        <w:rPr>
          <w:b/>
          <w:color w:val="000000" w:themeColor="text1"/>
          <w:sz w:val="24"/>
          <w:szCs w:val="24"/>
        </w:rPr>
        <w:t xml:space="preserve">– </w:t>
      </w:r>
      <w:r w:rsidRPr="001C47CA">
        <w:rPr>
          <w:color w:val="000000" w:themeColor="text1"/>
          <w:sz w:val="24"/>
          <w:szCs w:val="24"/>
        </w:rPr>
        <w:t>CONDIÇÕES GERAIS</w:t>
      </w:r>
      <w:r w:rsidR="0055765B" w:rsidRPr="001C47CA">
        <w:rPr>
          <w:color w:val="000000" w:themeColor="text1"/>
          <w:sz w:val="24"/>
          <w:szCs w:val="24"/>
        </w:rPr>
        <w:t>:</w:t>
      </w:r>
    </w:p>
    <w:p w14:paraId="41610D9E" w14:textId="4D4B43D6"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A proponente declara conhecer os termos do instrumento convocatório que rege a presente licitação, bem como de </w:t>
      </w:r>
      <w:proofErr w:type="gramStart"/>
      <w:r w:rsidRPr="001C47CA">
        <w:rPr>
          <w:color w:val="000000" w:themeColor="text1"/>
          <w:sz w:val="24"/>
          <w:szCs w:val="24"/>
        </w:rPr>
        <w:t>seus anexo</w:t>
      </w:r>
      <w:proofErr w:type="gramEnd"/>
      <w:r w:rsidRPr="001C47CA">
        <w:rPr>
          <w:color w:val="000000" w:themeColor="text1"/>
          <w:sz w:val="24"/>
          <w:szCs w:val="24"/>
        </w:rPr>
        <w:t xml:space="preserve">. </w:t>
      </w:r>
    </w:p>
    <w:p w14:paraId="60EB368F" w14:textId="0A103038" w:rsidR="0055765B" w:rsidRPr="001C47CA" w:rsidRDefault="000E59EE" w:rsidP="004247A3">
      <w:pPr>
        <w:pStyle w:val="PargrafodaLista"/>
        <w:numPr>
          <w:ilvl w:val="0"/>
          <w:numId w:val="41"/>
        </w:numPr>
        <w:tabs>
          <w:tab w:val="left" w:pos="1843"/>
        </w:tabs>
        <w:spacing w:before="120" w:after="120"/>
        <w:ind w:left="0" w:firstLine="0"/>
        <w:jc w:val="both"/>
        <w:rPr>
          <w:color w:val="000000" w:themeColor="text1"/>
        </w:rPr>
      </w:pPr>
      <w:r w:rsidRPr="001C47CA">
        <w:rPr>
          <w:b/>
          <w:color w:val="000000" w:themeColor="text1"/>
        </w:rPr>
        <w:t>–</w:t>
      </w:r>
      <w:r w:rsidR="00737E83" w:rsidRPr="001C47CA">
        <w:rPr>
          <w:color w:val="000000" w:themeColor="text1"/>
        </w:rPr>
        <w:t xml:space="preserve"> LOCAL E PRAZO DE </w:t>
      </w:r>
      <w:r w:rsidR="006E1567" w:rsidRPr="00434DBF">
        <w:rPr>
          <w:color w:val="auto"/>
        </w:rPr>
        <w:t>EXECUÇÃO</w:t>
      </w:r>
      <w:r w:rsidR="0055765B" w:rsidRPr="001C47CA">
        <w:rPr>
          <w:color w:val="000000" w:themeColor="text1"/>
        </w:rPr>
        <w:t>:</w:t>
      </w:r>
    </w:p>
    <w:p w14:paraId="6087A0E8" w14:textId="3A99081B" w:rsidR="00800086"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 De acordo com o especificado no Termo de Referência, deste Edital. </w:t>
      </w:r>
    </w:p>
    <w:p w14:paraId="43543AFE" w14:textId="724F1FE6"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Validade da Proposta: Conter</w:t>
      </w:r>
      <w:r w:rsidRPr="001C47CA">
        <w:rPr>
          <w:color w:val="000000" w:themeColor="text1"/>
          <w:spacing w:val="27"/>
          <w:sz w:val="24"/>
          <w:szCs w:val="24"/>
        </w:rPr>
        <w:t xml:space="preserve"> </w:t>
      </w:r>
      <w:r w:rsidRPr="001C47CA">
        <w:rPr>
          <w:color w:val="000000" w:themeColor="text1"/>
          <w:sz w:val="24"/>
          <w:szCs w:val="24"/>
        </w:rPr>
        <w:t>o</w:t>
      </w:r>
      <w:r w:rsidRPr="001C47CA">
        <w:rPr>
          <w:color w:val="000000" w:themeColor="text1"/>
          <w:spacing w:val="28"/>
          <w:sz w:val="24"/>
          <w:szCs w:val="24"/>
        </w:rPr>
        <w:t xml:space="preserve"> </w:t>
      </w:r>
      <w:r w:rsidRPr="001C47CA">
        <w:rPr>
          <w:color w:val="000000" w:themeColor="text1"/>
          <w:sz w:val="24"/>
          <w:szCs w:val="24"/>
        </w:rPr>
        <w:t>prazo</w:t>
      </w:r>
      <w:r w:rsidRPr="001C47CA">
        <w:rPr>
          <w:color w:val="000000" w:themeColor="text1"/>
          <w:spacing w:val="28"/>
          <w:sz w:val="24"/>
          <w:szCs w:val="24"/>
        </w:rPr>
        <w:t xml:space="preserve"> </w:t>
      </w:r>
      <w:r w:rsidRPr="001C47CA">
        <w:rPr>
          <w:color w:val="000000" w:themeColor="text1"/>
          <w:sz w:val="24"/>
          <w:szCs w:val="24"/>
        </w:rPr>
        <w:t>de</w:t>
      </w:r>
      <w:r w:rsidRPr="001C47CA">
        <w:rPr>
          <w:color w:val="000000" w:themeColor="text1"/>
          <w:spacing w:val="27"/>
          <w:sz w:val="24"/>
          <w:szCs w:val="24"/>
        </w:rPr>
        <w:t xml:space="preserve"> </w:t>
      </w:r>
      <w:r w:rsidRPr="001C47CA">
        <w:rPr>
          <w:color w:val="000000" w:themeColor="text1"/>
          <w:sz w:val="24"/>
          <w:szCs w:val="24"/>
        </w:rPr>
        <w:t>validade</w:t>
      </w:r>
      <w:r w:rsidRPr="001C47CA">
        <w:rPr>
          <w:color w:val="000000" w:themeColor="text1"/>
          <w:spacing w:val="27"/>
          <w:sz w:val="24"/>
          <w:szCs w:val="24"/>
        </w:rPr>
        <w:t xml:space="preserve"> </w:t>
      </w:r>
      <w:r w:rsidRPr="001C47CA">
        <w:rPr>
          <w:color w:val="000000" w:themeColor="text1"/>
          <w:sz w:val="24"/>
          <w:szCs w:val="24"/>
        </w:rPr>
        <w:t>da</w:t>
      </w:r>
      <w:r w:rsidRPr="001C47CA">
        <w:rPr>
          <w:color w:val="000000" w:themeColor="text1"/>
          <w:spacing w:val="27"/>
          <w:sz w:val="24"/>
          <w:szCs w:val="24"/>
        </w:rPr>
        <w:t xml:space="preserve"> </w:t>
      </w:r>
      <w:r w:rsidRPr="001C47CA">
        <w:rPr>
          <w:color w:val="000000" w:themeColor="text1"/>
          <w:sz w:val="24"/>
          <w:szCs w:val="24"/>
        </w:rPr>
        <w:t>proposta</w:t>
      </w:r>
      <w:r w:rsidRPr="001C47CA">
        <w:rPr>
          <w:color w:val="000000" w:themeColor="text1"/>
          <w:spacing w:val="27"/>
          <w:sz w:val="24"/>
          <w:szCs w:val="24"/>
        </w:rPr>
        <w:t xml:space="preserve"> </w:t>
      </w:r>
      <w:r w:rsidRPr="001C47CA">
        <w:rPr>
          <w:color w:val="000000" w:themeColor="text1"/>
          <w:sz w:val="24"/>
          <w:szCs w:val="24"/>
        </w:rPr>
        <w:t>de</w:t>
      </w:r>
      <w:r w:rsidRPr="001C47CA">
        <w:rPr>
          <w:color w:val="000000" w:themeColor="text1"/>
          <w:spacing w:val="27"/>
          <w:sz w:val="24"/>
          <w:szCs w:val="24"/>
        </w:rPr>
        <w:t xml:space="preserve"> </w:t>
      </w:r>
      <w:r w:rsidRPr="001C47CA">
        <w:rPr>
          <w:color w:val="000000" w:themeColor="text1"/>
          <w:sz w:val="24"/>
          <w:szCs w:val="24"/>
        </w:rPr>
        <w:t>no</w:t>
      </w:r>
      <w:r w:rsidRPr="001C47CA">
        <w:rPr>
          <w:color w:val="000000" w:themeColor="text1"/>
          <w:spacing w:val="29"/>
          <w:sz w:val="24"/>
          <w:szCs w:val="24"/>
        </w:rPr>
        <w:t xml:space="preserve"> </w:t>
      </w:r>
      <w:r w:rsidRPr="001C47CA">
        <w:rPr>
          <w:color w:val="000000" w:themeColor="text1"/>
          <w:sz w:val="24"/>
          <w:szCs w:val="24"/>
        </w:rPr>
        <w:t>mínimo</w:t>
      </w:r>
      <w:r w:rsidRPr="001C47CA">
        <w:rPr>
          <w:color w:val="000000" w:themeColor="text1"/>
          <w:spacing w:val="28"/>
          <w:sz w:val="24"/>
          <w:szCs w:val="24"/>
        </w:rPr>
        <w:t xml:space="preserve"> </w:t>
      </w:r>
      <w:r w:rsidRPr="001C47CA">
        <w:rPr>
          <w:color w:val="000000" w:themeColor="text1"/>
          <w:sz w:val="24"/>
          <w:szCs w:val="24"/>
        </w:rPr>
        <w:t>60</w:t>
      </w:r>
      <w:r w:rsidRPr="001C47CA">
        <w:rPr>
          <w:color w:val="000000" w:themeColor="text1"/>
          <w:spacing w:val="28"/>
          <w:sz w:val="24"/>
          <w:szCs w:val="24"/>
        </w:rPr>
        <w:t xml:space="preserve"> </w:t>
      </w:r>
      <w:r w:rsidRPr="001C47CA">
        <w:rPr>
          <w:color w:val="000000" w:themeColor="text1"/>
          <w:sz w:val="24"/>
          <w:szCs w:val="24"/>
        </w:rPr>
        <w:t>(sessenta)</w:t>
      </w:r>
      <w:r w:rsidRPr="001C47CA">
        <w:rPr>
          <w:color w:val="000000" w:themeColor="text1"/>
          <w:spacing w:val="27"/>
          <w:sz w:val="24"/>
          <w:szCs w:val="24"/>
        </w:rPr>
        <w:t xml:space="preserve"> </w:t>
      </w:r>
      <w:r w:rsidRPr="001C47CA">
        <w:rPr>
          <w:color w:val="000000" w:themeColor="text1"/>
          <w:sz w:val="24"/>
          <w:szCs w:val="24"/>
        </w:rPr>
        <w:t>dias</w:t>
      </w:r>
      <w:r w:rsidRPr="001C47CA">
        <w:rPr>
          <w:color w:val="000000" w:themeColor="text1"/>
          <w:spacing w:val="28"/>
          <w:sz w:val="24"/>
          <w:szCs w:val="24"/>
        </w:rPr>
        <w:t xml:space="preserve"> </w:t>
      </w:r>
      <w:r w:rsidRPr="001C47CA">
        <w:rPr>
          <w:color w:val="000000" w:themeColor="text1"/>
          <w:sz w:val="24"/>
          <w:szCs w:val="24"/>
        </w:rPr>
        <w:t>contados</w:t>
      </w:r>
      <w:r w:rsidRPr="001C47CA">
        <w:rPr>
          <w:color w:val="000000" w:themeColor="text1"/>
          <w:spacing w:val="28"/>
          <w:sz w:val="24"/>
          <w:szCs w:val="24"/>
        </w:rPr>
        <w:t xml:space="preserve"> </w:t>
      </w:r>
      <w:r w:rsidRPr="001C47CA">
        <w:rPr>
          <w:color w:val="000000" w:themeColor="text1"/>
          <w:sz w:val="24"/>
          <w:szCs w:val="24"/>
        </w:rPr>
        <w:t>da</w:t>
      </w:r>
      <w:r w:rsidRPr="001C47CA">
        <w:rPr>
          <w:color w:val="000000" w:themeColor="text1"/>
          <w:spacing w:val="27"/>
          <w:sz w:val="24"/>
          <w:szCs w:val="24"/>
        </w:rPr>
        <w:t xml:space="preserve"> </w:t>
      </w:r>
      <w:r w:rsidRPr="001C47CA">
        <w:rPr>
          <w:color w:val="000000" w:themeColor="text1"/>
          <w:sz w:val="24"/>
          <w:szCs w:val="24"/>
        </w:rPr>
        <w:t>data-</w:t>
      </w:r>
      <w:r w:rsidRPr="001C47CA">
        <w:rPr>
          <w:color w:val="000000" w:themeColor="text1"/>
          <w:spacing w:val="-57"/>
          <w:sz w:val="24"/>
          <w:szCs w:val="24"/>
        </w:rPr>
        <w:t xml:space="preserve"> </w:t>
      </w:r>
      <w:proofErr w:type="gramStart"/>
      <w:r w:rsidRPr="001C47CA">
        <w:rPr>
          <w:color w:val="000000" w:themeColor="text1"/>
          <w:sz w:val="24"/>
          <w:szCs w:val="24"/>
        </w:rPr>
        <w:t>limite</w:t>
      </w:r>
      <w:r w:rsidRPr="001C47CA">
        <w:rPr>
          <w:color w:val="000000" w:themeColor="text1"/>
          <w:spacing w:val="-1"/>
          <w:sz w:val="24"/>
          <w:szCs w:val="24"/>
        </w:rPr>
        <w:t xml:space="preserve"> </w:t>
      </w:r>
      <w:r w:rsidRPr="001C47CA">
        <w:rPr>
          <w:color w:val="000000" w:themeColor="text1"/>
          <w:sz w:val="24"/>
          <w:szCs w:val="24"/>
        </w:rPr>
        <w:t>prevista</w:t>
      </w:r>
      <w:r w:rsidRPr="001C47CA">
        <w:rPr>
          <w:color w:val="000000" w:themeColor="text1"/>
          <w:spacing w:val="-1"/>
          <w:sz w:val="24"/>
          <w:szCs w:val="24"/>
        </w:rPr>
        <w:t xml:space="preserve"> </w:t>
      </w:r>
      <w:r w:rsidRPr="001C47CA">
        <w:rPr>
          <w:color w:val="000000" w:themeColor="text1"/>
          <w:sz w:val="24"/>
          <w:szCs w:val="24"/>
        </w:rPr>
        <w:t>para</w:t>
      </w:r>
      <w:r w:rsidRPr="001C47CA">
        <w:rPr>
          <w:color w:val="000000" w:themeColor="text1"/>
          <w:spacing w:val="-2"/>
          <w:sz w:val="24"/>
          <w:szCs w:val="24"/>
        </w:rPr>
        <w:t xml:space="preserve"> </w:t>
      </w:r>
      <w:r w:rsidRPr="001C47CA">
        <w:rPr>
          <w:color w:val="000000" w:themeColor="text1"/>
          <w:sz w:val="24"/>
          <w:szCs w:val="24"/>
        </w:rPr>
        <w:t>entrega</w:t>
      </w:r>
      <w:r w:rsidRPr="001C47CA">
        <w:rPr>
          <w:color w:val="000000" w:themeColor="text1"/>
          <w:spacing w:val="-2"/>
          <w:sz w:val="24"/>
          <w:szCs w:val="24"/>
        </w:rPr>
        <w:t xml:space="preserve"> </w:t>
      </w:r>
      <w:r w:rsidRPr="001C47CA">
        <w:rPr>
          <w:color w:val="000000" w:themeColor="text1"/>
          <w:sz w:val="24"/>
          <w:szCs w:val="24"/>
        </w:rPr>
        <w:t>das propostas</w:t>
      </w:r>
      <w:proofErr w:type="gramEnd"/>
      <w:r w:rsidRPr="001C47CA">
        <w:rPr>
          <w:color w:val="000000" w:themeColor="text1"/>
          <w:sz w:val="24"/>
          <w:szCs w:val="24"/>
        </w:rPr>
        <w:t>, conforme art.</w:t>
      </w:r>
      <w:r w:rsidRPr="001C47CA">
        <w:rPr>
          <w:color w:val="000000" w:themeColor="text1"/>
          <w:spacing w:val="-1"/>
          <w:sz w:val="24"/>
          <w:szCs w:val="24"/>
        </w:rPr>
        <w:t xml:space="preserve"> </w:t>
      </w:r>
      <w:r w:rsidRPr="001C47CA">
        <w:rPr>
          <w:color w:val="000000" w:themeColor="text1"/>
          <w:sz w:val="24"/>
          <w:szCs w:val="24"/>
        </w:rPr>
        <w:t>90, § 3º</w:t>
      </w:r>
      <w:r w:rsidRPr="001C47CA">
        <w:rPr>
          <w:color w:val="000000" w:themeColor="text1"/>
          <w:spacing w:val="-1"/>
          <w:sz w:val="24"/>
          <w:szCs w:val="24"/>
        </w:rPr>
        <w:t xml:space="preserve"> </w:t>
      </w:r>
      <w:r w:rsidRPr="001C47CA">
        <w:rPr>
          <w:color w:val="000000" w:themeColor="text1"/>
          <w:sz w:val="24"/>
          <w:szCs w:val="24"/>
        </w:rPr>
        <w:t>da Lei nº</w:t>
      </w:r>
      <w:r w:rsidRPr="001C47CA">
        <w:rPr>
          <w:color w:val="000000" w:themeColor="text1"/>
          <w:spacing w:val="2"/>
          <w:sz w:val="24"/>
          <w:szCs w:val="24"/>
        </w:rPr>
        <w:t xml:space="preserve"> </w:t>
      </w:r>
      <w:r w:rsidRPr="001C47CA">
        <w:rPr>
          <w:color w:val="000000" w:themeColor="text1"/>
          <w:sz w:val="24"/>
          <w:szCs w:val="24"/>
        </w:rPr>
        <w:t>14.133/2021.</w:t>
      </w:r>
    </w:p>
    <w:p w14:paraId="09F4EDBA" w14:textId="77777777" w:rsidR="0055765B" w:rsidRPr="001C47CA" w:rsidRDefault="0055765B" w:rsidP="00A15865">
      <w:pPr>
        <w:tabs>
          <w:tab w:val="left" w:pos="1843"/>
        </w:tabs>
        <w:spacing w:before="120" w:after="120"/>
        <w:jc w:val="both"/>
        <w:rPr>
          <w:color w:val="000000" w:themeColor="text1"/>
          <w:sz w:val="24"/>
          <w:szCs w:val="24"/>
        </w:rPr>
      </w:pPr>
    </w:p>
    <w:p w14:paraId="190256A2" w14:textId="71246902" w:rsidR="00946377"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ENDEREÇO DO SITEMA DE PREGÃO ELETRÔNICO: </w:t>
      </w:r>
      <w:r w:rsidR="00946377" w:rsidRPr="001C47CA">
        <w:rPr>
          <w:color w:val="000000" w:themeColor="text1"/>
          <w:sz w:val="24"/>
          <w:szCs w:val="24"/>
        </w:rPr>
        <w:t>www.licitanet.com.br</w:t>
      </w:r>
    </w:p>
    <w:p w14:paraId="0571B58D" w14:textId="77777777" w:rsidR="00946377" w:rsidRPr="001C47CA" w:rsidRDefault="00946377" w:rsidP="00A15865">
      <w:pPr>
        <w:tabs>
          <w:tab w:val="left" w:pos="1843"/>
        </w:tabs>
        <w:spacing w:before="120" w:after="120"/>
        <w:jc w:val="both"/>
        <w:rPr>
          <w:color w:val="000000" w:themeColor="text1"/>
          <w:sz w:val="24"/>
          <w:szCs w:val="24"/>
        </w:rPr>
      </w:pPr>
    </w:p>
    <w:p w14:paraId="5DAA116C" w14:textId="09C23CAD"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INFORMAÇÕES FINANCEIRAS: </w:t>
      </w:r>
    </w:p>
    <w:p w14:paraId="606B3699" w14:textId="77777777" w:rsidR="00737E83" w:rsidRPr="001C47CA" w:rsidRDefault="00737E83" w:rsidP="00A15865">
      <w:pPr>
        <w:tabs>
          <w:tab w:val="left" w:pos="1843"/>
        </w:tabs>
        <w:spacing w:before="120" w:after="120"/>
        <w:jc w:val="both"/>
        <w:rPr>
          <w:color w:val="000000" w:themeColor="text1"/>
          <w:sz w:val="24"/>
          <w:szCs w:val="24"/>
        </w:rPr>
      </w:pPr>
      <w:proofErr w:type="gramStart"/>
      <w:r w:rsidRPr="001C47CA">
        <w:rPr>
          <w:color w:val="000000" w:themeColor="text1"/>
          <w:sz w:val="24"/>
          <w:szCs w:val="24"/>
        </w:rPr>
        <w:t>BANCO :</w:t>
      </w:r>
      <w:proofErr w:type="gramEnd"/>
      <w:r w:rsidRPr="001C47CA">
        <w:rPr>
          <w:color w:val="000000" w:themeColor="text1"/>
          <w:sz w:val="24"/>
          <w:szCs w:val="24"/>
        </w:rPr>
        <w:t xml:space="preserve"> </w:t>
      </w:r>
    </w:p>
    <w:p w14:paraId="0C1A67AC" w14:textId="77777777"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AGÊNCIA: </w:t>
      </w:r>
    </w:p>
    <w:p w14:paraId="6C07EE06" w14:textId="77777777"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CONTA: </w:t>
      </w:r>
    </w:p>
    <w:p w14:paraId="6B0BACCF" w14:textId="6A945F34" w:rsidR="00737E83" w:rsidRPr="001C47CA" w:rsidRDefault="00737E83"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OPERAÇÃO: </w:t>
      </w:r>
    </w:p>
    <w:p w14:paraId="51E0CE32" w14:textId="77E22D46" w:rsidR="00DB1FD4" w:rsidRPr="001C47CA" w:rsidRDefault="00737E83" w:rsidP="00A15865">
      <w:pPr>
        <w:tabs>
          <w:tab w:val="left" w:pos="1843"/>
        </w:tabs>
        <w:spacing w:before="120" w:after="120"/>
        <w:jc w:val="center"/>
        <w:rPr>
          <w:color w:val="000000" w:themeColor="text1"/>
          <w:sz w:val="24"/>
          <w:szCs w:val="24"/>
        </w:rPr>
      </w:pPr>
      <w:r w:rsidRPr="001C47CA">
        <w:rPr>
          <w:color w:val="000000" w:themeColor="text1"/>
          <w:sz w:val="24"/>
          <w:szCs w:val="24"/>
        </w:rPr>
        <w:t>NOME DA EMPRESA E SEU REPRESENTANTE LEGAL</w:t>
      </w:r>
    </w:p>
    <w:p w14:paraId="38534814" w14:textId="77777777" w:rsidR="00DB1FD4" w:rsidRPr="001C47CA" w:rsidRDefault="00DB1FD4" w:rsidP="00A15865">
      <w:pPr>
        <w:tabs>
          <w:tab w:val="left" w:pos="1843"/>
        </w:tabs>
        <w:spacing w:before="120" w:after="120"/>
        <w:jc w:val="center"/>
        <w:rPr>
          <w:color w:val="000000" w:themeColor="text1"/>
          <w:sz w:val="24"/>
          <w:szCs w:val="24"/>
        </w:rPr>
      </w:pPr>
      <w:r w:rsidRPr="001C47CA">
        <w:rPr>
          <w:color w:val="000000" w:themeColor="text1"/>
          <w:sz w:val="24"/>
          <w:szCs w:val="24"/>
        </w:rPr>
        <w:t>.</w:t>
      </w:r>
    </w:p>
    <w:p w14:paraId="6F06E8CB" w14:textId="18AFBCDE" w:rsidR="00DB1FD4" w:rsidRPr="001C47CA" w:rsidRDefault="00DB1FD4" w:rsidP="00A15865">
      <w:pPr>
        <w:tabs>
          <w:tab w:val="left" w:pos="1843"/>
          <w:tab w:val="left" w:pos="2636"/>
          <w:tab w:val="left" w:pos="3536"/>
          <w:tab w:val="left" w:pos="5202"/>
        </w:tabs>
        <w:spacing w:before="120" w:after="120"/>
        <w:jc w:val="center"/>
        <w:rPr>
          <w:color w:val="000000" w:themeColor="text1"/>
          <w:sz w:val="24"/>
          <w:szCs w:val="24"/>
        </w:rPr>
      </w:pPr>
      <w:proofErr w:type="gramStart"/>
      <w:r w:rsidRPr="001C47CA">
        <w:rPr>
          <w:color w:val="000000" w:themeColor="text1"/>
          <w:sz w:val="24"/>
          <w:szCs w:val="24"/>
        </w:rPr>
        <w:t>de</w:t>
      </w:r>
      <w:proofErr w:type="gramEnd"/>
      <w:r w:rsidRPr="001C47CA">
        <w:rPr>
          <w:color w:val="000000" w:themeColor="text1"/>
          <w:sz w:val="24"/>
          <w:szCs w:val="24"/>
          <w:u w:val="single"/>
        </w:rPr>
        <w:tab/>
      </w:r>
      <w:proofErr w:type="spellStart"/>
      <w:r w:rsidRPr="001C47CA">
        <w:rPr>
          <w:color w:val="000000" w:themeColor="text1"/>
          <w:sz w:val="24"/>
          <w:szCs w:val="24"/>
        </w:rPr>
        <w:t>de</w:t>
      </w:r>
      <w:proofErr w:type="spellEnd"/>
      <w:r w:rsidRPr="001C47CA">
        <w:rPr>
          <w:color w:val="000000" w:themeColor="text1"/>
          <w:spacing w:val="-1"/>
          <w:sz w:val="24"/>
          <w:szCs w:val="24"/>
        </w:rPr>
        <w:t xml:space="preserve"> </w:t>
      </w:r>
      <w:r w:rsidRPr="001C47CA">
        <w:rPr>
          <w:color w:val="000000" w:themeColor="text1"/>
          <w:sz w:val="24"/>
          <w:szCs w:val="24"/>
        </w:rPr>
        <w:t>202</w:t>
      </w:r>
      <w:r w:rsidR="006260AE" w:rsidRPr="001C47CA">
        <w:rPr>
          <w:color w:val="000000" w:themeColor="text1"/>
          <w:sz w:val="24"/>
          <w:szCs w:val="24"/>
        </w:rPr>
        <w:t>5</w:t>
      </w:r>
      <w:r w:rsidRPr="001C47CA">
        <w:rPr>
          <w:color w:val="000000" w:themeColor="text1"/>
          <w:sz w:val="24"/>
          <w:szCs w:val="24"/>
        </w:rPr>
        <w:t>.</w:t>
      </w:r>
    </w:p>
    <w:p w14:paraId="4759DC5F" w14:textId="77777777" w:rsidR="00DB1FD4" w:rsidRPr="001C47CA" w:rsidRDefault="00DB1FD4" w:rsidP="00A15865">
      <w:pPr>
        <w:tabs>
          <w:tab w:val="left" w:pos="1843"/>
        </w:tabs>
        <w:spacing w:before="120" w:after="120"/>
        <w:jc w:val="center"/>
        <w:rPr>
          <w:color w:val="000000" w:themeColor="text1"/>
          <w:sz w:val="24"/>
          <w:szCs w:val="24"/>
        </w:rPr>
      </w:pPr>
    </w:p>
    <w:p w14:paraId="5D680B0A" w14:textId="4DF4D953" w:rsidR="00DB1FD4" w:rsidRPr="001C47CA" w:rsidRDefault="00DB1FD4" w:rsidP="00A15865">
      <w:pPr>
        <w:tabs>
          <w:tab w:val="left" w:pos="1843"/>
        </w:tabs>
        <w:spacing w:before="120" w:after="120"/>
        <w:jc w:val="center"/>
        <w:rPr>
          <w:color w:val="000000" w:themeColor="text1"/>
          <w:sz w:val="24"/>
          <w:szCs w:val="24"/>
        </w:rPr>
      </w:pPr>
    </w:p>
    <w:p w14:paraId="7B7C795D" w14:textId="45422F1A" w:rsidR="00DB1FD4" w:rsidRPr="001C47CA" w:rsidRDefault="00946377" w:rsidP="00A15865">
      <w:pPr>
        <w:tabs>
          <w:tab w:val="left" w:pos="1843"/>
        </w:tabs>
        <w:spacing w:before="120" w:after="120"/>
        <w:jc w:val="center"/>
        <w:rPr>
          <w:color w:val="000000" w:themeColor="text1"/>
          <w:sz w:val="24"/>
          <w:szCs w:val="24"/>
        </w:rPr>
      </w:pPr>
      <w:r w:rsidRPr="001C47CA">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6E5E5"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1C47CA">
        <w:rPr>
          <w:color w:val="000000" w:themeColor="text1"/>
          <w:sz w:val="24"/>
          <w:szCs w:val="24"/>
        </w:rPr>
        <w:t>Assinatura</w:t>
      </w:r>
      <w:r w:rsidR="00DB1FD4" w:rsidRPr="001C47CA">
        <w:rPr>
          <w:color w:val="000000" w:themeColor="text1"/>
          <w:spacing w:val="-2"/>
          <w:sz w:val="24"/>
          <w:szCs w:val="24"/>
        </w:rPr>
        <w:t xml:space="preserve"> </w:t>
      </w:r>
      <w:r w:rsidR="00DB1FD4" w:rsidRPr="001C47CA">
        <w:rPr>
          <w:color w:val="000000" w:themeColor="text1"/>
          <w:sz w:val="24"/>
          <w:szCs w:val="24"/>
        </w:rPr>
        <w:t>do Proponente</w:t>
      </w:r>
    </w:p>
    <w:p w14:paraId="7148D2DA" w14:textId="77777777" w:rsidR="00DB1FD4" w:rsidRPr="001C47CA" w:rsidRDefault="00DB1FD4" w:rsidP="00A15865">
      <w:pPr>
        <w:tabs>
          <w:tab w:val="left" w:pos="1843"/>
        </w:tabs>
        <w:spacing w:before="120" w:after="120"/>
        <w:jc w:val="both"/>
        <w:rPr>
          <w:color w:val="000000" w:themeColor="text1"/>
          <w:sz w:val="24"/>
          <w:szCs w:val="24"/>
        </w:rPr>
        <w:sectPr w:rsidR="00DB1FD4" w:rsidRPr="001C47CA"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1C47CA" w:rsidRDefault="00F430C8" w:rsidP="00A15865">
      <w:pPr>
        <w:tabs>
          <w:tab w:val="left" w:pos="1843"/>
        </w:tabs>
        <w:spacing w:before="120" w:after="120"/>
        <w:jc w:val="center"/>
        <w:rPr>
          <w:b/>
          <w:color w:val="000000" w:themeColor="text1"/>
          <w:sz w:val="24"/>
          <w:szCs w:val="24"/>
        </w:rPr>
      </w:pPr>
      <w:r w:rsidRPr="001C47CA">
        <w:rPr>
          <w:b/>
          <w:color w:val="000000" w:themeColor="text1"/>
          <w:sz w:val="24"/>
          <w:szCs w:val="24"/>
        </w:rPr>
        <w:lastRenderedPageBreak/>
        <w:t>EDITAL</w:t>
      </w:r>
    </w:p>
    <w:p w14:paraId="22684ED7" w14:textId="3436098F" w:rsidR="001B3567" w:rsidRPr="001C47CA" w:rsidRDefault="00DB1FD4" w:rsidP="00A15865">
      <w:pPr>
        <w:tabs>
          <w:tab w:val="left" w:pos="1843"/>
        </w:tabs>
        <w:spacing w:before="120" w:after="120"/>
        <w:jc w:val="center"/>
        <w:outlineLvl w:val="0"/>
        <w:rPr>
          <w:b/>
          <w:color w:val="000000" w:themeColor="text1"/>
          <w:sz w:val="24"/>
          <w:szCs w:val="24"/>
        </w:rPr>
      </w:pPr>
      <w:r w:rsidRPr="001C47CA">
        <w:rPr>
          <w:b/>
          <w:bCs/>
          <w:color w:val="000000" w:themeColor="text1"/>
          <w:sz w:val="24"/>
          <w:szCs w:val="24"/>
        </w:rPr>
        <w:t xml:space="preserve">PROCESSO LICITATÓRIO </w:t>
      </w:r>
      <w:r w:rsidR="00BC329F" w:rsidRPr="001C47CA">
        <w:rPr>
          <w:b/>
          <w:color w:val="000000" w:themeColor="text1"/>
          <w:sz w:val="24"/>
          <w:szCs w:val="24"/>
        </w:rPr>
        <w:t xml:space="preserve">Nº </w:t>
      </w:r>
      <w:r w:rsidR="003B112D">
        <w:rPr>
          <w:b/>
          <w:bCs/>
          <w:color w:val="000000" w:themeColor="text1"/>
          <w:spacing w:val="-5"/>
          <w:sz w:val="24"/>
          <w:szCs w:val="24"/>
        </w:rPr>
        <w:t>6844</w:t>
      </w:r>
      <w:r w:rsidR="004C2E85" w:rsidRPr="001C47CA">
        <w:rPr>
          <w:b/>
          <w:bCs/>
          <w:color w:val="000000" w:themeColor="text1"/>
          <w:spacing w:val="-5"/>
          <w:sz w:val="24"/>
          <w:szCs w:val="24"/>
        </w:rPr>
        <w:t>/2025</w:t>
      </w:r>
    </w:p>
    <w:p w14:paraId="16A55C42" w14:textId="3CA26195" w:rsidR="001B3567" w:rsidRPr="001C47CA" w:rsidRDefault="001B3567" w:rsidP="00A15865">
      <w:pPr>
        <w:tabs>
          <w:tab w:val="left" w:pos="1843"/>
        </w:tabs>
        <w:spacing w:before="120" w:after="120"/>
        <w:jc w:val="center"/>
        <w:rPr>
          <w:b/>
          <w:color w:val="000000" w:themeColor="text1"/>
          <w:sz w:val="24"/>
          <w:szCs w:val="24"/>
        </w:rPr>
      </w:pPr>
      <w:r w:rsidRPr="001C47CA">
        <w:rPr>
          <w:b/>
          <w:color w:val="000000" w:themeColor="text1"/>
          <w:sz w:val="24"/>
          <w:szCs w:val="24"/>
        </w:rPr>
        <w:t>PREGÃO</w:t>
      </w:r>
      <w:r w:rsidRPr="001C47CA">
        <w:rPr>
          <w:b/>
          <w:color w:val="000000" w:themeColor="text1"/>
          <w:spacing w:val="-1"/>
          <w:sz w:val="24"/>
          <w:szCs w:val="24"/>
        </w:rPr>
        <w:t xml:space="preserve"> </w:t>
      </w:r>
      <w:r w:rsidR="006C6601">
        <w:rPr>
          <w:b/>
          <w:color w:val="000000" w:themeColor="text1"/>
          <w:sz w:val="24"/>
          <w:szCs w:val="24"/>
        </w:rPr>
        <w:t>ELETRÔNICO</w:t>
      </w:r>
      <w:proofErr w:type="gramStart"/>
      <w:r w:rsidR="006C6601">
        <w:rPr>
          <w:b/>
          <w:color w:val="000000" w:themeColor="text1"/>
          <w:sz w:val="24"/>
          <w:szCs w:val="24"/>
        </w:rPr>
        <w:t xml:space="preserve">  </w:t>
      </w:r>
      <w:proofErr w:type="gramEnd"/>
      <w:r w:rsidR="006C6601">
        <w:rPr>
          <w:b/>
          <w:color w:val="000000" w:themeColor="text1"/>
          <w:sz w:val="24"/>
          <w:szCs w:val="24"/>
        </w:rPr>
        <w:t>075</w:t>
      </w:r>
      <w:r w:rsidRPr="001C47CA">
        <w:rPr>
          <w:b/>
          <w:color w:val="000000" w:themeColor="text1"/>
          <w:sz w:val="24"/>
          <w:szCs w:val="24"/>
        </w:rPr>
        <w:t>/202</w:t>
      </w:r>
      <w:r w:rsidR="00DA1953" w:rsidRPr="001C47CA">
        <w:rPr>
          <w:b/>
          <w:color w:val="000000" w:themeColor="text1"/>
          <w:sz w:val="24"/>
          <w:szCs w:val="24"/>
        </w:rPr>
        <w:t>5</w:t>
      </w:r>
    </w:p>
    <w:p w14:paraId="75C45491" w14:textId="60D114C2" w:rsidR="00F430C8" w:rsidRPr="001C47CA" w:rsidRDefault="00F430C8" w:rsidP="00A15865">
      <w:pPr>
        <w:tabs>
          <w:tab w:val="left" w:pos="1843"/>
        </w:tabs>
        <w:spacing w:before="120" w:after="120"/>
        <w:jc w:val="center"/>
        <w:outlineLvl w:val="0"/>
        <w:rPr>
          <w:b/>
          <w:bCs/>
          <w:color w:val="000000" w:themeColor="text1"/>
          <w:sz w:val="24"/>
          <w:szCs w:val="24"/>
        </w:rPr>
      </w:pPr>
      <w:r w:rsidRPr="001C47CA">
        <w:rPr>
          <w:b/>
          <w:bCs/>
          <w:color w:val="000000" w:themeColor="text1"/>
          <w:sz w:val="24"/>
          <w:szCs w:val="24"/>
        </w:rPr>
        <w:t>ATA DE REGISTRO DE PREÇOS</w:t>
      </w:r>
    </w:p>
    <w:p w14:paraId="024CCEA7" w14:textId="57A09B88" w:rsidR="0028303A" w:rsidRPr="001C47CA" w:rsidRDefault="0028303A"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ANEXO III</w:t>
      </w:r>
    </w:p>
    <w:p w14:paraId="3C23977A" w14:textId="29F90C12" w:rsidR="00434DBF" w:rsidRDefault="00F430C8" w:rsidP="00434DBF">
      <w:pPr>
        <w:pStyle w:val="PargrafodaLista"/>
        <w:tabs>
          <w:tab w:val="left" w:pos="426"/>
          <w:tab w:val="left" w:pos="1843"/>
        </w:tabs>
        <w:spacing w:before="120" w:after="120"/>
        <w:ind w:left="0"/>
        <w:contextualSpacing/>
        <w:jc w:val="both"/>
      </w:pPr>
      <w:r w:rsidRPr="001C47CA">
        <w:rPr>
          <w:color w:val="000000" w:themeColor="text1"/>
        </w:rPr>
        <w:t xml:space="preserve">Aos ________dias ______do mês de_____ do ano </w:t>
      </w:r>
      <w:proofErr w:type="gramStart"/>
      <w:r w:rsidRPr="001C47CA">
        <w:rPr>
          <w:color w:val="000000" w:themeColor="text1"/>
        </w:rPr>
        <w:t>de____ ,</w:t>
      </w:r>
      <w:proofErr w:type="gramEnd"/>
      <w:r w:rsidRPr="001C47CA">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1C47CA">
        <w:rPr>
          <w:color w:val="000000" w:themeColor="text1"/>
        </w:rPr>
        <w:t>, considerando o julgamento da licitação na modalidade de pregão, na forma eletrônica, para REGI</w:t>
      </w:r>
      <w:r w:rsidR="00507787" w:rsidRPr="001C47CA">
        <w:rPr>
          <w:color w:val="000000" w:themeColor="text1"/>
        </w:rPr>
        <w:t>STRO DE PREÇOS nº ......./202</w:t>
      </w:r>
      <w:r w:rsidR="00DA1953" w:rsidRPr="001C47CA">
        <w:rPr>
          <w:color w:val="000000" w:themeColor="text1"/>
        </w:rPr>
        <w:t>5</w:t>
      </w:r>
      <w:r w:rsidR="00D82CC5">
        <w:rPr>
          <w:color w:val="000000" w:themeColor="text1"/>
        </w:rPr>
        <w:t xml:space="preserve">, </w:t>
      </w:r>
      <w:r w:rsidR="00EC207C" w:rsidRPr="001C47CA">
        <w:rPr>
          <w:color w:val="000000" w:themeColor="text1"/>
        </w:rPr>
        <w:t xml:space="preserve">Processo </w:t>
      </w:r>
      <w:r w:rsidR="00BC329F" w:rsidRPr="00434DBF">
        <w:rPr>
          <w:color w:val="auto"/>
        </w:rPr>
        <w:t>Nº</w:t>
      </w:r>
      <w:r w:rsidR="001B2EDE" w:rsidRPr="00434DBF">
        <w:rPr>
          <w:color w:val="auto"/>
        </w:rPr>
        <w:t xml:space="preserve"> </w:t>
      </w:r>
      <w:r w:rsidR="00434DBF" w:rsidRPr="00434DBF">
        <w:rPr>
          <w:color w:val="auto"/>
        </w:rPr>
        <w:t>6844</w:t>
      </w:r>
      <w:r w:rsidR="004C2E85" w:rsidRPr="00434DBF">
        <w:rPr>
          <w:color w:val="auto"/>
        </w:rPr>
        <w:t>/2025</w:t>
      </w:r>
      <w:r w:rsidR="005D6BEF" w:rsidRPr="001C47CA">
        <w:rPr>
          <w:color w:val="000000" w:themeColor="text1"/>
        </w:rPr>
        <w:t>, de acordo com a classificação p</w:t>
      </w:r>
      <w:r w:rsidR="00507787" w:rsidRPr="001C47CA">
        <w:rPr>
          <w:color w:val="000000" w:themeColor="text1"/>
        </w:rPr>
        <w:t xml:space="preserve">or ela(s) alcançada(s) e na(s) quantidade(s) </w:t>
      </w:r>
      <w:r w:rsidR="005D6BEF" w:rsidRPr="001C47CA">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1C47CA">
        <w:rPr>
          <w:color w:val="000000" w:themeColor="text1"/>
        </w:rPr>
        <w:t>.</w:t>
      </w:r>
      <w:r w:rsidRPr="001C47CA">
        <w:rPr>
          <w:color w:val="000000" w:themeColor="text1"/>
        </w:rPr>
        <w:t xml:space="preserve"> Constitui objeto desta Licitação o Registro </w:t>
      </w:r>
      <w:r w:rsidR="00C220D4" w:rsidRPr="001C47CA">
        <w:rPr>
          <w:color w:val="000000" w:themeColor="text1"/>
        </w:rPr>
        <w:t xml:space="preserve">a </w:t>
      </w:r>
      <w:r w:rsidR="00434DBF" w:rsidRPr="006C6CA2">
        <w:t xml:space="preserve">para eventual e futura contratação de </w:t>
      </w:r>
      <w:r w:rsidR="00434DBF" w:rsidRPr="006C6CA2">
        <w:rPr>
          <w:b/>
        </w:rPr>
        <w:t xml:space="preserve">EMPRESA ESPECIALIZADA EM PRESTAÇÃO DE SERVIÇO FUNERAL COM FORNECIMENTO DE MATERIAIS E INSUMOS, </w:t>
      </w:r>
      <w:r w:rsidR="00434DBF" w:rsidRPr="006C6CA2">
        <w:t>através do Sistema de Registro de Preços,</w:t>
      </w:r>
      <w:r w:rsidR="00434DBF" w:rsidRPr="006C6CA2">
        <w:rPr>
          <w:b/>
        </w:rPr>
        <w:t xml:space="preserve"> </w:t>
      </w:r>
      <w:r w:rsidR="00434DBF" w:rsidRPr="006C6CA2">
        <w:t>atendendo à demanda da Secretaria de Assistência Social</w:t>
      </w:r>
      <w:r w:rsidR="00434DBF">
        <w:t>.</w:t>
      </w:r>
    </w:p>
    <w:p w14:paraId="59535706" w14:textId="3C770614" w:rsidR="006553E8" w:rsidRPr="001C47CA" w:rsidRDefault="006553E8" w:rsidP="00434DBF">
      <w:pPr>
        <w:pStyle w:val="PargrafodaLista"/>
        <w:tabs>
          <w:tab w:val="left" w:pos="426"/>
          <w:tab w:val="left" w:pos="1843"/>
        </w:tabs>
        <w:spacing w:before="120" w:after="120"/>
        <w:ind w:left="0"/>
        <w:contextualSpacing/>
        <w:jc w:val="both"/>
        <w:rPr>
          <w:color w:val="000000" w:themeColor="text1"/>
        </w:rPr>
      </w:pPr>
      <w:r w:rsidRPr="001C47CA">
        <w:rPr>
          <w:color w:val="000000" w:themeColor="text1"/>
        </w:rPr>
        <w:t xml:space="preserve">O preço registrado, as especificações do objeto, as quantidades mínimas e máximas de cada item, </w:t>
      </w:r>
      <w:proofErr w:type="gramStart"/>
      <w:r w:rsidRPr="001C47CA">
        <w:rPr>
          <w:color w:val="000000" w:themeColor="text1"/>
        </w:rPr>
        <w:t>fornecedor(</w:t>
      </w:r>
      <w:proofErr w:type="gramEnd"/>
      <w:r w:rsidRPr="001C47CA">
        <w:rPr>
          <w:color w:val="000000" w:themeColor="text1"/>
        </w:rPr>
        <w:t xml:space="preserve">es) e as demais condições ofertadas na(s) proposta(s) são as que seguem: </w:t>
      </w:r>
    </w:p>
    <w:p w14:paraId="4F9E4ABB" w14:textId="77777777" w:rsidR="001E17CD" w:rsidRDefault="001E17CD" w:rsidP="00A15865">
      <w:pPr>
        <w:tabs>
          <w:tab w:val="left" w:pos="1843"/>
        </w:tabs>
        <w:jc w:val="both"/>
        <w:rPr>
          <w:b/>
          <w:color w:val="000000" w:themeColor="text1"/>
          <w:sz w:val="24"/>
          <w:szCs w:val="24"/>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tblGrid>
      <w:tr w:rsidR="00273F79" w:rsidRPr="006E1567" w14:paraId="5E4B9E1B" w14:textId="77777777" w:rsidTr="00273F79">
        <w:trPr>
          <w:cantSplit/>
          <w:trHeight w:val="567"/>
          <w:jc w:val="center"/>
        </w:trPr>
        <w:tc>
          <w:tcPr>
            <w:tcW w:w="908" w:type="dxa"/>
            <w:shd w:val="clear" w:color="auto" w:fill="B4C6E7"/>
            <w:vAlign w:val="center"/>
          </w:tcPr>
          <w:p w14:paraId="06A5D27C"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ITEM</w:t>
            </w:r>
          </w:p>
        </w:tc>
        <w:tc>
          <w:tcPr>
            <w:tcW w:w="3702" w:type="dxa"/>
            <w:shd w:val="clear" w:color="auto" w:fill="B4C6E7"/>
            <w:vAlign w:val="center"/>
          </w:tcPr>
          <w:p w14:paraId="22889DC4"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DESCRIÇÃO</w:t>
            </w:r>
          </w:p>
        </w:tc>
        <w:tc>
          <w:tcPr>
            <w:tcW w:w="1276" w:type="dxa"/>
            <w:shd w:val="clear" w:color="auto" w:fill="B4C6E7"/>
            <w:vAlign w:val="center"/>
          </w:tcPr>
          <w:p w14:paraId="6E191CF3"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UNIDADE</w:t>
            </w:r>
          </w:p>
          <w:p w14:paraId="547891AF"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DE MEDIDA</w:t>
            </w:r>
          </w:p>
        </w:tc>
        <w:tc>
          <w:tcPr>
            <w:tcW w:w="1259" w:type="dxa"/>
            <w:shd w:val="clear" w:color="auto" w:fill="B4C6E7"/>
            <w:vAlign w:val="center"/>
          </w:tcPr>
          <w:p w14:paraId="3079C6B5"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QUANT.</w:t>
            </w:r>
          </w:p>
          <w:p w14:paraId="4AC8E951"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rFonts w:eastAsia="Calibri"/>
                <w:b/>
                <w:color w:val="000000" w:themeColor="text1"/>
                <w:sz w:val="22"/>
                <w:szCs w:val="24"/>
                <w:lang w:eastAsia="en-US"/>
              </w:rPr>
              <w:t>MÁXIMA</w:t>
            </w:r>
          </w:p>
        </w:tc>
        <w:tc>
          <w:tcPr>
            <w:tcW w:w="1434" w:type="dxa"/>
            <w:shd w:val="clear" w:color="auto" w:fill="B4C6E7"/>
            <w:vAlign w:val="center"/>
          </w:tcPr>
          <w:p w14:paraId="18ABA0EB" w14:textId="77777777" w:rsidR="00273F79" w:rsidRPr="006E1567" w:rsidRDefault="00273F79" w:rsidP="00A15865">
            <w:pPr>
              <w:tabs>
                <w:tab w:val="left" w:pos="1843"/>
              </w:tabs>
              <w:jc w:val="both"/>
              <w:rPr>
                <w:b/>
                <w:color w:val="000000" w:themeColor="text1"/>
                <w:sz w:val="22"/>
                <w:szCs w:val="24"/>
              </w:rPr>
            </w:pPr>
            <w:r w:rsidRPr="006E1567">
              <w:rPr>
                <w:b/>
                <w:color w:val="000000" w:themeColor="text1"/>
                <w:sz w:val="22"/>
                <w:szCs w:val="24"/>
              </w:rPr>
              <w:t>VALOR</w:t>
            </w:r>
          </w:p>
          <w:p w14:paraId="0B491EB5" w14:textId="46415C9F" w:rsidR="00273F79" w:rsidRPr="006E1567" w:rsidRDefault="00273F79" w:rsidP="00A15865">
            <w:pPr>
              <w:tabs>
                <w:tab w:val="left" w:pos="1843"/>
              </w:tabs>
              <w:jc w:val="both"/>
              <w:rPr>
                <w:b/>
                <w:color w:val="000000" w:themeColor="text1"/>
                <w:sz w:val="22"/>
                <w:szCs w:val="24"/>
              </w:rPr>
            </w:pPr>
            <w:r w:rsidRPr="006E1567">
              <w:rPr>
                <w:b/>
                <w:color w:val="000000" w:themeColor="text1"/>
                <w:sz w:val="22"/>
                <w:szCs w:val="24"/>
              </w:rPr>
              <w:t xml:space="preserve">UNITÁRIO </w:t>
            </w:r>
          </w:p>
          <w:p w14:paraId="0F2BB63C" w14:textId="77777777" w:rsidR="00273F79" w:rsidRPr="006E1567" w:rsidRDefault="00273F79" w:rsidP="00A15865">
            <w:pPr>
              <w:tabs>
                <w:tab w:val="left" w:pos="1843"/>
              </w:tabs>
              <w:jc w:val="both"/>
              <w:rPr>
                <w:rFonts w:eastAsia="Calibri"/>
                <w:b/>
                <w:color w:val="000000" w:themeColor="text1"/>
                <w:sz w:val="22"/>
                <w:szCs w:val="24"/>
                <w:lang w:eastAsia="en-US"/>
              </w:rPr>
            </w:pPr>
            <w:r w:rsidRPr="006E1567">
              <w:rPr>
                <w:b/>
                <w:color w:val="000000" w:themeColor="text1"/>
                <w:sz w:val="22"/>
                <w:szCs w:val="24"/>
              </w:rPr>
              <w:t>R$</w:t>
            </w:r>
          </w:p>
        </w:tc>
      </w:tr>
      <w:tr w:rsidR="003B112D" w:rsidRPr="006E1567" w14:paraId="37377A62" w14:textId="77777777" w:rsidTr="00FF26EB">
        <w:trPr>
          <w:cantSplit/>
          <w:trHeight w:val="510"/>
          <w:jc w:val="center"/>
        </w:trPr>
        <w:tc>
          <w:tcPr>
            <w:tcW w:w="908" w:type="dxa"/>
            <w:vAlign w:val="center"/>
          </w:tcPr>
          <w:p w14:paraId="15FD505F" w14:textId="77777777" w:rsidR="003B112D" w:rsidRPr="006E1567" w:rsidRDefault="003B112D" w:rsidP="00A15865">
            <w:pPr>
              <w:tabs>
                <w:tab w:val="left" w:pos="1843"/>
              </w:tabs>
              <w:jc w:val="both"/>
              <w:rPr>
                <w:rFonts w:eastAsia="Calibri"/>
                <w:b/>
                <w:color w:val="000000" w:themeColor="text1"/>
                <w:sz w:val="22"/>
                <w:szCs w:val="24"/>
                <w:lang w:eastAsia="en-US"/>
              </w:rPr>
            </w:pPr>
            <w:r w:rsidRPr="006E1567">
              <w:rPr>
                <w:b/>
                <w:color w:val="000000" w:themeColor="text1"/>
                <w:sz w:val="22"/>
                <w:szCs w:val="24"/>
              </w:rPr>
              <w:t>01</w:t>
            </w:r>
          </w:p>
        </w:tc>
        <w:tc>
          <w:tcPr>
            <w:tcW w:w="3702" w:type="dxa"/>
          </w:tcPr>
          <w:p w14:paraId="320108D5" w14:textId="326E5BDD" w:rsidR="003B112D" w:rsidRPr="006E1567" w:rsidRDefault="003B112D" w:rsidP="00A15865">
            <w:pPr>
              <w:tabs>
                <w:tab w:val="left" w:pos="1843"/>
              </w:tabs>
              <w:jc w:val="both"/>
              <w:rPr>
                <w:color w:val="000000" w:themeColor="text1"/>
                <w:sz w:val="22"/>
                <w:szCs w:val="24"/>
              </w:rPr>
            </w:pPr>
            <w:r w:rsidRPr="006E1567">
              <w:rPr>
                <w:sz w:val="22"/>
              </w:rPr>
              <w:t>URNA SIMPLES DE MADEIRA PARA ADULTO.</w:t>
            </w:r>
          </w:p>
        </w:tc>
        <w:tc>
          <w:tcPr>
            <w:tcW w:w="1276" w:type="dxa"/>
            <w:vAlign w:val="center"/>
          </w:tcPr>
          <w:p w14:paraId="18D3229F" w14:textId="705DA231"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UNID</w:t>
            </w:r>
          </w:p>
        </w:tc>
        <w:tc>
          <w:tcPr>
            <w:tcW w:w="1259" w:type="dxa"/>
            <w:vAlign w:val="center"/>
          </w:tcPr>
          <w:p w14:paraId="76E3DB8A" w14:textId="4348B662"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40</w:t>
            </w:r>
          </w:p>
        </w:tc>
        <w:tc>
          <w:tcPr>
            <w:tcW w:w="1434" w:type="dxa"/>
            <w:vAlign w:val="center"/>
          </w:tcPr>
          <w:p w14:paraId="1E6A3CAA" w14:textId="77777777" w:rsidR="003B112D" w:rsidRPr="006E1567" w:rsidRDefault="003B112D" w:rsidP="00A15865">
            <w:pPr>
              <w:tabs>
                <w:tab w:val="left" w:pos="1843"/>
              </w:tabs>
              <w:jc w:val="both"/>
              <w:rPr>
                <w:b/>
                <w:bCs/>
                <w:color w:val="000000" w:themeColor="text1"/>
                <w:sz w:val="22"/>
                <w:szCs w:val="24"/>
              </w:rPr>
            </w:pPr>
          </w:p>
        </w:tc>
      </w:tr>
      <w:tr w:rsidR="003B112D" w:rsidRPr="006E1567" w14:paraId="249DD3C6" w14:textId="77777777" w:rsidTr="00D82CC5">
        <w:trPr>
          <w:cantSplit/>
          <w:trHeight w:val="976"/>
          <w:jc w:val="center"/>
        </w:trPr>
        <w:tc>
          <w:tcPr>
            <w:tcW w:w="908" w:type="dxa"/>
            <w:vAlign w:val="center"/>
          </w:tcPr>
          <w:p w14:paraId="665ECC74" w14:textId="77777777" w:rsidR="003B112D" w:rsidRPr="006E1567" w:rsidRDefault="003B112D" w:rsidP="00A15865">
            <w:pPr>
              <w:tabs>
                <w:tab w:val="left" w:pos="1843"/>
              </w:tabs>
              <w:jc w:val="both"/>
              <w:rPr>
                <w:rFonts w:eastAsia="Calibri"/>
                <w:b/>
                <w:color w:val="000000" w:themeColor="text1"/>
                <w:sz w:val="22"/>
                <w:szCs w:val="24"/>
                <w:lang w:eastAsia="en-US"/>
              </w:rPr>
            </w:pPr>
            <w:r w:rsidRPr="006E1567">
              <w:rPr>
                <w:b/>
                <w:color w:val="000000" w:themeColor="text1"/>
                <w:sz w:val="22"/>
                <w:szCs w:val="24"/>
              </w:rPr>
              <w:t>02</w:t>
            </w:r>
          </w:p>
        </w:tc>
        <w:tc>
          <w:tcPr>
            <w:tcW w:w="3702" w:type="dxa"/>
          </w:tcPr>
          <w:p w14:paraId="07FC2442" w14:textId="4EC6EED9" w:rsidR="003B112D" w:rsidRPr="006E1567" w:rsidRDefault="003B112D" w:rsidP="00A15865">
            <w:pPr>
              <w:tabs>
                <w:tab w:val="left" w:pos="1843"/>
              </w:tabs>
              <w:jc w:val="both"/>
              <w:rPr>
                <w:color w:val="000000" w:themeColor="text1"/>
                <w:sz w:val="22"/>
                <w:szCs w:val="24"/>
              </w:rPr>
            </w:pPr>
            <w:r w:rsidRPr="006E1567">
              <w:rPr>
                <w:sz w:val="22"/>
              </w:rPr>
              <w:t>URNA INFANTIL SIMPLES DE MADEIRA PARA CRIANÇAS DE 60 CM ATÉ 1,40CM.</w:t>
            </w:r>
          </w:p>
        </w:tc>
        <w:tc>
          <w:tcPr>
            <w:tcW w:w="1276" w:type="dxa"/>
          </w:tcPr>
          <w:p w14:paraId="4062E96E" w14:textId="77777777" w:rsidR="003B112D" w:rsidRPr="006E1567" w:rsidRDefault="003B112D" w:rsidP="00A15865">
            <w:pPr>
              <w:tabs>
                <w:tab w:val="left" w:pos="1843"/>
              </w:tabs>
              <w:jc w:val="both"/>
              <w:rPr>
                <w:color w:val="000000" w:themeColor="text1"/>
                <w:sz w:val="22"/>
                <w:szCs w:val="24"/>
              </w:rPr>
            </w:pPr>
          </w:p>
          <w:p w14:paraId="2DA20105" w14:textId="77777777" w:rsidR="003B112D" w:rsidRPr="006E1567" w:rsidRDefault="003B112D" w:rsidP="00A15865">
            <w:pPr>
              <w:tabs>
                <w:tab w:val="left" w:pos="1843"/>
              </w:tabs>
              <w:jc w:val="both"/>
              <w:rPr>
                <w:color w:val="000000" w:themeColor="text1"/>
                <w:sz w:val="22"/>
                <w:szCs w:val="24"/>
              </w:rPr>
            </w:pPr>
          </w:p>
          <w:p w14:paraId="3B0DF169" w14:textId="77777777" w:rsidR="003B112D" w:rsidRPr="006E1567" w:rsidRDefault="003B112D" w:rsidP="00A15865">
            <w:pPr>
              <w:tabs>
                <w:tab w:val="left" w:pos="1843"/>
              </w:tabs>
              <w:jc w:val="both"/>
              <w:rPr>
                <w:color w:val="000000" w:themeColor="text1"/>
                <w:sz w:val="22"/>
                <w:szCs w:val="24"/>
              </w:rPr>
            </w:pPr>
          </w:p>
          <w:p w14:paraId="143DD355" w14:textId="658B6468"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UNID</w:t>
            </w:r>
          </w:p>
        </w:tc>
        <w:tc>
          <w:tcPr>
            <w:tcW w:w="1259" w:type="dxa"/>
            <w:vAlign w:val="center"/>
          </w:tcPr>
          <w:p w14:paraId="22E12764" w14:textId="5789A0FF"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12</w:t>
            </w:r>
          </w:p>
        </w:tc>
        <w:tc>
          <w:tcPr>
            <w:tcW w:w="1434" w:type="dxa"/>
            <w:vAlign w:val="center"/>
          </w:tcPr>
          <w:p w14:paraId="32B0F40E" w14:textId="77777777" w:rsidR="003B112D" w:rsidRPr="006E1567" w:rsidRDefault="003B112D" w:rsidP="00A15865">
            <w:pPr>
              <w:tabs>
                <w:tab w:val="left" w:pos="1843"/>
              </w:tabs>
              <w:jc w:val="both"/>
              <w:rPr>
                <w:b/>
                <w:bCs/>
                <w:color w:val="000000" w:themeColor="text1"/>
                <w:sz w:val="22"/>
                <w:szCs w:val="24"/>
              </w:rPr>
            </w:pPr>
          </w:p>
        </w:tc>
      </w:tr>
      <w:tr w:rsidR="003B112D" w:rsidRPr="006E1567" w14:paraId="2280B19C" w14:textId="77777777" w:rsidTr="00FF26EB">
        <w:trPr>
          <w:cantSplit/>
          <w:trHeight w:val="510"/>
          <w:jc w:val="center"/>
        </w:trPr>
        <w:tc>
          <w:tcPr>
            <w:tcW w:w="908" w:type="dxa"/>
            <w:vAlign w:val="center"/>
          </w:tcPr>
          <w:p w14:paraId="55D205F4" w14:textId="77777777" w:rsidR="003B112D" w:rsidRPr="006E1567" w:rsidRDefault="003B112D" w:rsidP="00A15865">
            <w:pPr>
              <w:tabs>
                <w:tab w:val="left" w:pos="1843"/>
              </w:tabs>
              <w:jc w:val="both"/>
              <w:rPr>
                <w:b/>
                <w:color w:val="000000" w:themeColor="text1"/>
                <w:sz w:val="22"/>
                <w:szCs w:val="24"/>
              </w:rPr>
            </w:pPr>
            <w:r w:rsidRPr="006E1567">
              <w:rPr>
                <w:b/>
                <w:color w:val="000000" w:themeColor="text1"/>
                <w:sz w:val="22"/>
                <w:szCs w:val="24"/>
              </w:rPr>
              <w:t>03</w:t>
            </w:r>
          </w:p>
        </w:tc>
        <w:tc>
          <w:tcPr>
            <w:tcW w:w="3702" w:type="dxa"/>
          </w:tcPr>
          <w:p w14:paraId="2C36BA7E" w14:textId="40C5D233" w:rsidR="003B112D" w:rsidRPr="006E1567" w:rsidRDefault="003B112D" w:rsidP="00A15865">
            <w:pPr>
              <w:tabs>
                <w:tab w:val="left" w:pos="1843"/>
              </w:tabs>
              <w:jc w:val="both"/>
              <w:rPr>
                <w:color w:val="000000" w:themeColor="text1"/>
                <w:sz w:val="22"/>
                <w:szCs w:val="24"/>
              </w:rPr>
            </w:pPr>
            <w:r w:rsidRPr="006E1567">
              <w:rPr>
                <w:sz w:val="22"/>
              </w:rPr>
              <w:t xml:space="preserve">URNA INFANTIL SIMPLES DE MADEIRA PARA CRIANÇA ATÉ </w:t>
            </w:r>
            <w:proofErr w:type="gramStart"/>
            <w:r w:rsidRPr="006E1567">
              <w:rPr>
                <w:sz w:val="22"/>
              </w:rPr>
              <w:t>60 CM</w:t>
            </w:r>
            <w:proofErr w:type="gramEnd"/>
            <w:r w:rsidRPr="006E1567">
              <w:rPr>
                <w:sz w:val="22"/>
              </w:rPr>
              <w:t>.</w:t>
            </w:r>
          </w:p>
        </w:tc>
        <w:tc>
          <w:tcPr>
            <w:tcW w:w="1276" w:type="dxa"/>
          </w:tcPr>
          <w:p w14:paraId="20F325C2" w14:textId="77777777" w:rsidR="003B112D" w:rsidRPr="006E1567" w:rsidRDefault="003B112D" w:rsidP="00A15865">
            <w:pPr>
              <w:tabs>
                <w:tab w:val="left" w:pos="1843"/>
              </w:tabs>
              <w:jc w:val="both"/>
              <w:rPr>
                <w:color w:val="000000" w:themeColor="text1"/>
                <w:sz w:val="22"/>
                <w:szCs w:val="24"/>
              </w:rPr>
            </w:pPr>
          </w:p>
          <w:p w14:paraId="0C112A21" w14:textId="2F97C4F8"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UNID</w:t>
            </w:r>
          </w:p>
        </w:tc>
        <w:tc>
          <w:tcPr>
            <w:tcW w:w="1259" w:type="dxa"/>
            <w:vAlign w:val="center"/>
          </w:tcPr>
          <w:p w14:paraId="0989DEDA" w14:textId="55F236D8"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10</w:t>
            </w:r>
          </w:p>
        </w:tc>
        <w:tc>
          <w:tcPr>
            <w:tcW w:w="1434" w:type="dxa"/>
            <w:vAlign w:val="center"/>
          </w:tcPr>
          <w:p w14:paraId="093700C7" w14:textId="77777777" w:rsidR="003B112D" w:rsidRPr="006E1567" w:rsidRDefault="003B112D" w:rsidP="00A15865">
            <w:pPr>
              <w:tabs>
                <w:tab w:val="left" w:pos="1843"/>
              </w:tabs>
              <w:jc w:val="both"/>
              <w:rPr>
                <w:b/>
                <w:bCs/>
                <w:color w:val="000000" w:themeColor="text1"/>
                <w:sz w:val="22"/>
                <w:szCs w:val="24"/>
              </w:rPr>
            </w:pPr>
          </w:p>
        </w:tc>
      </w:tr>
      <w:tr w:rsidR="003B112D" w:rsidRPr="006E1567" w14:paraId="708826C3" w14:textId="77777777" w:rsidTr="00FF26EB">
        <w:trPr>
          <w:cantSplit/>
          <w:trHeight w:val="510"/>
          <w:jc w:val="center"/>
        </w:trPr>
        <w:tc>
          <w:tcPr>
            <w:tcW w:w="908" w:type="dxa"/>
            <w:vAlign w:val="center"/>
          </w:tcPr>
          <w:p w14:paraId="3A34954B" w14:textId="5D3DAD48" w:rsidR="003B112D" w:rsidRPr="006E1567" w:rsidRDefault="003B112D" w:rsidP="00A15865">
            <w:pPr>
              <w:tabs>
                <w:tab w:val="left" w:pos="1843"/>
              </w:tabs>
              <w:jc w:val="both"/>
              <w:rPr>
                <w:b/>
                <w:color w:val="000000" w:themeColor="text1"/>
                <w:sz w:val="22"/>
                <w:szCs w:val="24"/>
              </w:rPr>
            </w:pPr>
            <w:r w:rsidRPr="006E1567">
              <w:rPr>
                <w:b/>
                <w:color w:val="000000" w:themeColor="text1"/>
                <w:sz w:val="22"/>
                <w:szCs w:val="24"/>
              </w:rPr>
              <w:t>04</w:t>
            </w:r>
          </w:p>
        </w:tc>
        <w:tc>
          <w:tcPr>
            <w:tcW w:w="3702" w:type="dxa"/>
          </w:tcPr>
          <w:p w14:paraId="0E502A4D" w14:textId="001DC06E" w:rsidR="003B112D" w:rsidRPr="006E1567" w:rsidRDefault="003B112D" w:rsidP="00A15865">
            <w:pPr>
              <w:tabs>
                <w:tab w:val="left" w:pos="1843"/>
              </w:tabs>
              <w:jc w:val="both"/>
              <w:rPr>
                <w:color w:val="000000" w:themeColor="text1"/>
                <w:sz w:val="22"/>
                <w:szCs w:val="24"/>
              </w:rPr>
            </w:pPr>
            <w:r w:rsidRPr="006E1567">
              <w:rPr>
                <w:sz w:val="22"/>
              </w:rPr>
              <w:t>URNA BALEIA SIMPLES DE MADEIRA.</w:t>
            </w:r>
          </w:p>
        </w:tc>
        <w:tc>
          <w:tcPr>
            <w:tcW w:w="1276" w:type="dxa"/>
          </w:tcPr>
          <w:p w14:paraId="2AFC4A6F" w14:textId="77777777" w:rsidR="003B112D" w:rsidRPr="006E1567" w:rsidRDefault="003B112D" w:rsidP="00A15865">
            <w:pPr>
              <w:tabs>
                <w:tab w:val="left" w:pos="1843"/>
              </w:tabs>
              <w:jc w:val="both"/>
              <w:rPr>
                <w:color w:val="000000" w:themeColor="text1"/>
                <w:sz w:val="22"/>
                <w:szCs w:val="24"/>
              </w:rPr>
            </w:pPr>
          </w:p>
          <w:p w14:paraId="34738D76" w14:textId="6C6C3A1A"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UNID</w:t>
            </w:r>
          </w:p>
        </w:tc>
        <w:tc>
          <w:tcPr>
            <w:tcW w:w="1259" w:type="dxa"/>
            <w:vAlign w:val="center"/>
          </w:tcPr>
          <w:p w14:paraId="5006B844" w14:textId="482EDF00"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06</w:t>
            </w:r>
          </w:p>
        </w:tc>
        <w:tc>
          <w:tcPr>
            <w:tcW w:w="1434" w:type="dxa"/>
            <w:vAlign w:val="center"/>
          </w:tcPr>
          <w:p w14:paraId="2CD7DEB9" w14:textId="77777777" w:rsidR="003B112D" w:rsidRPr="006E1567" w:rsidRDefault="003B112D" w:rsidP="00A15865">
            <w:pPr>
              <w:tabs>
                <w:tab w:val="left" w:pos="1843"/>
              </w:tabs>
              <w:jc w:val="both"/>
              <w:rPr>
                <w:b/>
                <w:bCs/>
                <w:color w:val="000000" w:themeColor="text1"/>
                <w:sz w:val="22"/>
                <w:szCs w:val="24"/>
              </w:rPr>
            </w:pPr>
          </w:p>
        </w:tc>
      </w:tr>
      <w:tr w:rsidR="003B112D" w:rsidRPr="006E1567" w14:paraId="3AEF34BB" w14:textId="77777777" w:rsidTr="00FF26EB">
        <w:trPr>
          <w:cantSplit/>
          <w:trHeight w:val="510"/>
          <w:jc w:val="center"/>
        </w:trPr>
        <w:tc>
          <w:tcPr>
            <w:tcW w:w="908" w:type="dxa"/>
            <w:vAlign w:val="center"/>
          </w:tcPr>
          <w:p w14:paraId="3243F296" w14:textId="222D7D39" w:rsidR="003B112D" w:rsidRPr="006E1567" w:rsidRDefault="003B112D" w:rsidP="00A15865">
            <w:pPr>
              <w:tabs>
                <w:tab w:val="left" w:pos="1843"/>
              </w:tabs>
              <w:jc w:val="both"/>
              <w:rPr>
                <w:b/>
                <w:color w:val="000000" w:themeColor="text1"/>
                <w:sz w:val="22"/>
                <w:szCs w:val="24"/>
              </w:rPr>
            </w:pPr>
            <w:r w:rsidRPr="006E1567">
              <w:rPr>
                <w:b/>
                <w:color w:val="000000" w:themeColor="text1"/>
                <w:sz w:val="22"/>
                <w:szCs w:val="24"/>
              </w:rPr>
              <w:t>05</w:t>
            </w:r>
          </w:p>
        </w:tc>
        <w:tc>
          <w:tcPr>
            <w:tcW w:w="3702" w:type="dxa"/>
          </w:tcPr>
          <w:p w14:paraId="73BE45F9" w14:textId="106BDD88" w:rsidR="003B112D" w:rsidRPr="006E1567" w:rsidRDefault="003B112D" w:rsidP="00A15865">
            <w:pPr>
              <w:tabs>
                <w:tab w:val="left" w:pos="1843"/>
              </w:tabs>
              <w:jc w:val="both"/>
              <w:rPr>
                <w:color w:val="000000" w:themeColor="text1"/>
                <w:sz w:val="22"/>
                <w:szCs w:val="24"/>
              </w:rPr>
            </w:pPr>
            <w:r w:rsidRPr="006E1567">
              <w:rPr>
                <w:sz w:val="22"/>
              </w:rPr>
              <w:t>KIT DE FLORES OU MANTO EM CETIM (PARA AS URNAS DESCRITAS NOS ITENS 01, 02, 03 E 04 DESTA TABELA), SERVIÇO DE PREPARO FUNERAL INCLUINDO HIGIENIZAÇÃO DO CORPO, TAMPONAMENTO, APLICAÇÃO DE FORMOL E TRANSLADO DENTRO DO MUNICÍPIO DE BOM JARDIM.</w:t>
            </w:r>
          </w:p>
        </w:tc>
        <w:tc>
          <w:tcPr>
            <w:tcW w:w="1276" w:type="dxa"/>
          </w:tcPr>
          <w:p w14:paraId="2BC05EB0" w14:textId="77777777" w:rsidR="003B112D" w:rsidRPr="006E1567" w:rsidRDefault="003B112D" w:rsidP="00A15865">
            <w:pPr>
              <w:tabs>
                <w:tab w:val="left" w:pos="1843"/>
              </w:tabs>
              <w:jc w:val="both"/>
              <w:rPr>
                <w:color w:val="000000" w:themeColor="text1"/>
                <w:sz w:val="22"/>
                <w:szCs w:val="24"/>
              </w:rPr>
            </w:pPr>
          </w:p>
          <w:p w14:paraId="0DFD6207" w14:textId="77777777" w:rsidR="003B112D" w:rsidRPr="006E1567" w:rsidRDefault="003B112D" w:rsidP="00A15865">
            <w:pPr>
              <w:tabs>
                <w:tab w:val="left" w:pos="1843"/>
              </w:tabs>
              <w:jc w:val="both"/>
              <w:rPr>
                <w:color w:val="000000" w:themeColor="text1"/>
                <w:sz w:val="22"/>
                <w:szCs w:val="24"/>
              </w:rPr>
            </w:pPr>
          </w:p>
          <w:p w14:paraId="4CA66316" w14:textId="77777777" w:rsidR="003B112D" w:rsidRPr="006E1567" w:rsidRDefault="003B112D" w:rsidP="00A15865">
            <w:pPr>
              <w:tabs>
                <w:tab w:val="left" w:pos="1843"/>
              </w:tabs>
              <w:jc w:val="both"/>
              <w:rPr>
                <w:color w:val="000000" w:themeColor="text1"/>
                <w:sz w:val="22"/>
                <w:szCs w:val="24"/>
              </w:rPr>
            </w:pPr>
          </w:p>
          <w:p w14:paraId="263413D7" w14:textId="77777777" w:rsidR="003B112D" w:rsidRPr="006E1567" w:rsidRDefault="003B112D" w:rsidP="00A15865">
            <w:pPr>
              <w:tabs>
                <w:tab w:val="left" w:pos="1843"/>
              </w:tabs>
              <w:jc w:val="both"/>
              <w:rPr>
                <w:color w:val="000000" w:themeColor="text1"/>
                <w:sz w:val="22"/>
                <w:szCs w:val="24"/>
              </w:rPr>
            </w:pPr>
          </w:p>
          <w:p w14:paraId="36E9F892" w14:textId="77777777" w:rsidR="003B112D" w:rsidRPr="006E1567" w:rsidRDefault="003B112D" w:rsidP="00A15865">
            <w:pPr>
              <w:tabs>
                <w:tab w:val="left" w:pos="1843"/>
              </w:tabs>
              <w:jc w:val="both"/>
              <w:rPr>
                <w:color w:val="000000" w:themeColor="text1"/>
                <w:sz w:val="22"/>
                <w:szCs w:val="24"/>
              </w:rPr>
            </w:pPr>
          </w:p>
          <w:p w14:paraId="48F1CE3B" w14:textId="77777777" w:rsidR="003B112D" w:rsidRPr="006E1567" w:rsidRDefault="003B112D" w:rsidP="00A15865">
            <w:pPr>
              <w:tabs>
                <w:tab w:val="left" w:pos="1843"/>
              </w:tabs>
              <w:jc w:val="both"/>
              <w:rPr>
                <w:color w:val="000000" w:themeColor="text1"/>
                <w:sz w:val="22"/>
                <w:szCs w:val="24"/>
              </w:rPr>
            </w:pPr>
          </w:p>
          <w:p w14:paraId="7F819B6D" w14:textId="77777777" w:rsidR="003B112D" w:rsidRPr="006E1567" w:rsidRDefault="003B112D" w:rsidP="00A15865">
            <w:pPr>
              <w:tabs>
                <w:tab w:val="left" w:pos="1843"/>
              </w:tabs>
              <w:jc w:val="both"/>
              <w:rPr>
                <w:color w:val="000000" w:themeColor="text1"/>
                <w:sz w:val="22"/>
                <w:szCs w:val="24"/>
              </w:rPr>
            </w:pPr>
          </w:p>
          <w:p w14:paraId="2A349751" w14:textId="77777777" w:rsidR="003B112D" w:rsidRPr="006E1567" w:rsidRDefault="003B112D" w:rsidP="00A15865">
            <w:pPr>
              <w:tabs>
                <w:tab w:val="left" w:pos="1843"/>
              </w:tabs>
              <w:jc w:val="both"/>
              <w:rPr>
                <w:color w:val="000000" w:themeColor="text1"/>
                <w:sz w:val="22"/>
                <w:szCs w:val="24"/>
              </w:rPr>
            </w:pPr>
          </w:p>
          <w:p w14:paraId="658F475C" w14:textId="0EFDF9C0"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UNID</w:t>
            </w:r>
          </w:p>
        </w:tc>
        <w:tc>
          <w:tcPr>
            <w:tcW w:w="1259" w:type="dxa"/>
            <w:vAlign w:val="center"/>
          </w:tcPr>
          <w:p w14:paraId="44B16F76" w14:textId="0CE33139" w:rsidR="003B112D" w:rsidRPr="006E1567" w:rsidRDefault="00BF7749" w:rsidP="00A15865">
            <w:pPr>
              <w:tabs>
                <w:tab w:val="left" w:pos="1843"/>
              </w:tabs>
              <w:jc w:val="both"/>
              <w:rPr>
                <w:color w:val="000000" w:themeColor="text1"/>
                <w:sz w:val="22"/>
                <w:szCs w:val="24"/>
              </w:rPr>
            </w:pPr>
            <w:r w:rsidRPr="006E1567">
              <w:rPr>
                <w:color w:val="000000" w:themeColor="text1"/>
                <w:sz w:val="22"/>
                <w:szCs w:val="24"/>
              </w:rPr>
              <w:t xml:space="preserve">    </w:t>
            </w:r>
            <w:r w:rsidR="003B112D" w:rsidRPr="006E1567">
              <w:rPr>
                <w:color w:val="000000" w:themeColor="text1"/>
                <w:sz w:val="22"/>
                <w:szCs w:val="24"/>
              </w:rPr>
              <w:t>68</w:t>
            </w:r>
          </w:p>
        </w:tc>
        <w:tc>
          <w:tcPr>
            <w:tcW w:w="1434" w:type="dxa"/>
            <w:vAlign w:val="center"/>
          </w:tcPr>
          <w:p w14:paraId="660DCFF1" w14:textId="77777777" w:rsidR="003B112D" w:rsidRPr="006E1567" w:rsidRDefault="003B112D" w:rsidP="00A15865">
            <w:pPr>
              <w:tabs>
                <w:tab w:val="left" w:pos="1843"/>
              </w:tabs>
              <w:jc w:val="both"/>
              <w:rPr>
                <w:b/>
                <w:bCs/>
                <w:color w:val="000000" w:themeColor="text1"/>
                <w:sz w:val="22"/>
                <w:szCs w:val="24"/>
              </w:rPr>
            </w:pPr>
          </w:p>
        </w:tc>
      </w:tr>
      <w:tr w:rsidR="003B112D" w:rsidRPr="006E1567" w14:paraId="4EC30153" w14:textId="77777777" w:rsidTr="00FF26EB">
        <w:trPr>
          <w:cantSplit/>
          <w:trHeight w:val="510"/>
          <w:jc w:val="center"/>
        </w:trPr>
        <w:tc>
          <w:tcPr>
            <w:tcW w:w="908" w:type="dxa"/>
            <w:vAlign w:val="center"/>
          </w:tcPr>
          <w:p w14:paraId="05C6BE28" w14:textId="4629B3EC" w:rsidR="003B112D" w:rsidRPr="006E1567" w:rsidRDefault="003B112D" w:rsidP="00A15865">
            <w:pPr>
              <w:tabs>
                <w:tab w:val="left" w:pos="1843"/>
              </w:tabs>
              <w:jc w:val="both"/>
              <w:rPr>
                <w:b/>
                <w:color w:val="000000" w:themeColor="text1"/>
                <w:sz w:val="22"/>
                <w:szCs w:val="24"/>
              </w:rPr>
            </w:pPr>
            <w:r w:rsidRPr="006E1567">
              <w:rPr>
                <w:b/>
                <w:color w:val="000000" w:themeColor="text1"/>
                <w:sz w:val="22"/>
                <w:szCs w:val="24"/>
              </w:rPr>
              <w:t>06</w:t>
            </w:r>
          </w:p>
        </w:tc>
        <w:tc>
          <w:tcPr>
            <w:tcW w:w="3702" w:type="dxa"/>
          </w:tcPr>
          <w:p w14:paraId="3479BE4D" w14:textId="151E6C46" w:rsidR="003B112D" w:rsidRPr="006E1567" w:rsidRDefault="003B112D" w:rsidP="00A15865">
            <w:pPr>
              <w:tabs>
                <w:tab w:val="left" w:pos="1843"/>
              </w:tabs>
              <w:jc w:val="both"/>
              <w:rPr>
                <w:color w:val="000000" w:themeColor="text1"/>
                <w:sz w:val="22"/>
                <w:szCs w:val="24"/>
              </w:rPr>
            </w:pPr>
            <w:r w:rsidRPr="006E1567">
              <w:rPr>
                <w:sz w:val="22"/>
              </w:rPr>
              <w:t>TRANSLADO QUANDO OS LIMITES EXCEDEREM A CIRCUNSCRIÇÃO MUNICIPAL.</w:t>
            </w:r>
          </w:p>
        </w:tc>
        <w:tc>
          <w:tcPr>
            <w:tcW w:w="1276" w:type="dxa"/>
            <w:vAlign w:val="center"/>
          </w:tcPr>
          <w:p w14:paraId="3D866B89" w14:textId="3E9DB580" w:rsidR="003B112D" w:rsidRPr="006E1567" w:rsidRDefault="003B112D" w:rsidP="00A15865">
            <w:pPr>
              <w:tabs>
                <w:tab w:val="left" w:pos="1843"/>
              </w:tabs>
              <w:jc w:val="both"/>
              <w:rPr>
                <w:color w:val="000000" w:themeColor="text1"/>
                <w:sz w:val="22"/>
                <w:szCs w:val="24"/>
              </w:rPr>
            </w:pPr>
            <w:r w:rsidRPr="006E1567">
              <w:rPr>
                <w:color w:val="000000" w:themeColor="text1"/>
                <w:sz w:val="22"/>
                <w:szCs w:val="24"/>
              </w:rPr>
              <w:t>KM</w:t>
            </w:r>
          </w:p>
        </w:tc>
        <w:tc>
          <w:tcPr>
            <w:tcW w:w="1259" w:type="dxa"/>
            <w:vAlign w:val="center"/>
          </w:tcPr>
          <w:p w14:paraId="68D83F42" w14:textId="7EAC1F37" w:rsidR="003B112D" w:rsidRPr="006E1567" w:rsidRDefault="003B112D" w:rsidP="00A15865">
            <w:pPr>
              <w:tabs>
                <w:tab w:val="left" w:pos="1843"/>
              </w:tabs>
              <w:jc w:val="both"/>
              <w:rPr>
                <w:color w:val="000000" w:themeColor="text1"/>
                <w:sz w:val="22"/>
                <w:szCs w:val="24"/>
              </w:rPr>
            </w:pPr>
            <w:proofErr w:type="gramStart"/>
            <w:r w:rsidRPr="006E1567">
              <w:rPr>
                <w:color w:val="000000" w:themeColor="text1"/>
                <w:sz w:val="22"/>
                <w:szCs w:val="24"/>
              </w:rPr>
              <w:t>8.000 KM</w:t>
            </w:r>
            <w:proofErr w:type="gramEnd"/>
          </w:p>
        </w:tc>
        <w:tc>
          <w:tcPr>
            <w:tcW w:w="1434" w:type="dxa"/>
            <w:vAlign w:val="center"/>
          </w:tcPr>
          <w:p w14:paraId="4AFFB4AC" w14:textId="77777777" w:rsidR="003B112D" w:rsidRPr="006E1567" w:rsidRDefault="003B112D" w:rsidP="00A15865">
            <w:pPr>
              <w:tabs>
                <w:tab w:val="left" w:pos="1843"/>
              </w:tabs>
              <w:jc w:val="both"/>
              <w:rPr>
                <w:b/>
                <w:bCs/>
                <w:color w:val="000000" w:themeColor="text1"/>
                <w:sz w:val="22"/>
                <w:szCs w:val="24"/>
              </w:rPr>
            </w:pPr>
          </w:p>
        </w:tc>
      </w:tr>
    </w:tbl>
    <w:p w14:paraId="3E2A686B" w14:textId="77777777" w:rsidR="001E17CD" w:rsidRPr="001C47CA" w:rsidRDefault="001E17CD" w:rsidP="00A15865">
      <w:pPr>
        <w:tabs>
          <w:tab w:val="left" w:pos="1843"/>
        </w:tabs>
        <w:jc w:val="both"/>
        <w:rPr>
          <w:b/>
          <w:color w:val="000000" w:themeColor="text1"/>
          <w:sz w:val="24"/>
          <w:szCs w:val="24"/>
        </w:rPr>
      </w:pPr>
    </w:p>
    <w:p w14:paraId="0074C67C" w14:textId="77777777" w:rsidR="00FA36FA" w:rsidRPr="006C6CA2" w:rsidRDefault="008B1D2D" w:rsidP="004247A3">
      <w:pPr>
        <w:pStyle w:val="PargrafodaLista"/>
        <w:numPr>
          <w:ilvl w:val="1"/>
          <w:numId w:val="49"/>
        </w:numPr>
        <w:suppressAutoHyphens w:val="0"/>
        <w:ind w:left="0" w:firstLine="0"/>
        <w:contextualSpacing/>
        <w:jc w:val="both"/>
        <w:rPr>
          <w:b/>
        </w:rPr>
      </w:pPr>
      <w:proofErr w:type="gramStart"/>
      <w:r w:rsidRPr="001C47CA">
        <w:rPr>
          <w:b/>
          <w:color w:val="000000" w:themeColor="text1"/>
        </w:rPr>
        <w:t xml:space="preserve">2 – </w:t>
      </w:r>
      <w:r w:rsidR="00FA36FA" w:rsidRPr="006C6CA2">
        <w:rPr>
          <w:b/>
        </w:rPr>
        <w:t>DETALHAMENTO</w:t>
      </w:r>
      <w:proofErr w:type="gramEnd"/>
      <w:r w:rsidR="00FA36FA" w:rsidRPr="006C6CA2">
        <w:rPr>
          <w:b/>
        </w:rPr>
        <w:t xml:space="preserve"> DO OBJETO</w:t>
      </w:r>
    </w:p>
    <w:tbl>
      <w:tblPr>
        <w:tblW w:w="9435" w:type="dxa"/>
        <w:jc w:val="center"/>
        <w:tblCellMar>
          <w:top w:w="12" w:type="dxa"/>
          <w:left w:w="113" w:type="dxa"/>
          <w:right w:w="43" w:type="dxa"/>
        </w:tblCellMar>
        <w:tblLook w:val="04A0" w:firstRow="1" w:lastRow="0" w:firstColumn="1" w:lastColumn="0" w:noHBand="0" w:noVBand="1"/>
      </w:tblPr>
      <w:tblGrid>
        <w:gridCol w:w="797"/>
        <w:gridCol w:w="3660"/>
        <w:gridCol w:w="1174"/>
        <w:gridCol w:w="1339"/>
        <w:gridCol w:w="1242"/>
        <w:gridCol w:w="1223"/>
      </w:tblGrid>
      <w:tr w:rsidR="00FA36FA" w:rsidRPr="006E1567" w14:paraId="1D4E2955"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1AEF36C0" w14:textId="77777777" w:rsidR="00FA36FA" w:rsidRPr="006E1567" w:rsidRDefault="00FA36FA" w:rsidP="00FA36FA">
            <w:pPr>
              <w:contextualSpacing/>
              <w:jc w:val="center"/>
              <w:rPr>
                <w:b/>
                <w:sz w:val="24"/>
              </w:rPr>
            </w:pPr>
          </w:p>
          <w:p w14:paraId="661423F6" w14:textId="77777777" w:rsidR="00FA36FA" w:rsidRPr="006E1567" w:rsidRDefault="00FA36FA" w:rsidP="00FA36FA">
            <w:pPr>
              <w:contextualSpacing/>
              <w:jc w:val="center"/>
              <w:rPr>
                <w:b/>
                <w:sz w:val="24"/>
              </w:rPr>
            </w:pPr>
            <w:r w:rsidRPr="006E1567">
              <w:rPr>
                <w:b/>
                <w:sz w:val="24"/>
              </w:rPr>
              <w:t>ITEM</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2DB49342" w14:textId="77777777" w:rsidR="00FA36FA" w:rsidRPr="006E1567" w:rsidRDefault="00FA36FA" w:rsidP="00FA36FA">
            <w:pPr>
              <w:contextualSpacing/>
              <w:jc w:val="center"/>
              <w:rPr>
                <w:b/>
                <w:sz w:val="24"/>
              </w:rPr>
            </w:pPr>
          </w:p>
          <w:p w14:paraId="03822904" w14:textId="77777777" w:rsidR="00FA36FA" w:rsidRPr="006E1567" w:rsidRDefault="00FA36FA" w:rsidP="00FA36FA">
            <w:pPr>
              <w:contextualSpacing/>
              <w:jc w:val="center"/>
              <w:rPr>
                <w:b/>
                <w:sz w:val="24"/>
              </w:rPr>
            </w:pPr>
            <w:r w:rsidRPr="006E1567">
              <w:rPr>
                <w:b/>
                <w:sz w:val="24"/>
              </w:rPr>
              <w:t>DESCRIÇÃO</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336C305B" w14:textId="77777777" w:rsidR="00FA36FA" w:rsidRPr="006E1567" w:rsidRDefault="00FA36FA" w:rsidP="00FA36FA">
            <w:pPr>
              <w:ind w:right="44"/>
              <w:jc w:val="center"/>
              <w:rPr>
                <w:b/>
                <w:sz w:val="24"/>
              </w:rPr>
            </w:pPr>
            <w:r w:rsidRPr="006E1567">
              <w:rPr>
                <w:b/>
                <w:sz w:val="24"/>
              </w:rPr>
              <w:t>CATSER</w:t>
            </w:r>
          </w:p>
        </w:tc>
        <w:tc>
          <w:tcPr>
            <w:tcW w:w="0" w:type="auto"/>
            <w:tcBorders>
              <w:top w:val="single" w:sz="6" w:space="0" w:color="000000"/>
              <w:left w:val="single" w:sz="6" w:space="0" w:color="000000"/>
              <w:bottom w:val="single" w:sz="6" w:space="0" w:color="000000"/>
              <w:right w:val="single" w:sz="6" w:space="0" w:color="000000"/>
            </w:tcBorders>
            <w:shd w:val="clear" w:color="auto" w:fill="ACB9CA"/>
            <w:vAlign w:val="center"/>
          </w:tcPr>
          <w:p w14:paraId="5887EBD9" w14:textId="77777777" w:rsidR="00FA36FA" w:rsidRPr="006E1567" w:rsidRDefault="00FA36FA" w:rsidP="00FA36FA">
            <w:pPr>
              <w:ind w:left="11"/>
              <w:jc w:val="center"/>
              <w:rPr>
                <w:b/>
                <w:sz w:val="24"/>
              </w:rPr>
            </w:pPr>
            <w:r w:rsidRPr="006E1567">
              <w:rPr>
                <w:b/>
                <w:sz w:val="24"/>
              </w:rPr>
              <w:t>UNIDADE MEDIDA</w:t>
            </w:r>
          </w:p>
        </w:tc>
        <w:tc>
          <w:tcPr>
            <w:tcW w:w="1242"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716FC709" w14:textId="77777777" w:rsidR="00FA36FA" w:rsidRPr="006E1567" w:rsidRDefault="00FA36FA" w:rsidP="00FA36FA">
            <w:pPr>
              <w:jc w:val="center"/>
              <w:rPr>
                <w:b/>
                <w:sz w:val="24"/>
              </w:rPr>
            </w:pPr>
            <w:r w:rsidRPr="006E1567">
              <w:rPr>
                <w:b/>
                <w:sz w:val="24"/>
              </w:rPr>
              <w:t>QUANT. MÍNIMA</w:t>
            </w:r>
          </w:p>
        </w:tc>
        <w:tc>
          <w:tcPr>
            <w:tcW w:w="1100" w:type="dxa"/>
            <w:tcBorders>
              <w:top w:val="single" w:sz="6" w:space="0" w:color="000000"/>
              <w:left w:val="single" w:sz="6" w:space="0" w:color="000000"/>
              <w:bottom w:val="single" w:sz="6" w:space="0" w:color="000000"/>
              <w:right w:val="single" w:sz="6" w:space="0" w:color="000000"/>
            </w:tcBorders>
            <w:shd w:val="clear" w:color="auto" w:fill="ACB9CA"/>
            <w:vAlign w:val="center"/>
          </w:tcPr>
          <w:p w14:paraId="683390FD" w14:textId="77777777" w:rsidR="00FA36FA" w:rsidRPr="006E1567" w:rsidRDefault="00FA36FA" w:rsidP="00FA36FA">
            <w:pPr>
              <w:contextualSpacing/>
              <w:jc w:val="center"/>
              <w:rPr>
                <w:b/>
                <w:sz w:val="24"/>
              </w:rPr>
            </w:pPr>
            <w:r w:rsidRPr="006E1567">
              <w:rPr>
                <w:b/>
                <w:sz w:val="24"/>
              </w:rPr>
              <w:t>QUANT. MÁXIMA</w:t>
            </w:r>
          </w:p>
        </w:tc>
      </w:tr>
      <w:tr w:rsidR="00FA36FA" w:rsidRPr="006E1567" w14:paraId="6B129615"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94592D" w14:textId="77777777" w:rsidR="00FA36FA" w:rsidRPr="006E1567" w:rsidRDefault="00FA36FA" w:rsidP="00FA36FA">
            <w:pPr>
              <w:jc w:val="center"/>
              <w:rPr>
                <w:sz w:val="24"/>
              </w:rPr>
            </w:pPr>
            <w:r w:rsidRPr="006E1567">
              <w:rPr>
                <w:sz w:val="24"/>
              </w:rPr>
              <w:t>01</w:t>
            </w:r>
          </w:p>
        </w:tc>
        <w:tc>
          <w:tcPr>
            <w:tcW w:w="0" w:type="auto"/>
            <w:tcBorders>
              <w:top w:val="single" w:sz="6" w:space="0" w:color="000000"/>
              <w:left w:val="single" w:sz="6" w:space="0" w:color="000000"/>
              <w:bottom w:val="single" w:sz="6" w:space="0" w:color="000000"/>
              <w:right w:val="single" w:sz="6" w:space="0" w:color="000000"/>
            </w:tcBorders>
            <w:vAlign w:val="bottom"/>
          </w:tcPr>
          <w:p w14:paraId="082DEF23" w14:textId="77777777" w:rsidR="00FA36FA" w:rsidRPr="006E1567" w:rsidRDefault="00FA36FA" w:rsidP="00FA36FA">
            <w:pPr>
              <w:keepNext/>
              <w:keepLines/>
              <w:pageBreakBefore/>
              <w:jc w:val="both"/>
              <w:rPr>
                <w:sz w:val="24"/>
                <w:lang w:val="pt-PT"/>
              </w:rPr>
            </w:pPr>
            <w:r w:rsidRPr="006E1567">
              <w:rPr>
                <w:sz w:val="24"/>
                <w:lang w:val="pt-PT"/>
              </w:rPr>
              <w:t>URNA SIMPLES DE MADEIRA PARA ADULTO.</w:t>
            </w:r>
          </w:p>
        </w:tc>
        <w:tc>
          <w:tcPr>
            <w:tcW w:w="0" w:type="auto"/>
            <w:tcBorders>
              <w:top w:val="single" w:sz="6" w:space="0" w:color="000000"/>
              <w:left w:val="single" w:sz="6" w:space="0" w:color="000000"/>
              <w:bottom w:val="single" w:sz="6" w:space="0" w:color="000000"/>
              <w:right w:val="single" w:sz="6" w:space="0" w:color="000000"/>
            </w:tcBorders>
            <w:vAlign w:val="center"/>
          </w:tcPr>
          <w:p w14:paraId="653BD8BF" w14:textId="77777777" w:rsidR="00FA36FA" w:rsidRPr="006E1567" w:rsidRDefault="00FA36FA" w:rsidP="00FA36FA">
            <w:pPr>
              <w:jc w:val="center"/>
              <w:rPr>
                <w:sz w:val="24"/>
              </w:rPr>
            </w:pPr>
            <w:r w:rsidRPr="006E1567">
              <w:rPr>
                <w:sz w:val="24"/>
              </w:rPr>
              <w:t>57436</w:t>
            </w:r>
          </w:p>
        </w:tc>
        <w:tc>
          <w:tcPr>
            <w:tcW w:w="0" w:type="auto"/>
            <w:tcBorders>
              <w:top w:val="single" w:sz="6" w:space="0" w:color="000000"/>
              <w:left w:val="single" w:sz="6" w:space="0" w:color="000000"/>
              <w:bottom w:val="single" w:sz="6" w:space="0" w:color="000000"/>
              <w:right w:val="single" w:sz="6" w:space="0" w:color="000000"/>
            </w:tcBorders>
            <w:vAlign w:val="center"/>
          </w:tcPr>
          <w:p w14:paraId="43F6F8B8" w14:textId="77777777" w:rsidR="00FA36FA" w:rsidRPr="006E1567" w:rsidRDefault="00FA36FA" w:rsidP="00FA36FA">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74B082CF" w14:textId="77777777" w:rsidR="00FA36FA" w:rsidRPr="006E1567" w:rsidRDefault="00FA36FA" w:rsidP="00FA36FA">
            <w:pPr>
              <w:jc w:val="center"/>
              <w:rPr>
                <w:sz w:val="24"/>
              </w:rPr>
            </w:pPr>
            <w:r w:rsidRPr="006E1567">
              <w:rPr>
                <w:sz w:val="24"/>
              </w:rPr>
              <w:t>10</w:t>
            </w:r>
          </w:p>
        </w:tc>
        <w:tc>
          <w:tcPr>
            <w:tcW w:w="1100" w:type="dxa"/>
            <w:tcBorders>
              <w:top w:val="single" w:sz="6" w:space="0" w:color="000000"/>
              <w:left w:val="single" w:sz="6" w:space="0" w:color="000000"/>
              <w:bottom w:val="single" w:sz="6" w:space="0" w:color="000000"/>
              <w:right w:val="single" w:sz="6" w:space="0" w:color="000000"/>
            </w:tcBorders>
            <w:vAlign w:val="center"/>
          </w:tcPr>
          <w:p w14:paraId="3297227B" w14:textId="77777777" w:rsidR="00FA36FA" w:rsidRPr="006E1567" w:rsidRDefault="00FA36FA" w:rsidP="00FA36FA">
            <w:pPr>
              <w:jc w:val="center"/>
              <w:rPr>
                <w:sz w:val="24"/>
              </w:rPr>
            </w:pPr>
            <w:r w:rsidRPr="006E1567">
              <w:rPr>
                <w:sz w:val="24"/>
              </w:rPr>
              <w:t>40</w:t>
            </w:r>
          </w:p>
        </w:tc>
      </w:tr>
      <w:tr w:rsidR="00FA36FA" w:rsidRPr="006E1567" w14:paraId="6F74BB29"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31495D2" w14:textId="77777777" w:rsidR="00FA36FA" w:rsidRPr="006E1567" w:rsidRDefault="00FA36FA" w:rsidP="00FA36FA">
            <w:pPr>
              <w:jc w:val="center"/>
              <w:rPr>
                <w:sz w:val="24"/>
              </w:rPr>
            </w:pPr>
            <w:r w:rsidRPr="006E1567">
              <w:rPr>
                <w:sz w:val="24"/>
              </w:rPr>
              <w:t>02</w:t>
            </w:r>
          </w:p>
        </w:tc>
        <w:tc>
          <w:tcPr>
            <w:tcW w:w="0" w:type="auto"/>
            <w:tcBorders>
              <w:top w:val="single" w:sz="6" w:space="0" w:color="000000"/>
              <w:left w:val="single" w:sz="6" w:space="0" w:color="000000"/>
              <w:bottom w:val="single" w:sz="6" w:space="0" w:color="000000"/>
              <w:right w:val="single" w:sz="6" w:space="0" w:color="000000"/>
            </w:tcBorders>
            <w:vAlign w:val="center"/>
          </w:tcPr>
          <w:p w14:paraId="07C46C3D" w14:textId="77777777" w:rsidR="00FA36FA" w:rsidRPr="006E1567" w:rsidRDefault="00FA36FA" w:rsidP="00FA36FA">
            <w:pPr>
              <w:jc w:val="both"/>
              <w:rPr>
                <w:sz w:val="24"/>
              </w:rPr>
            </w:pPr>
            <w:r w:rsidRPr="006E1567">
              <w:rPr>
                <w:sz w:val="24"/>
              </w:rPr>
              <w:t>URNA INFANTIL SIMPLES DE MADEIRA PARA CRIANÇAS DE 60 CM ATÉ 1,40CM.</w:t>
            </w:r>
          </w:p>
        </w:tc>
        <w:tc>
          <w:tcPr>
            <w:tcW w:w="0" w:type="auto"/>
            <w:tcBorders>
              <w:top w:val="single" w:sz="6" w:space="0" w:color="000000"/>
              <w:left w:val="single" w:sz="6" w:space="0" w:color="000000"/>
              <w:bottom w:val="single" w:sz="6" w:space="0" w:color="000000"/>
              <w:right w:val="single" w:sz="6" w:space="0" w:color="000000"/>
            </w:tcBorders>
            <w:vAlign w:val="center"/>
          </w:tcPr>
          <w:p w14:paraId="15791690" w14:textId="77777777" w:rsidR="00FA36FA" w:rsidRPr="006E1567" w:rsidRDefault="00FA36FA" w:rsidP="00FA36FA">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616340D7" w14:textId="77777777" w:rsidR="00FA36FA" w:rsidRPr="006E1567" w:rsidRDefault="00FA36FA" w:rsidP="00FA36FA">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37BB7097" w14:textId="77777777" w:rsidR="00FA36FA" w:rsidRPr="006E1567" w:rsidRDefault="00FA36FA" w:rsidP="00FA36FA">
            <w:pPr>
              <w:jc w:val="center"/>
              <w:rPr>
                <w:sz w:val="24"/>
              </w:rPr>
            </w:pPr>
            <w:r w:rsidRPr="006E1567">
              <w:rPr>
                <w:sz w:val="24"/>
              </w:rPr>
              <w:t>01</w:t>
            </w:r>
          </w:p>
        </w:tc>
        <w:tc>
          <w:tcPr>
            <w:tcW w:w="1100" w:type="dxa"/>
            <w:tcBorders>
              <w:top w:val="single" w:sz="6" w:space="0" w:color="000000"/>
              <w:left w:val="single" w:sz="6" w:space="0" w:color="000000"/>
              <w:bottom w:val="single" w:sz="6" w:space="0" w:color="000000"/>
              <w:right w:val="single" w:sz="6" w:space="0" w:color="000000"/>
            </w:tcBorders>
            <w:vAlign w:val="center"/>
          </w:tcPr>
          <w:p w14:paraId="2CDB2DB1" w14:textId="77777777" w:rsidR="00FA36FA" w:rsidRPr="006E1567" w:rsidRDefault="00FA36FA" w:rsidP="00FA36FA">
            <w:pPr>
              <w:jc w:val="center"/>
              <w:rPr>
                <w:sz w:val="24"/>
              </w:rPr>
            </w:pPr>
            <w:r w:rsidRPr="006E1567">
              <w:rPr>
                <w:sz w:val="24"/>
              </w:rPr>
              <w:t>12</w:t>
            </w:r>
          </w:p>
        </w:tc>
      </w:tr>
      <w:tr w:rsidR="00FA36FA" w:rsidRPr="006E1567" w14:paraId="16A020C4"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C3D0841" w14:textId="77777777" w:rsidR="00FA36FA" w:rsidRPr="006E1567" w:rsidRDefault="00FA36FA" w:rsidP="00FA36FA">
            <w:pPr>
              <w:jc w:val="center"/>
              <w:rPr>
                <w:sz w:val="24"/>
              </w:rPr>
            </w:pPr>
            <w:r w:rsidRPr="006E1567">
              <w:rPr>
                <w:sz w:val="24"/>
              </w:rPr>
              <w:t>03</w:t>
            </w:r>
          </w:p>
        </w:tc>
        <w:tc>
          <w:tcPr>
            <w:tcW w:w="0" w:type="auto"/>
            <w:tcBorders>
              <w:top w:val="single" w:sz="6" w:space="0" w:color="000000"/>
              <w:left w:val="single" w:sz="6" w:space="0" w:color="000000"/>
              <w:bottom w:val="single" w:sz="6" w:space="0" w:color="000000"/>
              <w:right w:val="single" w:sz="6" w:space="0" w:color="000000"/>
            </w:tcBorders>
            <w:vAlign w:val="center"/>
          </w:tcPr>
          <w:p w14:paraId="7C72A942" w14:textId="77777777" w:rsidR="00FA36FA" w:rsidRPr="006E1567" w:rsidRDefault="00FA36FA" w:rsidP="00FA36FA">
            <w:pPr>
              <w:jc w:val="both"/>
              <w:rPr>
                <w:sz w:val="24"/>
              </w:rPr>
            </w:pPr>
            <w:r w:rsidRPr="006E1567">
              <w:rPr>
                <w:sz w:val="24"/>
              </w:rPr>
              <w:t xml:space="preserve">URNA INFANTIL SIMPLES DE MADEIRA PARA CRIANÇA ATÉ </w:t>
            </w:r>
            <w:proofErr w:type="gramStart"/>
            <w:r w:rsidRPr="006E1567">
              <w:rPr>
                <w:sz w:val="24"/>
              </w:rPr>
              <w:t>60 CM</w:t>
            </w:r>
            <w:proofErr w:type="gramEnd"/>
            <w:r w:rsidRPr="006E1567">
              <w:rPr>
                <w:sz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5D44EB9" w14:textId="77777777" w:rsidR="00FA36FA" w:rsidRPr="006E1567" w:rsidRDefault="00FA36FA" w:rsidP="00FA36FA">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4CDCF1E3" w14:textId="77777777" w:rsidR="00FA36FA" w:rsidRPr="006E1567" w:rsidRDefault="00FA36FA" w:rsidP="00FA36FA">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533873C5" w14:textId="77777777" w:rsidR="00FA36FA" w:rsidRPr="006E1567" w:rsidRDefault="00FA36FA" w:rsidP="00FA36FA">
            <w:pPr>
              <w:jc w:val="center"/>
              <w:rPr>
                <w:sz w:val="24"/>
              </w:rPr>
            </w:pPr>
            <w:r w:rsidRPr="006E1567">
              <w:rPr>
                <w:sz w:val="24"/>
              </w:rPr>
              <w:t>03</w:t>
            </w:r>
          </w:p>
        </w:tc>
        <w:tc>
          <w:tcPr>
            <w:tcW w:w="1100" w:type="dxa"/>
            <w:tcBorders>
              <w:top w:val="single" w:sz="6" w:space="0" w:color="000000"/>
              <w:left w:val="single" w:sz="6" w:space="0" w:color="000000"/>
              <w:bottom w:val="single" w:sz="6" w:space="0" w:color="000000"/>
              <w:right w:val="single" w:sz="6" w:space="0" w:color="000000"/>
            </w:tcBorders>
            <w:vAlign w:val="center"/>
          </w:tcPr>
          <w:p w14:paraId="37BE3265" w14:textId="77777777" w:rsidR="00FA36FA" w:rsidRPr="006E1567" w:rsidRDefault="00FA36FA" w:rsidP="00FA36FA">
            <w:pPr>
              <w:jc w:val="center"/>
              <w:rPr>
                <w:sz w:val="24"/>
              </w:rPr>
            </w:pPr>
            <w:r w:rsidRPr="006E1567">
              <w:rPr>
                <w:sz w:val="24"/>
              </w:rPr>
              <w:t>10</w:t>
            </w:r>
          </w:p>
        </w:tc>
      </w:tr>
      <w:tr w:rsidR="00FA36FA" w:rsidRPr="006E1567" w14:paraId="19404B7C"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15AB0A" w14:textId="77777777" w:rsidR="00FA36FA" w:rsidRPr="006E1567" w:rsidRDefault="00FA36FA" w:rsidP="00FA36FA">
            <w:pPr>
              <w:jc w:val="center"/>
              <w:rPr>
                <w:sz w:val="24"/>
              </w:rPr>
            </w:pPr>
            <w:r w:rsidRPr="006E1567">
              <w:rPr>
                <w:sz w:val="24"/>
              </w:rPr>
              <w:t>04</w:t>
            </w:r>
          </w:p>
        </w:tc>
        <w:tc>
          <w:tcPr>
            <w:tcW w:w="0" w:type="auto"/>
            <w:tcBorders>
              <w:top w:val="single" w:sz="6" w:space="0" w:color="000000"/>
              <w:left w:val="single" w:sz="6" w:space="0" w:color="000000"/>
              <w:bottom w:val="single" w:sz="6" w:space="0" w:color="000000"/>
              <w:right w:val="single" w:sz="6" w:space="0" w:color="000000"/>
            </w:tcBorders>
            <w:vAlign w:val="center"/>
          </w:tcPr>
          <w:p w14:paraId="124F5C14" w14:textId="77777777" w:rsidR="00FA36FA" w:rsidRPr="006E1567" w:rsidRDefault="00FA36FA" w:rsidP="00FA36FA">
            <w:pPr>
              <w:jc w:val="both"/>
              <w:rPr>
                <w:sz w:val="24"/>
              </w:rPr>
            </w:pPr>
            <w:r w:rsidRPr="006E1567">
              <w:rPr>
                <w:sz w:val="24"/>
                <w:lang w:val="pt-PT"/>
              </w:rPr>
              <w:t>URNA BALEIA SIMPLES DE MADEIRA.</w:t>
            </w:r>
          </w:p>
        </w:tc>
        <w:tc>
          <w:tcPr>
            <w:tcW w:w="0" w:type="auto"/>
            <w:tcBorders>
              <w:top w:val="single" w:sz="6" w:space="0" w:color="000000"/>
              <w:left w:val="single" w:sz="6" w:space="0" w:color="000000"/>
              <w:bottom w:val="single" w:sz="6" w:space="0" w:color="000000"/>
              <w:right w:val="single" w:sz="6" w:space="0" w:color="000000"/>
            </w:tcBorders>
            <w:vAlign w:val="center"/>
          </w:tcPr>
          <w:p w14:paraId="098C1CA6" w14:textId="77777777" w:rsidR="00FA36FA" w:rsidRPr="006E1567" w:rsidRDefault="00FA36FA" w:rsidP="00FA36FA">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5F33B451" w14:textId="77777777" w:rsidR="00FA36FA" w:rsidRPr="006E1567" w:rsidRDefault="00FA36FA" w:rsidP="00FA36FA">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5D99611D" w14:textId="77777777" w:rsidR="00FA36FA" w:rsidRPr="006E1567" w:rsidRDefault="00FA36FA" w:rsidP="00FA36FA">
            <w:pPr>
              <w:jc w:val="center"/>
              <w:rPr>
                <w:sz w:val="24"/>
              </w:rPr>
            </w:pPr>
            <w:r w:rsidRPr="006E1567">
              <w:rPr>
                <w:sz w:val="24"/>
              </w:rPr>
              <w:t>02</w:t>
            </w:r>
          </w:p>
        </w:tc>
        <w:tc>
          <w:tcPr>
            <w:tcW w:w="1100" w:type="dxa"/>
            <w:tcBorders>
              <w:top w:val="single" w:sz="6" w:space="0" w:color="000000"/>
              <w:left w:val="single" w:sz="6" w:space="0" w:color="000000"/>
              <w:bottom w:val="single" w:sz="6" w:space="0" w:color="000000"/>
              <w:right w:val="single" w:sz="6" w:space="0" w:color="000000"/>
            </w:tcBorders>
            <w:vAlign w:val="center"/>
          </w:tcPr>
          <w:p w14:paraId="602F7FA2" w14:textId="77777777" w:rsidR="00FA36FA" w:rsidRPr="006E1567" w:rsidRDefault="00FA36FA" w:rsidP="00FA36FA">
            <w:pPr>
              <w:jc w:val="center"/>
              <w:rPr>
                <w:sz w:val="24"/>
              </w:rPr>
            </w:pPr>
            <w:r w:rsidRPr="006E1567">
              <w:rPr>
                <w:sz w:val="24"/>
              </w:rPr>
              <w:t>06</w:t>
            </w:r>
          </w:p>
        </w:tc>
      </w:tr>
      <w:tr w:rsidR="00FA36FA" w:rsidRPr="006E1567" w14:paraId="5F3E03D1"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29CA186" w14:textId="77777777" w:rsidR="00FA36FA" w:rsidRPr="006E1567" w:rsidRDefault="00FA36FA" w:rsidP="00FA36FA">
            <w:pPr>
              <w:jc w:val="center"/>
              <w:rPr>
                <w:sz w:val="24"/>
              </w:rPr>
            </w:pPr>
            <w:r w:rsidRPr="006E1567">
              <w:rPr>
                <w:sz w:val="24"/>
              </w:rPr>
              <w:t>05</w:t>
            </w:r>
          </w:p>
        </w:tc>
        <w:tc>
          <w:tcPr>
            <w:tcW w:w="0" w:type="auto"/>
            <w:tcBorders>
              <w:top w:val="single" w:sz="6" w:space="0" w:color="000000"/>
              <w:left w:val="single" w:sz="6" w:space="0" w:color="000000"/>
              <w:bottom w:val="single" w:sz="6" w:space="0" w:color="000000"/>
              <w:right w:val="single" w:sz="6" w:space="0" w:color="000000"/>
            </w:tcBorders>
            <w:vAlign w:val="center"/>
          </w:tcPr>
          <w:p w14:paraId="5DED6479" w14:textId="77777777" w:rsidR="00FA36FA" w:rsidRPr="006E1567" w:rsidRDefault="00FA36FA" w:rsidP="00FA36FA">
            <w:pPr>
              <w:jc w:val="both"/>
              <w:rPr>
                <w:sz w:val="24"/>
              </w:rPr>
            </w:pPr>
            <w:r w:rsidRPr="006E1567">
              <w:rPr>
                <w:sz w:val="24"/>
              </w:rPr>
              <w:t>KIT DE FLORES OU MANTO EM CETIM (PARA AS URNAS DESCRITAS NOS ITENS 01, 02, 03 E 04 DESTA TABELA), SERVIÇO DE PREPARO FUNERAL INCLUINDO HIGIENIZAÇÃO DO CORPO, TAMPONAMENTO, APLICAÇÃO DE FORMOL E TRANSLADO DENTRO DO MUNICÍPIO DE BOM JARDIM.</w:t>
            </w:r>
          </w:p>
        </w:tc>
        <w:tc>
          <w:tcPr>
            <w:tcW w:w="0" w:type="auto"/>
            <w:tcBorders>
              <w:top w:val="single" w:sz="6" w:space="0" w:color="000000"/>
              <w:left w:val="single" w:sz="6" w:space="0" w:color="000000"/>
              <w:bottom w:val="single" w:sz="6" w:space="0" w:color="000000"/>
              <w:right w:val="single" w:sz="6" w:space="0" w:color="000000"/>
            </w:tcBorders>
            <w:vAlign w:val="center"/>
          </w:tcPr>
          <w:p w14:paraId="77346B24" w14:textId="77777777" w:rsidR="00FA36FA" w:rsidRPr="006E1567" w:rsidRDefault="00FA36FA" w:rsidP="00FA36FA">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30FF4794" w14:textId="77777777" w:rsidR="00FA36FA" w:rsidRPr="006E1567" w:rsidRDefault="00FA36FA" w:rsidP="00FA36FA">
            <w:pPr>
              <w:jc w:val="center"/>
              <w:rPr>
                <w:sz w:val="24"/>
              </w:rPr>
            </w:pPr>
            <w:r w:rsidRPr="006E1567">
              <w:rPr>
                <w:sz w:val="24"/>
              </w:rPr>
              <w:t>UND</w:t>
            </w:r>
          </w:p>
        </w:tc>
        <w:tc>
          <w:tcPr>
            <w:tcW w:w="1242" w:type="dxa"/>
            <w:tcBorders>
              <w:top w:val="single" w:sz="6" w:space="0" w:color="000000"/>
              <w:left w:val="single" w:sz="6" w:space="0" w:color="000000"/>
              <w:bottom w:val="single" w:sz="6" w:space="0" w:color="000000"/>
              <w:right w:val="single" w:sz="6" w:space="0" w:color="000000"/>
            </w:tcBorders>
            <w:vAlign w:val="center"/>
          </w:tcPr>
          <w:p w14:paraId="4C69CA36" w14:textId="77777777" w:rsidR="00FA36FA" w:rsidRPr="006E1567" w:rsidRDefault="00FA36FA" w:rsidP="00FA36FA">
            <w:pPr>
              <w:jc w:val="center"/>
              <w:rPr>
                <w:sz w:val="24"/>
              </w:rPr>
            </w:pPr>
            <w:r w:rsidRPr="006E1567">
              <w:rPr>
                <w:sz w:val="24"/>
              </w:rPr>
              <w:t>16</w:t>
            </w:r>
          </w:p>
        </w:tc>
        <w:tc>
          <w:tcPr>
            <w:tcW w:w="1100" w:type="dxa"/>
            <w:tcBorders>
              <w:top w:val="single" w:sz="6" w:space="0" w:color="000000"/>
              <w:left w:val="single" w:sz="6" w:space="0" w:color="000000"/>
              <w:bottom w:val="single" w:sz="6" w:space="0" w:color="000000"/>
              <w:right w:val="single" w:sz="6" w:space="0" w:color="000000"/>
            </w:tcBorders>
            <w:vAlign w:val="center"/>
          </w:tcPr>
          <w:p w14:paraId="117F6478" w14:textId="77777777" w:rsidR="00FA36FA" w:rsidRPr="006E1567" w:rsidRDefault="00FA36FA" w:rsidP="00FA36FA">
            <w:pPr>
              <w:jc w:val="center"/>
              <w:rPr>
                <w:sz w:val="24"/>
              </w:rPr>
            </w:pPr>
            <w:r w:rsidRPr="006E1567">
              <w:rPr>
                <w:sz w:val="24"/>
              </w:rPr>
              <w:t>68</w:t>
            </w:r>
          </w:p>
        </w:tc>
      </w:tr>
      <w:tr w:rsidR="00FA36FA" w:rsidRPr="006E1567" w14:paraId="2695BD1E" w14:textId="77777777" w:rsidTr="00FA36FA">
        <w:trPr>
          <w:trHeight w:val="95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92559EA" w14:textId="77777777" w:rsidR="00FA36FA" w:rsidRPr="006E1567" w:rsidRDefault="00FA36FA" w:rsidP="00FA36FA">
            <w:pPr>
              <w:jc w:val="center"/>
              <w:rPr>
                <w:sz w:val="24"/>
              </w:rPr>
            </w:pPr>
            <w:r w:rsidRPr="006E1567">
              <w:rPr>
                <w:sz w:val="24"/>
              </w:rPr>
              <w:t>06</w:t>
            </w:r>
          </w:p>
        </w:tc>
        <w:tc>
          <w:tcPr>
            <w:tcW w:w="0" w:type="auto"/>
            <w:tcBorders>
              <w:top w:val="single" w:sz="6" w:space="0" w:color="000000"/>
              <w:left w:val="single" w:sz="6" w:space="0" w:color="000000"/>
              <w:bottom w:val="single" w:sz="6" w:space="0" w:color="000000"/>
              <w:right w:val="single" w:sz="6" w:space="0" w:color="000000"/>
            </w:tcBorders>
            <w:vAlign w:val="center"/>
          </w:tcPr>
          <w:p w14:paraId="58F762E9" w14:textId="77777777" w:rsidR="00FA36FA" w:rsidRPr="006E1567" w:rsidRDefault="00FA36FA" w:rsidP="00FA36FA">
            <w:pPr>
              <w:jc w:val="both"/>
              <w:rPr>
                <w:sz w:val="24"/>
              </w:rPr>
            </w:pPr>
            <w:r w:rsidRPr="006E1567">
              <w:rPr>
                <w:sz w:val="24"/>
              </w:rPr>
              <w:t xml:space="preserve">TRANSLADO QUANDO OS LIMITES </w:t>
            </w:r>
            <w:r w:rsidRPr="006E1567">
              <w:rPr>
                <w:b/>
                <w:sz w:val="24"/>
                <w:u w:val="single"/>
              </w:rPr>
              <w:t>EXCEDEREM</w:t>
            </w:r>
            <w:r w:rsidRPr="006E1567">
              <w:rPr>
                <w:sz w:val="24"/>
              </w:rPr>
              <w:t xml:space="preserve"> A CIRCUNSCRIÇÃO MUNICIPAL.</w:t>
            </w:r>
          </w:p>
        </w:tc>
        <w:tc>
          <w:tcPr>
            <w:tcW w:w="0" w:type="auto"/>
            <w:tcBorders>
              <w:top w:val="single" w:sz="6" w:space="0" w:color="000000"/>
              <w:left w:val="single" w:sz="6" w:space="0" w:color="000000"/>
              <w:bottom w:val="single" w:sz="6" w:space="0" w:color="000000"/>
              <w:right w:val="single" w:sz="6" w:space="0" w:color="000000"/>
            </w:tcBorders>
            <w:vAlign w:val="center"/>
          </w:tcPr>
          <w:p w14:paraId="259A7CFB" w14:textId="77777777" w:rsidR="00FA36FA" w:rsidRPr="006E1567" w:rsidRDefault="00FA36FA" w:rsidP="00FA36FA">
            <w:pPr>
              <w:jc w:val="center"/>
              <w:rPr>
                <w:sz w:val="24"/>
              </w:rPr>
            </w:pPr>
            <w:r w:rsidRPr="006E1567">
              <w:rPr>
                <w:sz w:val="24"/>
              </w:rPr>
              <w:t>4170</w:t>
            </w:r>
          </w:p>
        </w:tc>
        <w:tc>
          <w:tcPr>
            <w:tcW w:w="0" w:type="auto"/>
            <w:tcBorders>
              <w:top w:val="single" w:sz="6" w:space="0" w:color="000000"/>
              <w:left w:val="single" w:sz="6" w:space="0" w:color="000000"/>
              <w:bottom w:val="single" w:sz="6" w:space="0" w:color="000000"/>
              <w:right w:val="single" w:sz="6" w:space="0" w:color="000000"/>
            </w:tcBorders>
            <w:vAlign w:val="center"/>
          </w:tcPr>
          <w:p w14:paraId="32B97816" w14:textId="77777777" w:rsidR="00FA36FA" w:rsidRPr="006E1567" w:rsidRDefault="00FA36FA" w:rsidP="00FA36FA">
            <w:pPr>
              <w:jc w:val="center"/>
              <w:rPr>
                <w:sz w:val="24"/>
              </w:rPr>
            </w:pPr>
            <w:r w:rsidRPr="006E1567">
              <w:rPr>
                <w:sz w:val="24"/>
              </w:rPr>
              <w:t>KM</w:t>
            </w:r>
          </w:p>
        </w:tc>
        <w:tc>
          <w:tcPr>
            <w:tcW w:w="1242" w:type="dxa"/>
            <w:tcBorders>
              <w:top w:val="single" w:sz="6" w:space="0" w:color="000000"/>
              <w:left w:val="single" w:sz="6" w:space="0" w:color="000000"/>
              <w:bottom w:val="single" w:sz="6" w:space="0" w:color="000000"/>
              <w:right w:val="single" w:sz="6" w:space="0" w:color="000000"/>
            </w:tcBorders>
            <w:vAlign w:val="center"/>
          </w:tcPr>
          <w:p w14:paraId="1040A1BD" w14:textId="77777777" w:rsidR="00FA36FA" w:rsidRPr="006E1567" w:rsidRDefault="00FA36FA" w:rsidP="00FA36FA">
            <w:pPr>
              <w:jc w:val="center"/>
              <w:rPr>
                <w:sz w:val="24"/>
              </w:rPr>
            </w:pPr>
            <w:r w:rsidRPr="006E1567">
              <w:rPr>
                <w:sz w:val="24"/>
              </w:rPr>
              <w:t>2.000 km</w:t>
            </w:r>
          </w:p>
        </w:tc>
        <w:tc>
          <w:tcPr>
            <w:tcW w:w="1100" w:type="dxa"/>
            <w:tcBorders>
              <w:top w:val="single" w:sz="6" w:space="0" w:color="000000"/>
              <w:left w:val="single" w:sz="6" w:space="0" w:color="000000"/>
              <w:bottom w:val="single" w:sz="6" w:space="0" w:color="000000"/>
              <w:right w:val="single" w:sz="6" w:space="0" w:color="000000"/>
            </w:tcBorders>
            <w:vAlign w:val="center"/>
          </w:tcPr>
          <w:p w14:paraId="1A89768D" w14:textId="77777777" w:rsidR="00FA36FA" w:rsidRPr="006E1567" w:rsidRDefault="00FA36FA" w:rsidP="00FA36FA">
            <w:pPr>
              <w:jc w:val="center"/>
              <w:rPr>
                <w:sz w:val="24"/>
              </w:rPr>
            </w:pPr>
            <w:r w:rsidRPr="006E1567">
              <w:rPr>
                <w:sz w:val="24"/>
              </w:rPr>
              <w:t>8.000 km</w:t>
            </w:r>
          </w:p>
        </w:tc>
      </w:tr>
    </w:tbl>
    <w:p w14:paraId="5984DCB9" w14:textId="77777777" w:rsidR="00FA36FA" w:rsidRPr="006E1567" w:rsidRDefault="00FA36FA" w:rsidP="00FA36FA">
      <w:pPr>
        <w:pStyle w:val="Nivel01"/>
        <w:spacing w:before="120" w:after="120"/>
        <w:ind w:left="567" w:firstLine="0"/>
        <w:rPr>
          <w:rFonts w:ascii="Times New Roman" w:hAnsi="Times New Roman" w:cs="Times New Roman"/>
          <w:b w:val="0"/>
          <w:sz w:val="24"/>
          <w:szCs w:val="24"/>
        </w:rPr>
      </w:pPr>
      <w:r w:rsidRPr="006E1567">
        <w:rPr>
          <w:rFonts w:ascii="Times New Roman" w:hAnsi="Times New Roman" w:cs="Times New Roman"/>
          <w:b w:val="0"/>
          <w:sz w:val="24"/>
          <w:szCs w:val="24"/>
        </w:rPr>
        <w:t>1.2.1</w:t>
      </w:r>
      <w:r w:rsidRPr="006E1567">
        <w:rPr>
          <w:rFonts w:ascii="Times New Roman" w:hAnsi="Times New Roman" w:cs="Times New Roman"/>
          <w:sz w:val="24"/>
          <w:szCs w:val="24"/>
        </w:rPr>
        <w:t xml:space="preserve"> - </w:t>
      </w:r>
      <w:r w:rsidRPr="006E1567">
        <w:rPr>
          <w:rFonts w:ascii="Times New Roman" w:hAnsi="Times New Roman" w:cs="Times New Roman"/>
          <w:b w:val="0"/>
          <w:sz w:val="24"/>
          <w:szCs w:val="24"/>
        </w:rPr>
        <w:t xml:space="preserve">Optou-se pelo Sistema de Registro de Preços, pela natureza do objeto, nos termos da tabela acima e conforme condições e exigências estabelecidas neste instrumento. </w:t>
      </w:r>
    </w:p>
    <w:p w14:paraId="59148138" w14:textId="77777777" w:rsidR="00FA36FA" w:rsidRPr="006E1567" w:rsidRDefault="00FA36FA" w:rsidP="00FA36FA">
      <w:pPr>
        <w:pStyle w:val="Nivel2"/>
        <w:spacing w:line="240" w:lineRule="auto"/>
        <w:ind w:left="567" w:firstLine="0"/>
        <w:rPr>
          <w:rFonts w:ascii="Times New Roman" w:hAnsi="Times New Roman" w:cs="Times New Roman"/>
          <w:sz w:val="24"/>
          <w:szCs w:val="24"/>
        </w:rPr>
      </w:pPr>
      <w:r w:rsidRPr="006E1567">
        <w:rPr>
          <w:rFonts w:ascii="Times New Roman" w:hAnsi="Times New Roman" w:cs="Times New Roman"/>
          <w:sz w:val="24"/>
          <w:szCs w:val="24"/>
        </w:rPr>
        <w:t>1.2.2 - Os itens objetos desta contratação são caracterizados como comuns, conforme Art. 6º, XII, da Lei Federal 14.133/2021.</w:t>
      </w:r>
    </w:p>
    <w:p w14:paraId="02AE1D49" w14:textId="77777777" w:rsidR="00FA36FA" w:rsidRPr="006E1567" w:rsidRDefault="00FA36FA" w:rsidP="00FA36FA">
      <w:pPr>
        <w:pStyle w:val="Nivel01"/>
        <w:spacing w:before="120" w:after="120"/>
        <w:ind w:left="567" w:firstLine="0"/>
        <w:rPr>
          <w:rFonts w:ascii="Times New Roman" w:hAnsi="Times New Roman" w:cs="Times New Roman"/>
          <w:b w:val="0"/>
          <w:sz w:val="24"/>
          <w:szCs w:val="24"/>
        </w:rPr>
      </w:pPr>
      <w:r w:rsidRPr="006E1567">
        <w:rPr>
          <w:rFonts w:ascii="Times New Roman" w:hAnsi="Times New Roman" w:cs="Times New Roman"/>
          <w:b w:val="0"/>
          <w:sz w:val="24"/>
          <w:szCs w:val="24"/>
        </w:rPr>
        <w:t>1.2.3 – O contrato oferece maior detalhamento das regras que serão aplicadas em relação à vigência da contratação.</w:t>
      </w:r>
    </w:p>
    <w:p w14:paraId="6CA6281F" w14:textId="5250E24F" w:rsidR="00FA36FA" w:rsidRPr="006E1567" w:rsidRDefault="00D82CC5" w:rsidP="00D82CC5">
      <w:pPr>
        <w:pStyle w:val="Nivel01"/>
        <w:spacing w:before="120" w:after="120"/>
        <w:ind w:left="0" w:firstLine="0"/>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FA36FA" w:rsidRPr="006E1567">
        <w:rPr>
          <w:rFonts w:ascii="Times New Roman" w:hAnsi="Times New Roman" w:cs="Times New Roman"/>
          <w:sz w:val="24"/>
          <w:szCs w:val="24"/>
        </w:rPr>
        <w:t xml:space="preserve"> </w:t>
      </w:r>
      <w:proofErr w:type="gramEnd"/>
      <w:r w:rsidR="00FA36FA" w:rsidRPr="006E1567">
        <w:rPr>
          <w:rFonts w:ascii="Times New Roman" w:hAnsi="Times New Roman" w:cs="Times New Roman"/>
          <w:sz w:val="24"/>
          <w:szCs w:val="24"/>
        </w:rPr>
        <w:t>FUNDAMENTAÇÃO E DESCRIÇÃO DA NECESSIDADE DA CONTRATAÇÃO</w:t>
      </w:r>
    </w:p>
    <w:p w14:paraId="3D5E2CB8" w14:textId="77777777" w:rsidR="00FA36FA" w:rsidRPr="006E1567" w:rsidRDefault="00FA36FA" w:rsidP="00FA36FA">
      <w:pPr>
        <w:spacing w:before="120" w:after="120"/>
        <w:jc w:val="both"/>
        <w:rPr>
          <w:sz w:val="24"/>
          <w:szCs w:val="24"/>
        </w:rPr>
      </w:pPr>
      <w:r w:rsidRPr="006E1567">
        <w:rPr>
          <w:sz w:val="24"/>
          <w:szCs w:val="24"/>
        </w:rPr>
        <w:t xml:space="preserve">2.1.  </w:t>
      </w:r>
      <w:proofErr w:type="gramStart"/>
      <w:r w:rsidRPr="006E1567">
        <w:rPr>
          <w:sz w:val="24"/>
          <w:szCs w:val="24"/>
        </w:rPr>
        <w:t>A Fundamentação e Descrição da necessidade da contratação encontra-se</w:t>
      </w:r>
      <w:proofErr w:type="gramEnd"/>
      <w:r w:rsidRPr="006E1567">
        <w:rPr>
          <w:sz w:val="24"/>
          <w:szCs w:val="24"/>
        </w:rPr>
        <w:t xml:space="preserve"> pormenorizada em tópico específico dos Estudos Técnicos Preliminares, constante no Processo nº 6844/2025.</w:t>
      </w:r>
    </w:p>
    <w:p w14:paraId="60E65832" w14:textId="7ED22911" w:rsidR="00FA36FA" w:rsidRPr="006E1567" w:rsidRDefault="00FA36FA" w:rsidP="004247A3">
      <w:pPr>
        <w:pStyle w:val="Nivel01"/>
        <w:numPr>
          <w:ilvl w:val="0"/>
          <w:numId w:val="58"/>
        </w:numPr>
        <w:spacing w:before="120" w:after="120"/>
        <w:ind w:left="0" w:firstLine="0"/>
        <w:rPr>
          <w:rFonts w:ascii="Times New Roman" w:hAnsi="Times New Roman" w:cs="Times New Roman"/>
          <w:sz w:val="24"/>
          <w:szCs w:val="24"/>
        </w:rPr>
      </w:pPr>
      <w:proofErr w:type="gramStart"/>
      <w:r w:rsidRPr="006E1567">
        <w:rPr>
          <w:rFonts w:ascii="Times New Roman" w:hAnsi="Times New Roman" w:cs="Times New Roman"/>
          <w:sz w:val="24"/>
          <w:szCs w:val="24"/>
        </w:rPr>
        <w:lastRenderedPageBreak/>
        <w:t>DESCRIÇÃO DA SOLUÇÃO COMO UM TODO CONSIDERADO</w:t>
      </w:r>
      <w:proofErr w:type="gramEnd"/>
      <w:r w:rsidRPr="006E1567">
        <w:rPr>
          <w:rFonts w:ascii="Times New Roman" w:hAnsi="Times New Roman" w:cs="Times New Roman"/>
          <w:sz w:val="24"/>
          <w:szCs w:val="24"/>
        </w:rPr>
        <w:t xml:space="preserve"> O CICLO DE VIDA DO OBJETO</w:t>
      </w:r>
    </w:p>
    <w:p w14:paraId="7FD26FB2" w14:textId="316AE854" w:rsidR="00FA36FA" w:rsidRPr="006E1567" w:rsidRDefault="00FA36FA" w:rsidP="004247A3">
      <w:pPr>
        <w:pStyle w:val="Nivel2"/>
        <w:numPr>
          <w:ilvl w:val="1"/>
          <w:numId w:val="59"/>
        </w:numPr>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descrição da solução como um todo </w:t>
      </w:r>
      <w:proofErr w:type="gramStart"/>
      <w:r w:rsidRPr="006E1567">
        <w:rPr>
          <w:rFonts w:ascii="Times New Roman" w:hAnsi="Times New Roman" w:cs="Times New Roman"/>
          <w:sz w:val="24"/>
          <w:szCs w:val="24"/>
        </w:rPr>
        <w:t>encontra-se</w:t>
      </w:r>
      <w:proofErr w:type="gramEnd"/>
      <w:r w:rsidRPr="006E1567">
        <w:rPr>
          <w:rFonts w:ascii="Times New Roman" w:hAnsi="Times New Roman" w:cs="Times New Roman"/>
          <w:sz w:val="24"/>
          <w:szCs w:val="24"/>
        </w:rPr>
        <w:t xml:space="preserve"> pormenorizada em tópico específico dos Estudos Técnicos Preliminares, constante no Processo nº 6844/2025.</w:t>
      </w:r>
    </w:p>
    <w:p w14:paraId="4713F155" w14:textId="18A7443C" w:rsidR="00FA36FA" w:rsidRPr="006E1567" w:rsidRDefault="00D82CC5" w:rsidP="00D82CC5">
      <w:pPr>
        <w:pStyle w:val="Nivel01"/>
        <w:spacing w:before="120" w:after="120"/>
        <w:ind w:left="0" w:firstLine="0"/>
        <w:rPr>
          <w:rFonts w:ascii="Times New Roman" w:hAnsi="Times New Roman" w:cs="Times New Roman"/>
          <w:sz w:val="24"/>
          <w:szCs w:val="24"/>
        </w:rPr>
      </w:pPr>
      <w:r>
        <w:rPr>
          <w:rFonts w:ascii="Times New Roman" w:hAnsi="Times New Roman" w:cs="Times New Roman"/>
          <w:sz w:val="24"/>
          <w:szCs w:val="24"/>
        </w:rPr>
        <w:t xml:space="preserve">4- </w:t>
      </w:r>
      <w:r w:rsidR="00FA36FA" w:rsidRPr="006E1567">
        <w:rPr>
          <w:rFonts w:ascii="Times New Roman" w:hAnsi="Times New Roman" w:cs="Times New Roman"/>
          <w:sz w:val="24"/>
          <w:szCs w:val="24"/>
        </w:rPr>
        <w:t>REQUISITOS DA CONTRATAÇÃO</w:t>
      </w:r>
    </w:p>
    <w:p w14:paraId="631E127C" w14:textId="5C810627" w:rsidR="00FA36FA" w:rsidRPr="006E1567" w:rsidRDefault="00FA36FA" w:rsidP="004247A3">
      <w:pPr>
        <w:pStyle w:val="Nivel2"/>
        <w:numPr>
          <w:ilvl w:val="1"/>
          <w:numId w:val="60"/>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13B7F943" w14:textId="36AE1CB1" w:rsidR="00FA36FA" w:rsidRPr="006E1567" w:rsidRDefault="00FA36FA" w:rsidP="004247A3">
      <w:pPr>
        <w:pStyle w:val="Nivel2"/>
        <w:numPr>
          <w:ilvl w:val="1"/>
          <w:numId w:val="60"/>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Observância às normas técnicas em geral, em especial as relacionadas com saúde operacional e segurança do trabalho;</w:t>
      </w:r>
    </w:p>
    <w:p w14:paraId="13E24D7E" w14:textId="77777777" w:rsidR="00FA36FA" w:rsidRPr="006E1567" w:rsidRDefault="00FA36FA" w:rsidP="004247A3">
      <w:pPr>
        <w:pStyle w:val="Nivel2"/>
        <w:numPr>
          <w:ilvl w:val="1"/>
          <w:numId w:val="60"/>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Combate ao trabalho infantil ilegal e ao trabalho escravo e análogo a escravo.</w:t>
      </w:r>
    </w:p>
    <w:p w14:paraId="6BC39F8E" w14:textId="77777777" w:rsidR="00FA36FA" w:rsidRPr="006E1567" w:rsidRDefault="00FA36FA" w:rsidP="004247A3">
      <w:pPr>
        <w:pStyle w:val="Nivel2"/>
        <w:numPr>
          <w:ilvl w:val="1"/>
          <w:numId w:val="60"/>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Compromisso com a redução do impacto ambiental negativo e com proteção ao meio natural e antrópico.</w:t>
      </w:r>
    </w:p>
    <w:p w14:paraId="4ACD010C" w14:textId="77777777" w:rsidR="00FA36FA" w:rsidRPr="006E1567" w:rsidRDefault="00FA36FA" w:rsidP="004247A3">
      <w:pPr>
        <w:pStyle w:val="Nivel2"/>
        <w:numPr>
          <w:ilvl w:val="1"/>
          <w:numId w:val="60"/>
        </w:numPr>
        <w:tabs>
          <w:tab w:val="left" w:pos="426"/>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35AE09F1" w14:textId="77777777" w:rsidR="00FA36FA" w:rsidRPr="006E1567" w:rsidRDefault="00FA36FA" w:rsidP="00FA36FA">
      <w:pPr>
        <w:pStyle w:val="Nvel3-R"/>
        <w:numPr>
          <w:ilvl w:val="0"/>
          <w:numId w:val="0"/>
        </w:numPr>
        <w:spacing w:line="240" w:lineRule="auto"/>
        <w:rPr>
          <w:rFonts w:ascii="Times New Roman" w:hAnsi="Times New Roman" w:cs="Times New Roman"/>
          <w:b/>
          <w:bCs/>
          <w:i w:val="0"/>
          <w:color w:val="auto"/>
          <w:sz w:val="24"/>
          <w:szCs w:val="24"/>
        </w:rPr>
      </w:pPr>
      <w:r w:rsidRPr="006E1567">
        <w:rPr>
          <w:rFonts w:ascii="Times New Roman" w:hAnsi="Times New Roman" w:cs="Times New Roman"/>
          <w:b/>
          <w:bCs/>
          <w:i w:val="0"/>
          <w:color w:val="auto"/>
          <w:sz w:val="24"/>
          <w:szCs w:val="24"/>
        </w:rPr>
        <w:t>Sustentabilidade:</w:t>
      </w:r>
    </w:p>
    <w:p w14:paraId="1A9FF114" w14:textId="2BA1CFCE" w:rsidR="00FA36FA" w:rsidRPr="00D82CC5" w:rsidRDefault="00D82CC5" w:rsidP="004247A3">
      <w:pPr>
        <w:pStyle w:val="Nivel3"/>
        <w:numPr>
          <w:ilvl w:val="1"/>
          <w:numId w:val="60"/>
        </w:numPr>
        <w:spacing w:line="240" w:lineRule="auto"/>
        <w:ind w:left="0" w:firstLine="0"/>
        <w:rPr>
          <w:rFonts w:ascii="Times New Roman" w:hAnsi="Times New Roman" w:cs="Times New Roman"/>
          <w:sz w:val="24"/>
          <w:szCs w:val="24"/>
        </w:rPr>
      </w:pPr>
      <w:r w:rsidRPr="00D82CC5">
        <w:rPr>
          <w:rFonts w:ascii="Times New Roman" w:hAnsi="Times New Roman" w:cs="Times New Roman"/>
          <w:sz w:val="24"/>
          <w:szCs w:val="24"/>
        </w:rPr>
        <w:t xml:space="preserve">Além dos critérios de sustentabilidade eventualmente inseridos na descrição do objeto, devem ser atendidos os seguintes requisitos, que se baseiam no Guia Nacional de Contratações Sustentáveis </w:t>
      </w:r>
      <w:r w:rsidR="00FA36FA" w:rsidRPr="00D82CC5">
        <w:rPr>
          <w:rFonts w:ascii="Times New Roman" w:hAnsi="Times New Roman" w:cs="Times New Roman"/>
          <w:sz w:val="24"/>
          <w:szCs w:val="24"/>
        </w:rPr>
        <w:t>Origem ambientalmente regular dos recursos naturais utilizados nos serviços;</w:t>
      </w:r>
    </w:p>
    <w:p w14:paraId="04F055ED" w14:textId="77777777" w:rsidR="00FA36FA" w:rsidRPr="006E1567" w:rsidRDefault="00FA36FA" w:rsidP="004247A3">
      <w:pPr>
        <w:pStyle w:val="Nivel3"/>
        <w:numPr>
          <w:ilvl w:val="2"/>
          <w:numId w:val="60"/>
        </w:numPr>
        <w:spacing w:line="240" w:lineRule="auto"/>
        <w:ind w:left="567" w:firstLine="0"/>
        <w:rPr>
          <w:rFonts w:ascii="Times New Roman" w:hAnsi="Times New Roman" w:cs="Times New Roman"/>
          <w:sz w:val="24"/>
          <w:szCs w:val="24"/>
          <w:shd w:val="clear" w:color="auto" w:fill="FFFFFF"/>
        </w:rPr>
      </w:pPr>
      <w:r w:rsidRPr="006E1567">
        <w:rPr>
          <w:rFonts w:ascii="Times New Roman" w:hAnsi="Times New Roman" w:cs="Times New Roman"/>
          <w:sz w:val="24"/>
          <w:szCs w:val="24"/>
          <w:shd w:val="clear" w:color="auto" w:fill="FFFFFF"/>
        </w:rPr>
        <w:t>Redução/Racionalização da utilização de produto químico nocivo ao meio ambiente;</w:t>
      </w:r>
    </w:p>
    <w:p w14:paraId="131D076B" w14:textId="77777777" w:rsidR="00FA36FA" w:rsidRDefault="00FA36FA" w:rsidP="004247A3">
      <w:pPr>
        <w:pStyle w:val="Nivel3"/>
        <w:numPr>
          <w:ilvl w:val="2"/>
          <w:numId w:val="60"/>
        </w:numPr>
        <w:spacing w:line="240" w:lineRule="auto"/>
        <w:ind w:left="567" w:firstLine="0"/>
        <w:rPr>
          <w:rFonts w:ascii="Times New Roman" w:hAnsi="Times New Roman" w:cs="Times New Roman"/>
          <w:sz w:val="24"/>
          <w:szCs w:val="24"/>
          <w:shd w:val="clear" w:color="auto" w:fill="FFFFFF"/>
        </w:rPr>
      </w:pPr>
      <w:r w:rsidRPr="006E1567">
        <w:rPr>
          <w:rFonts w:ascii="Times New Roman" w:hAnsi="Times New Roman" w:cs="Times New Roman"/>
          <w:sz w:val="24"/>
          <w:szCs w:val="24"/>
          <w:shd w:val="clear" w:color="auto" w:fill="FFFFFF"/>
        </w:rPr>
        <w:t>Utilização de materiais alternativos mais sustentáveis e/ou biodegradáveis na fabricação das urnas.</w:t>
      </w:r>
    </w:p>
    <w:p w14:paraId="20FF2D84" w14:textId="77777777" w:rsidR="00D82CC5" w:rsidRPr="00D82CC5" w:rsidRDefault="00D82CC5" w:rsidP="004247A3">
      <w:pPr>
        <w:pStyle w:val="PargrafodaLista"/>
        <w:numPr>
          <w:ilvl w:val="2"/>
          <w:numId w:val="60"/>
        </w:numPr>
        <w:ind w:left="567" w:firstLine="0"/>
        <w:rPr>
          <w:color w:val="000000"/>
          <w:kern w:val="0"/>
          <w:shd w:val="clear" w:color="auto" w:fill="FFFFFF"/>
          <w:lang w:eastAsia="pt-BR"/>
        </w:rPr>
      </w:pPr>
      <w:r w:rsidRPr="00D82CC5">
        <w:rPr>
          <w:color w:val="000000"/>
          <w:kern w:val="0"/>
          <w:shd w:val="clear" w:color="auto" w:fill="FFFFFF"/>
          <w:lang w:eastAsia="pt-BR"/>
        </w:rPr>
        <w:t>Utilização de materiais alternativos mais sustentáveis e/ou biodegradáveis na fabricação das urnas.</w:t>
      </w:r>
    </w:p>
    <w:p w14:paraId="5BB24EB0"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 Subcontratação</w:t>
      </w:r>
    </w:p>
    <w:p w14:paraId="6281A65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Não será admitida a subcontratação do objeto contratual.</w:t>
      </w:r>
    </w:p>
    <w:p w14:paraId="22D6D00A"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iCs/>
          <w:sz w:val="24"/>
          <w:szCs w:val="24"/>
        </w:rPr>
        <w:t xml:space="preserve"> </w:t>
      </w:r>
      <w:r w:rsidRPr="006E1567">
        <w:rPr>
          <w:rFonts w:ascii="Times New Roman" w:hAnsi="Times New Roman" w:cs="Times New Roman"/>
          <w:sz w:val="24"/>
          <w:szCs w:val="24"/>
        </w:rPr>
        <w:t>Garantia da contratação</w:t>
      </w:r>
    </w:p>
    <w:p w14:paraId="25F7DC36"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Não haverá exigência da garantia da contratação dos </w:t>
      </w:r>
      <w:hyperlink r:id="rId39" w:anchor="art96" w:history="1">
        <w:r w:rsidRPr="006E1567">
          <w:rPr>
            <w:rStyle w:val="Hyperlink"/>
            <w:rFonts w:ascii="Times New Roman" w:hAnsi="Times New Roman" w:cs="Times New Roman"/>
            <w:color w:val="auto"/>
            <w:sz w:val="24"/>
            <w:szCs w:val="24"/>
          </w:rPr>
          <w:t>artigos 96 e seguintes da Lei nº 14.133, de 2021</w:t>
        </w:r>
      </w:hyperlink>
      <w:r w:rsidRPr="006E1567">
        <w:rPr>
          <w:rFonts w:ascii="Times New Roman" w:hAnsi="Times New Roman" w:cs="Times New Roman"/>
          <w:sz w:val="24"/>
          <w:szCs w:val="24"/>
        </w:rPr>
        <w:t>.</w:t>
      </w:r>
    </w:p>
    <w:p w14:paraId="30C7CF85"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EXECUÇÃO DO OBJETO</w:t>
      </w:r>
    </w:p>
    <w:p w14:paraId="7C70FB3A"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 A forma de execução será INDIRETA, com execução PARCELADA, pelo Regime de EMPREITADA POR PREÇO UNITÁRIO.</w:t>
      </w:r>
    </w:p>
    <w:p w14:paraId="1562DF1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Administração emitirá por escrito ordem de execução, com a quantidade dos itens que serão executados, de forma parcelada, o prazo máximo, a quantidade, a identificação e a assinatura do gestor responsável pela emissão da ordem e a identificação da pessoa jurídica a que se destina a ordem. </w:t>
      </w:r>
    </w:p>
    <w:p w14:paraId="0D14B140" w14:textId="77777777" w:rsidR="00FA36FA" w:rsidRPr="006E1567" w:rsidRDefault="00FA36FA" w:rsidP="00FA36FA">
      <w:pPr>
        <w:pStyle w:val="Nivel2"/>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7.2.1 – Com relação ao item 06 (traslado), será indicado na ordem de execução o local do translado não ultrapassando o limite total licitado.</w:t>
      </w:r>
    </w:p>
    <w:p w14:paraId="6DE0937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 xml:space="preserve">A empresa deverá executar os serviços imediatamente após o recebimento da ordem de execução. </w:t>
      </w:r>
    </w:p>
    <w:p w14:paraId="5B85B39D"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contratada deverá disponibilizar o serviço de forma ininterrupta, em regime de 24 (vinte e quatro) horas por dia, todos os dias da semana, incluindo finais de semana e feriados. </w:t>
      </w:r>
    </w:p>
    <w:p w14:paraId="33486C39"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GESTÃO E FISCALIZAÇÃO CONTRATUAL </w:t>
      </w:r>
    </w:p>
    <w:p w14:paraId="7C6C868B"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Será gestora da Ata de Registro de Preços a Secretaria Municipal de Assistência Social, representada pela </w:t>
      </w:r>
      <w:r w:rsidRPr="006E1567">
        <w:rPr>
          <w:rFonts w:ascii="Times New Roman" w:hAnsi="Times New Roman" w:cs="Times New Roman"/>
          <w:b/>
          <w:color w:val="auto"/>
          <w:sz w:val="24"/>
          <w:szCs w:val="24"/>
        </w:rPr>
        <w:t xml:space="preserve">Secretária Municipal de Assistência Social, </w:t>
      </w:r>
      <w:r w:rsidRPr="006E1567">
        <w:rPr>
          <w:rFonts w:ascii="Times New Roman" w:hAnsi="Times New Roman" w:cs="Times New Roman"/>
          <w:color w:val="auto"/>
          <w:sz w:val="24"/>
          <w:szCs w:val="24"/>
        </w:rPr>
        <w:t>nomeada por Portaria devidamente publicada no Diário Oficial Eletrônico do Município.</w:t>
      </w:r>
    </w:p>
    <w:p w14:paraId="6A727968" w14:textId="77777777" w:rsidR="00FA36FA" w:rsidRPr="006E1567" w:rsidRDefault="00FA36FA" w:rsidP="004247A3">
      <w:pPr>
        <w:pStyle w:val="Nivel2"/>
        <w:numPr>
          <w:ilvl w:val="1"/>
          <w:numId w:val="60"/>
        </w:numPr>
        <w:spacing w:line="240" w:lineRule="auto"/>
        <w:ind w:left="0" w:firstLine="0"/>
        <w:rPr>
          <w:rFonts w:ascii="Times New Roman" w:eastAsia="Arial" w:hAnsi="Times New Roman" w:cs="Times New Roman"/>
          <w:color w:val="auto"/>
          <w:sz w:val="24"/>
          <w:szCs w:val="24"/>
        </w:rPr>
      </w:pPr>
      <w:r w:rsidRPr="006E1567">
        <w:rPr>
          <w:rFonts w:ascii="Times New Roman" w:hAnsi="Times New Roman" w:cs="Times New Roman"/>
          <w:color w:val="auto"/>
          <w:sz w:val="24"/>
          <w:szCs w:val="24"/>
        </w:rPr>
        <w:t xml:space="preserve">A Ata de Registro de Preços e os Contratos dela derivados deverão ser executados fielmente pelas partes, de acordo com as cláusulas avençadas e as normas da </w:t>
      </w:r>
      <w:hyperlink r:id="rId40" w:history="1">
        <w:r w:rsidRPr="006E1567">
          <w:rPr>
            <w:rStyle w:val="Hyperlink"/>
            <w:rFonts w:ascii="Times New Roman" w:hAnsi="Times New Roman" w:cs="Times New Roman"/>
            <w:color w:val="auto"/>
            <w:sz w:val="24"/>
            <w:szCs w:val="24"/>
          </w:rPr>
          <w:t>Lei nº 14.133, de 2021</w:t>
        </w:r>
      </w:hyperlink>
      <w:r w:rsidRPr="006E1567">
        <w:rPr>
          <w:rFonts w:ascii="Times New Roman" w:hAnsi="Times New Roman" w:cs="Times New Roman"/>
          <w:color w:val="auto"/>
          <w:sz w:val="24"/>
          <w:szCs w:val="24"/>
        </w:rPr>
        <w:t>, e cada parte responderá pelas consequências de sua inexecução total ou parcial</w:t>
      </w:r>
      <w:r w:rsidRPr="006E1567">
        <w:rPr>
          <w:rFonts w:ascii="Times New Roman" w:eastAsia="Arial" w:hAnsi="Times New Roman" w:cs="Times New Roman"/>
          <w:color w:val="auto"/>
          <w:sz w:val="24"/>
          <w:szCs w:val="24"/>
        </w:rPr>
        <w:t>.</w:t>
      </w:r>
    </w:p>
    <w:p w14:paraId="44A86ED0"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14:paraId="0CAFE7D9"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órgão ou entidade poderá convocar representante da empresa para adoção de providências que devam ser cumpridas de imediato.</w:t>
      </w:r>
    </w:p>
    <w:p w14:paraId="535E31D8"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FAB0648"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6E1567">
          <w:rPr>
            <w:rStyle w:val="Hyperlink"/>
            <w:rFonts w:ascii="Times New Roman" w:hAnsi="Times New Roman" w:cs="Times New Roman"/>
            <w:color w:val="auto"/>
            <w:sz w:val="24"/>
            <w:szCs w:val="24"/>
          </w:rPr>
          <w:t>Decreto nº 11.246, de 2022, art. 21, II</w:t>
        </w:r>
      </w:hyperlink>
      <w:r w:rsidRPr="006E1567">
        <w:rPr>
          <w:rFonts w:ascii="Times New Roman" w:hAnsi="Times New Roman" w:cs="Times New Roman"/>
          <w:color w:val="auto"/>
          <w:sz w:val="24"/>
          <w:szCs w:val="24"/>
        </w:rPr>
        <w:t>).</w:t>
      </w:r>
    </w:p>
    <w:p w14:paraId="3F1CD7B1"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6E1567">
          <w:rPr>
            <w:rStyle w:val="Hyperlink"/>
            <w:rFonts w:ascii="Times New Roman" w:hAnsi="Times New Roman" w:cs="Times New Roman"/>
            <w:color w:val="auto"/>
            <w:sz w:val="24"/>
            <w:szCs w:val="24"/>
          </w:rPr>
          <w:t>Decreto nº 11.246, de 2022, art. 21, IV</w:t>
        </w:r>
      </w:hyperlink>
      <w:r w:rsidRPr="006E1567">
        <w:rPr>
          <w:rFonts w:ascii="Times New Roman" w:hAnsi="Times New Roman" w:cs="Times New Roman"/>
          <w:color w:val="auto"/>
          <w:sz w:val="24"/>
          <w:szCs w:val="24"/>
        </w:rPr>
        <w:t>).</w:t>
      </w:r>
    </w:p>
    <w:p w14:paraId="508B6B7B"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6E1567">
          <w:rPr>
            <w:rStyle w:val="Hyperlink"/>
            <w:rFonts w:ascii="Times New Roman" w:hAnsi="Times New Roman" w:cs="Times New Roman"/>
            <w:color w:val="auto"/>
            <w:sz w:val="24"/>
            <w:szCs w:val="24"/>
          </w:rPr>
          <w:t>Decreto nº 11.246, de 2022, art. 21, III</w:t>
        </w:r>
      </w:hyperlink>
      <w:r w:rsidRPr="006E1567">
        <w:rPr>
          <w:rFonts w:ascii="Times New Roman" w:hAnsi="Times New Roman" w:cs="Times New Roman"/>
          <w:color w:val="auto"/>
          <w:sz w:val="24"/>
          <w:szCs w:val="24"/>
        </w:rPr>
        <w:t>).</w:t>
      </w:r>
    </w:p>
    <w:p w14:paraId="0FA720C8"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6E1567">
          <w:rPr>
            <w:rStyle w:val="Hyperlink"/>
            <w:rFonts w:ascii="Times New Roman" w:hAnsi="Times New Roman" w:cs="Times New Roman"/>
            <w:color w:val="auto"/>
            <w:sz w:val="24"/>
            <w:szCs w:val="24"/>
          </w:rPr>
          <w:t>Decreto nº 11.246, de 2022, art. 21, VIII</w:t>
        </w:r>
      </w:hyperlink>
      <w:r w:rsidRPr="006E1567">
        <w:rPr>
          <w:rFonts w:ascii="Times New Roman" w:hAnsi="Times New Roman" w:cs="Times New Roman"/>
          <w:color w:val="auto"/>
          <w:sz w:val="24"/>
          <w:szCs w:val="24"/>
        </w:rPr>
        <w:t>).</w:t>
      </w:r>
    </w:p>
    <w:p w14:paraId="19A15CFE"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O gestor do contrato tomará providências para a formalização de processo administrativo de responsabilização para fins de aplicação de sanções, a ser conduzido pela </w:t>
      </w:r>
      <w:r w:rsidRPr="006E1567">
        <w:rPr>
          <w:rFonts w:ascii="Times New Roman" w:hAnsi="Times New Roman" w:cs="Times New Roman"/>
          <w:color w:val="auto"/>
          <w:sz w:val="24"/>
          <w:szCs w:val="24"/>
        </w:rPr>
        <w:lastRenderedPageBreak/>
        <w:t xml:space="preserve">comissão de que trata o </w:t>
      </w:r>
      <w:hyperlink r:id="rId45" w:anchor="art158" w:history="1">
        <w:r w:rsidRPr="006E1567">
          <w:rPr>
            <w:rStyle w:val="Hyperlink"/>
            <w:rFonts w:ascii="Times New Roman" w:hAnsi="Times New Roman" w:cs="Times New Roman"/>
            <w:color w:val="auto"/>
            <w:sz w:val="24"/>
            <w:szCs w:val="24"/>
          </w:rPr>
          <w:t>art. 158 da Lei nº 14.133, de 2021</w:t>
        </w:r>
      </w:hyperlink>
      <w:r w:rsidRPr="006E1567">
        <w:rPr>
          <w:rFonts w:ascii="Times New Roman" w:hAnsi="Times New Roman" w:cs="Times New Roman"/>
          <w:color w:val="auto"/>
          <w:sz w:val="24"/>
          <w:szCs w:val="24"/>
        </w:rPr>
        <w:t>, ou pelo agente ou pelo setor com competência para tal, conforme o caso. (</w:t>
      </w:r>
      <w:hyperlink r:id="rId46" w:anchor="art21" w:history="1">
        <w:r w:rsidRPr="006E1567">
          <w:rPr>
            <w:rStyle w:val="Hyperlink"/>
            <w:rFonts w:ascii="Times New Roman" w:hAnsi="Times New Roman" w:cs="Times New Roman"/>
            <w:color w:val="auto"/>
            <w:sz w:val="24"/>
            <w:szCs w:val="24"/>
          </w:rPr>
          <w:t>Decreto nº 11.246, de 2022, art. 21, X</w:t>
        </w:r>
      </w:hyperlink>
      <w:r w:rsidRPr="006E1567">
        <w:rPr>
          <w:rFonts w:ascii="Times New Roman" w:hAnsi="Times New Roman" w:cs="Times New Roman"/>
          <w:color w:val="auto"/>
          <w:sz w:val="24"/>
          <w:szCs w:val="24"/>
        </w:rPr>
        <w:t>).</w:t>
      </w:r>
    </w:p>
    <w:p w14:paraId="5E7948EC"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deverá elaborar relató</w:t>
      </w:r>
      <w:r w:rsidRPr="006E156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6E1567">
          <w:rPr>
            <w:rStyle w:val="Hyperlink"/>
            <w:rFonts w:ascii="Times New Roman" w:eastAsia="Arial" w:hAnsi="Times New Roman" w:cs="Times New Roman"/>
            <w:color w:val="auto"/>
            <w:sz w:val="24"/>
            <w:szCs w:val="24"/>
          </w:rPr>
          <w:t>Decreto nº 11.246, de 2022, art. 21,</w:t>
        </w:r>
        <w:r w:rsidRPr="006E1567">
          <w:rPr>
            <w:rStyle w:val="Hyperlink"/>
            <w:rFonts w:ascii="Times New Roman" w:hAnsi="Times New Roman" w:cs="Times New Roman"/>
            <w:color w:val="auto"/>
            <w:sz w:val="24"/>
            <w:szCs w:val="24"/>
          </w:rPr>
          <w:t xml:space="preserve"> VI</w:t>
        </w:r>
      </w:hyperlink>
      <w:r w:rsidRPr="006E1567">
        <w:rPr>
          <w:rFonts w:ascii="Times New Roman" w:hAnsi="Times New Roman" w:cs="Times New Roman"/>
          <w:color w:val="auto"/>
          <w:sz w:val="24"/>
          <w:szCs w:val="24"/>
        </w:rPr>
        <w:t>).</w:t>
      </w:r>
    </w:p>
    <w:p w14:paraId="6DEF7EF7"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gestor do contrato deverá enviar a documentação para a formalização dos procedimentos de liquidação e pagamento, no valor dimensionado pela fiscalização e gestão nos termos do contrato.</w:t>
      </w:r>
    </w:p>
    <w:p w14:paraId="17E6C5E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contratado deverá manter preposto aceito pela Administração para representá-lo na execução do contrato.</w:t>
      </w:r>
    </w:p>
    <w:p w14:paraId="0B426E8F"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indicação ou a manutenção do preposto da empresa poderá ser recusada pelo órgão ou entidade, desde que devidamente justificada, devendo a empresa designar outro para o exercício da atividade.</w:t>
      </w:r>
    </w:p>
    <w:p w14:paraId="0E98164E" w14:textId="77777777" w:rsidR="00FA36FA" w:rsidRPr="006E1567" w:rsidRDefault="00FA36FA" w:rsidP="00FA36FA">
      <w:pPr>
        <w:pStyle w:val="Nivel3"/>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 xml:space="preserve">Atribuições da Gestora da Ata de Registro de Preços </w:t>
      </w:r>
    </w:p>
    <w:p w14:paraId="7B9C6435"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gestora promoverá o gerenciamento permanente e formal da Ata de Registro de Preços, inclusive com registro em processo administrativo de gestão de </w:t>
      </w:r>
      <w:proofErr w:type="gramStart"/>
      <w:r w:rsidRPr="006E1567">
        <w:rPr>
          <w:rFonts w:ascii="Times New Roman" w:hAnsi="Times New Roman" w:cs="Times New Roman"/>
          <w:color w:val="auto"/>
          <w:sz w:val="24"/>
          <w:szCs w:val="24"/>
        </w:rPr>
        <w:t>todas</w:t>
      </w:r>
      <w:proofErr w:type="gramEnd"/>
      <w:r w:rsidRPr="006E1567">
        <w:rPr>
          <w:rFonts w:ascii="Times New Roman" w:hAnsi="Times New Roman" w:cs="Times New Roman"/>
          <w:color w:val="auto"/>
          <w:sz w:val="24"/>
          <w:szCs w:val="24"/>
        </w:rPr>
        <w:t xml:space="preserve"> contratações dela decorrentes, como também de todos os demais atos inerentes aos procedimentos de gestão. </w:t>
      </w:r>
    </w:p>
    <w:p w14:paraId="39BD3619"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Cabe à gestora da Ata de Registro de Preços as atribuições inerentes ao gerenciamento da Ata de Registro de Preços, particularmente quanto a: </w:t>
      </w:r>
    </w:p>
    <w:p w14:paraId="2AD125B0" w14:textId="77777777" w:rsidR="00FA36FA" w:rsidRPr="006E1567" w:rsidRDefault="00FA36FA" w:rsidP="00FA36FA">
      <w:pPr>
        <w:pStyle w:val="Nivel3"/>
        <w:spacing w:line="240" w:lineRule="auto"/>
        <w:ind w:left="0" w:firstLine="425"/>
        <w:rPr>
          <w:rFonts w:ascii="Times New Roman" w:hAnsi="Times New Roman" w:cs="Times New Roman"/>
          <w:sz w:val="24"/>
          <w:szCs w:val="24"/>
        </w:rPr>
      </w:pPr>
      <w:r w:rsidRPr="006E1567">
        <w:rPr>
          <w:rFonts w:ascii="Times New Roman" w:hAnsi="Times New Roman" w:cs="Times New Roman"/>
          <w:sz w:val="24"/>
          <w:szCs w:val="24"/>
        </w:rPr>
        <w:t>8.16.1 - Providenciar a elaboração e publicação da Ata de Registro de Preços.</w:t>
      </w:r>
    </w:p>
    <w:p w14:paraId="349FAB27" w14:textId="77777777" w:rsidR="00FA36FA" w:rsidRPr="006E1567" w:rsidRDefault="00FA36FA" w:rsidP="00FA36FA">
      <w:pPr>
        <w:spacing w:before="120" w:after="120"/>
        <w:ind w:left="425"/>
        <w:jc w:val="both"/>
        <w:rPr>
          <w:sz w:val="24"/>
          <w:szCs w:val="24"/>
        </w:rPr>
      </w:pPr>
      <w:r w:rsidRPr="006E1567">
        <w:rPr>
          <w:sz w:val="24"/>
          <w:szCs w:val="24"/>
        </w:rPr>
        <w:t>8.16.2 – Verificar, antes de emitir a ordem de execução, se há saldo orçamentário disponível para a execução;</w:t>
      </w:r>
    </w:p>
    <w:p w14:paraId="6C75C551" w14:textId="77777777" w:rsidR="00FA36FA" w:rsidRPr="006E1567" w:rsidRDefault="00FA36FA" w:rsidP="00FA36FA">
      <w:pPr>
        <w:spacing w:before="120" w:after="120"/>
        <w:ind w:left="425"/>
        <w:jc w:val="both"/>
        <w:rPr>
          <w:sz w:val="24"/>
          <w:szCs w:val="24"/>
        </w:rPr>
      </w:pPr>
      <w:r w:rsidRPr="006E1567">
        <w:rPr>
          <w:sz w:val="24"/>
          <w:szCs w:val="24"/>
        </w:rPr>
        <w:t>8.16.3 – Emitir a ordem de execução, nos moldes do instrumento convocatório e seus anexos;</w:t>
      </w:r>
    </w:p>
    <w:p w14:paraId="7D1F9F92" w14:textId="77777777" w:rsidR="00FA36FA" w:rsidRPr="006E1567" w:rsidRDefault="00FA36FA" w:rsidP="00FA36FA">
      <w:pPr>
        <w:spacing w:before="120" w:after="120"/>
        <w:ind w:left="425"/>
        <w:jc w:val="both"/>
        <w:rPr>
          <w:sz w:val="24"/>
          <w:szCs w:val="24"/>
        </w:rPr>
      </w:pPr>
      <w:r w:rsidRPr="006E1567">
        <w:rPr>
          <w:sz w:val="24"/>
          <w:szCs w:val="24"/>
        </w:rPr>
        <w:t>8.16.4 – Solicitar à fiscalização que inicie os procedimentos de acompanhamento e fiscalização;</w:t>
      </w:r>
    </w:p>
    <w:p w14:paraId="41399A80" w14:textId="77777777" w:rsidR="00FA36FA" w:rsidRPr="006E1567" w:rsidRDefault="00FA36FA" w:rsidP="00FA36FA">
      <w:pPr>
        <w:spacing w:before="120" w:after="120"/>
        <w:ind w:left="425"/>
        <w:jc w:val="both"/>
        <w:rPr>
          <w:sz w:val="24"/>
          <w:szCs w:val="24"/>
        </w:rPr>
      </w:pPr>
      <w:r w:rsidRPr="006E1567">
        <w:rPr>
          <w:sz w:val="24"/>
          <w:szCs w:val="24"/>
        </w:rPr>
        <w:t>8.16.5 – Encaminhar comunicações à CONTRATADA ou fornecer meios para que a fiscalização se comunique com a CONTRATADA;</w:t>
      </w:r>
    </w:p>
    <w:p w14:paraId="59E90115" w14:textId="77777777" w:rsidR="00FA36FA" w:rsidRPr="006E1567" w:rsidRDefault="00FA36FA" w:rsidP="00FA36FA">
      <w:pPr>
        <w:spacing w:before="120" w:after="120"/>
        <w:ind w:left="425"/>
        <w:jc w:val="both"/>
        <w:rPr>
          <w:sz w:val="24"/>
          <w:szCs w:val="24"/>
        </w:rPr>
      </w:pPr>
      <w:r w:rsidRPr="006E1567">
        <w:rPr>
          <w:sz w:val="24"/>
          <w:szCs w:val="24"/>
        </w:rPr>
        <w:t>8.16.6 – Aplicar sanções por descumprimento contratual;</w:t>
      </w:r>
    </w:p>
    <w:p w14:paraId="5ADB61A3" w14:textId="77777777" w:rsidR="00FA36FA" w:rsidRPr="006E1567" w:rsidRDefault="00FA36FA" w:rsidP="00FA36FA">
      <w:pPr>
        <w:spacing w:before="120" w:after="120"/>
        <w:ind w:left="425"/>
        <w:jc w:val="both"/>
        <w:rPr>
          <w:sz w:val="24"/>
          <w:szCs w:val="24"/>
        </w:rPr>
      </w:pPr>
      <w:r w:rsidRPr="006E1567">
        <w:rPr>
          <w:sz w:val="24"/>
          <w:szCs w:val="24"/>
        </w:rPr>
        <w:t>8.16.7 – Requerer e/ou conceder ajustes, aditivos, suspensões, prorrogações ou supressões, na forma da legislação;</w:t>
      </w:r>
    </w:p>
    <w:p w14:paraId="2D3D9058" w14:textId="77777777" w:rsidR="00FA36FA" w:rsidRPr="006E1567" w:rsidRDefault="00FA36FA" w:rsidP="00FA36FA">
      <w:pPr>
        <w:spacing w:before="120" w:after="120"/>
        <w:ind w:left="425"/>
        <w:jc w:val="both"/>
        <w:rPr>
          <w:sz w:val="24"/>
          <w:szCs w:val="24"/>
        </w:rPr>
      </w:pPr>
      <w:r w:rsidRPr="006E1567">
        <w:rPr>
          <w:sz w:val="24"/>
          <w:szCs w:val="24"/>
        </w:rPr>
        <w:t>8.16.8 – Cancelar o registro dos licitantes, nas hipóteses do instrumento convocatório e seus anexos, convocando os licitantes remanescentes registrados para substituí-los.</w:t>
      </w:r>
    </w:p>
    <w:p w14:paraId="2DD7498D" w14:textId="77777777" w:rsidR="00FA36FA" w:rsidRPr="006E1567" w:rsidRDefault="00FA36FA" w:rsidP="00FA36FA">
      <w:pPr>
        <w:spacing w:before="120" w:after="120"/>
        <w:ind w:left="425"/>
        <w:jc w:val="both"/>
        <w:rPr>
          <w:sz w:val="24"/>
          <w:szCs w:val="24"/>
        </w:rPr>
      </w:pPr>
      <w:r w:rsidRPr="006E1567">
        <w:rPr>
          <w:sz w:val="24"/>
          <w:szCs w:val="24"/>
        </w:rPr>
        <w:t>8.16.9 – Revogar a ata de registro de preços, nas hipóteses do instrumento convocatório e da legislação aplicável;</w:t>
      </w:r>
    </w:p>
    <w:p w14:paraId="372D67F0" w14:textId="77777777" w:rsidR="00FA36FA" w:rsidRPr="006E1567" w:rsidRDefault="00FA36FA" w:rsidP="00FA36FA">
      <w:pPr>
        <w:spacing w:before="120" w:after="120"/>
        <w:ind w:left="425"/>
        <w:jc w:val="both"/>
        <w:rPr>
          <w:sz w:val="24"/>
          <w:szCs w:val="24"/>
        </w:rPr>
      </w:pPr>
      <w:r w:rsidRPr="006E1567">
        <w:rPr>
          <w:sz w:val="24"/>
          <w:szCs w:val="24"/>
        </w:rPr>
        <w:t>8.16.10 – Controlar os quantitativos máximos estipulado, respeitando as cotas dos participantes;</w:t>
      </w:r>
    </w:p>
    <w:p w14:paraId="63F92120" w14:textId="77777777" w:rsidR="00FA36FA" w:rsidRPr="006E1567" w:rsidRDefault="00FA36FA" w:rsidP="00FA36FA">
      <w:pPr>
        <w:spacing w:before="120" w:after="120"/>
        <w:ind w:left="425"/>
        <w:jc w:val="both"/>
        <w:rPr>
          <w:sz w:val="24"/>
          <w:szCs w:val="24"/>
        </w:rPr>
      </w:pPr>
      <w:r w:rsidRPr="006E1567">
        <w:rPr>
          <w:sz w:val="24"/>
          <w:szCs w:val="24"/>
        </w:rPr>
        <w:t xml:space="preserve">8.16.11 – Tomar demais medidas necessárias para a regularização de </w:t>
      </w:r>
      <w:proofErr w:type="gramStart"/>
      <w:r w:rsidRPr="006E1567">
        <w:rPr>
          <w:sz w:val="24"/>
          <w:szCs w:val="24"/>
        </w:rPr>
        <w:t>faltas ou eventuais problemas</w:t>
      </w:r>
      <w:proofErr w:type="gramEnd"/>
      <w:r w:rsidRPr="006E1567">
        <w:rPr>
          <w:sz w:val="24"/>
          <w:szCs w:val="24"/>
        </w:rPr>
        <w:t>;</w:t>
      </w:r>
    </w:p>
    <w:p w14:paraId="6778B8A4" w14:textId="77777777" w:rsidR="00FA36FA" w:rsidRPr="006E1567" w:rsidRDefault="00FA36FA" w:rsidP="00FA36FA">
      <w:pPr>
        <w:pStyle w:val="Nivel3"/>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8.16.12 – Controlar, de forma permanente, a utilização da Ata de Registro de Preços para fins de contratações, durante toda sua vigência;</w:t>
      </w:r>
    </w:p>
    <w:p w14:paraId="1D505AA0" w14:textId="77777777" w:rsidR="00FA36FA" w:rsidRPr="006E1567" w:rsidRDefault="00FA36FA" w:rsidP="00FA36FA">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8.16.13 – Conduzir eventuais procedimentos de alterações dos preços registrados para fins de adequação às novas condições de mercado, observada a legislação vigente e jurisprudência do TCU e do TCE/RJ;</w:t>
      </w:r>
    </w:p>
    <w:p w14:paraId="2EB166F2" w14:textId="77777777" w:rsidR="00FA36FA" w:rsidRPr="006E1567" w:rsidRDefault="00FA36FA" w:rsidP="00FA36FA">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8.16.14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6C71BF1" w14:textId="77777777" w:rsidR="00FA36FA" w:rsidRPr="006E1567" w:rsidRDefault="00FA36FA" w:rsidP="00FA36FA">
      <w:pPr>
        <w:pStyle w:val="Nivel3"/>
        <w:spacing w:line="240" w:lineRule="auto"/>
        <w:ind w:left="424"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8.16.15 - Propor aplicação, garantida a ampla defesa e o contraditório, de sanções decorrentes do descumprimento das obrigações assumidas na Ata de Registro de Preços, ou até em relação ao descumprimento das obrigações contratuais.</w:t>
      </w:r>
    </w:p>
    <w:p w14:paraId="7F87D812" w14:textId="77777777" w:rsidR="00FA36FA" w:rsidRPr="006E1567" w:rsidRDefault="00FA36FA" w:rsidP="00FA36FA">
      <w:pPr>
        <w:pStyle w:val="Nvel3-R"/>
        <w:numPr>
          <w:ilvl w:val="0"/>
          <w:numId w:val="0"/>
        </w:numPr>
        <w:tabs>
          <w:tab w:val="left" w:pos="708"/>
        </w:tabs>
        <w:spacing w:line="240" w:lineRule="auto"/>
        <w:rPr>
          <w:rFonts w:ascii="Times New Roman" w:hAnsi="Times New Roman" w:cs="Times New Roman"/>
          <w:b/>
          <w:i w:val="0"/>
          <w:color w:val="auto"/>
          <w:sz w:val="24"/>
          <w:szCs w:val="24"/>
        </w:rPr>
      </w:pPr>
      <w:r w:rsidRPr="006E1567">
        <w:rPr>
          <w:rFonts w:ascii="Times New Roman" w:hAnsi="Times New Roman" w:cs="Times New Roman"/>
          <w:b/>
          <w:i w:val="0"/>
          <w:color w:val="auto"/>
          <w:sz w:val="24"/>
          <w:szCs w:val="24"/>
        </w:rPr>
        <w:t>FISCAIS DO CONTRATO</w:t>
      </w:r>
    </w:p>
    <w:p w14:paraId="19791D7B"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Serão fiscais do contrato os servidores nomeados pela Administração para este fim, através de Portaria n°, publicada no órgão de imprensa oficial do Município.</w:t>
      </w:r>
    </w:p>
    <w:p w14:paraId="566CC396"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execução da Ata de Registro de Preços e do contrato deverá ser acompanhada e fiscalizada pelos fiscais do contrato, ou pelos respectivos substitutos (</w:t>
      </w:r>
      <w:hyperlink r:id="rId48" w:anchor="art117" w:history="1">
        <w:r w:rsidRPr="006E1567">
          <w:rPr>
            <w:rStyle w:val="Hyperlink"/>
            <w:rFonts w:ascii="Times New Roman" w:hAnsi="Times New Roman" w:cs="Times New Roman"/>
            <w:color w:val="auto"/>
            <w:sz w:val="24"/>
            <w:szCs w:val="24"/>
          </w:rPr>
          <w:t>Lei nº 14.133, de 2021, art. 117, caput</w:t>
        </w:r>
      </w:hyperlink>
      <w:r w:rsidRPr="006E1567">
        <w:rPr>
          <w:rFonts w:ascii="Times New Roman" w:hAnsi="Times New Roman" w:cs="Times New Roman"/>
          <w:color w:val="auto"/>
          <w:sz w:val="24"/>
          <w:szCs w:val="24"/>
        </w:rPr>
        <w:t>).</w:t>
      </w:r>
    </w:p>
    <w:p w14:paraId="25982B68"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 O fiscal do contrato acompanhará a execução do contrato, para que sejam cumpridas todas as condições estabelecidas no referido instrumento, de modo a assegurar os melhores resultados para a Administração (</w:t>
      </w:r>
      <w:hyperlink r:id="rId49" w:anchor="art22" w:history="1">
        <w:r w:rsidRPr="006E1567">
          <w:rPr>
            <w:rFonts w:ascii="Times New Roman" w:hAnsi="Times New Roman" w:cs="Times New Roman"/>
            <w:color w:val="auto"/>
            <w:sz w:val="24"/>
            <w:szCs w:val="24"/>
          </w:rPr>
          <w:t>Decreto nº 11.246, de 2022, art. 22, VI</w:t>
        </w:r>
      </w:hyperlink>
      <w:r w:rsidRPr="006E1567">
        <w:rPr>
          <w:rFonts w:ascii="Times New Roman" w:hAnsi="Times New Roman" w:cs="Times New Roman"/>
          <w:color w:val="auto"/>
          <w:sz w:val="24"/>
          <w:szCs w:val="24"/>
        </w:rPr>
        <w:t>);</w:t>
      </w:r>
    </w:p>
    <w:p w14:paraId="59C60D6C"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6E1567">
          <w:rPr>
            <w:rFonts w:ascii="Times New Roman" w:hAnsi="Times New Roman" w:cs="Times New Roman"/>
            <w:color w:val="auto"/>
            <w:sz w:val="24"/>
            <w:szCs w:val="24"/>
          </w:rPr>
          <w:t>Lei nº 14.133, de 2021, art. 117, §1º</w:t>
        </w:r>
      </w:hyperlink>
      <w:r w:rsidRPr="006E1567">
        <w:rPr>
          <w:rFonts w:ascii="Times New Roman" w:hAnsi="Times New Roman" w:cs="Times New Roman"/>
          <w:color w:val="auto"/>
          <w:sz w:val="24"/>
          <w:szCs w:val="24"/>
        </w:rPr>
        <w:t xml:space="preserve">, e </w:t>
      </w:r>
      <w:hyperlink r:id="rId51" w:anchor="art22" w:history="1">
        <w:r w:rsidRPr="006E1567">
          <w:rPr>
            <w:rFonts w:ascii="Times New Roman" w:hAnsi="Times New Roman" w:cs="Times New Roman"/>
            <w:color w:val="auto"/>
            <w:sz w:val="24"/>
            <w:szCs w:val="24"/>
          </w:rPr>
          <w:t>Decreto nº 11.246, de 2022, art. 22, II</w:t>
        </w:r>
        <w:proofErr w:type="gramStart"/>
        <w:r w:rsidRPr="006E1567">
          <w:rPr>
            <w:rFonts w:ascii="Times New Roman" w:hAnsi="Times New Roman" w:cs="Times New Roman"/>
            <w:color w:val="auto"/>
            <w:sz w:val="24"/>
            <w:szCs w:val="24"/>
          </w:rPr>
          <w:t>);</w:t>
        </w:r>
        <w:proofErr w:type="gramEnd"/>
      </w:hyperlink>
    </w:p>
    <w:p w14:paraId="1DFDBD81"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Identificada qualquer inexatidão ou irregularidade, o fiscal do contrato emitirá notificações para a correção da execução do contrato, determinando prazo para a correção. (</w:t>
      </w:r>
      <w:hyperlink r:id="rId52" w:anchor="art22" w:history="1">
        <w:r w:rsidRPr="006E1567">
          <w:rPr>
            <w:rFonts w:ascii="Times New Roman" w:hAnsi="Times New Roman" w:cs="Times New Roman"/>
            <w:color w:val="auto"/>
            <w:sz w:val="24"/>
            <w:szCs w:val="24"/>
          </w:rPr>
          <w:t>Decreto nº 11.246, de 2022, art. 22, III</w:t>
        </w:r>
      </w:hyperlink>
      <w:r w:rsidRPr="006E1567">
        <w:rPr>
          <w:rFonts w:ascii="Times New Roman" w:hAnsi="Times New Roman" w:cs="Times New Roman"/>
          <w:color w:val="auto"/>
          <w:sz w:val="24"/>
          <w:szCs w:val="24"/>
        </w:rPr>
        <w:t xml:space="preserve">); </w:t>
      </w:r>
    </w:p>
    <w:p w14:paraId="2A5BCC77"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6E1567">
          <w:rPr>
            <w:rFonts w:ascii="Times New Roman" w:hAnsi="Times New Roman" w:cs="Times New Roman"/>
            <w:color w:val="auto"/>
            <w:sz w:val="24"/>
            <w:szCs w:val="24"/>
          </w:rPr>
          <w:t>Decreto nº 11.246, de 2022, art. 22, IV</w:t>
        </w:r>
      </w:hyperlink>
      <w:r w:rsidRPr="006E1567">
        <w:rPr>
          <w:rFonts w:ascii="Times New Roman" w:hAnsi="Times New Roman" w:cs="Times New Roman"/>
          <w:color w:val="auto"/>
          <w:sz w:val="24"/>
          <w:szCs w:val="24"/>
        </w:rPr>
        <w:t>);</w:t>
      </w:r>
    </w:p>
    <w:p w14:paraId="1EBFB977"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54" w:anchor="art22" w:history="1">
        <w:r w:rsidRPr="006E1567">
          <w:rPr>
            <w:rFonts w:ascii="Times New Roman" w:hAnsi="Times New Roman" w:cs="Times New Roman"/>
            <w:color w:val="auto"/>
            <w:sz w:val="24"/>
            <w:szCs w:val="24"/>
          </w:rPr>
          <w:t>Decreto nº 11.246, de 2022, art. 22, V</w:t>
        </w:r>
      </w:hyperlink>
      <w:r w:rsidRPr="006E1567">
        <w:rPr>
          <w:rFonts w:ascii="Times New Roman" w:hAnsi="Times New Roman" w:cs="Times New Roman"/>
          <w:color w:val="auto"/>
          <w:sz w:val="24"/>
          <w:szCs w:val="24"/>
        </w:rPr>
        <w:t>);</w:t>
      </w:r>
    </w:p>
    <w:p w14:paraId="3C3AC19A"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6E1567">
          <w:rPr>
            <w:rFonts w:ascii="Times New Roman" w:hAnsi="Times New Roman" w:cs="Times New Roman"/>
            <w:color w:val="auto"/>
            <w:sz w:val="24"/>
            <w:szCs w:val="24"/>
          </w:rPr>
          <w:t>Art. 23, I e II, do Decreto nº 11.246, de 2022</w:t>
        </w:r>
      </w:hyperlink>
      <w:r w:rsidRPr="006E1567">
        <w:rPr>
          <w:rFonts w:ascii="Times New Roman" w:hAnsi="Times New Roman" w:cs="Times New Roman"/>
          <w:color w:val="auto"/>
          <w:sz w:val="24"/>
          <w:szCs w:val="24"/>
        </w:rPr>
        <w:t>).</w:t>
      </w:r>
    </w:p>
    <w:p w14:paraId="352213B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Caso </w:t>
      </w:r>
      <w:proofErr w:type="gramStart"/>
      <w:r w:rsidRPr="006E1567">
        <w:rPr>
          <w:rFonts w:ascii="Times New Roman" w:hAnsi="Times New Roman" w:cs="Times New Roman"/>
          <w:color w:val="auto"/>
          <w:sz w:val="24"/>
          <w:szCs w:val="24"/>
        </w:rPr>
        <w:t>ocorram</w:t>
      </w:r>
      <w:proofErr w:type="gramEnd"/>
      <w:r w:rsidRPr="006E1567">
        <w:rPr>
          <w:rFonts w:ascii="Times New Roman" w:hAnsi="Times New Roman" w:cs="Times New Roman"/>
          <w:color w:val="auto"/>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56" w:anchor="art23" w:history="1">
        <w:r w:rsidRPr="006E1567">
          <w:rPr>
            <w:rFonts w:ascii="Times New Roman" w:hAnsi="Times New Roman" w:cs="Times New Roman"/>
            <w:color w:val="auto"/>
            <w:sz w:val="24"/>
            <w:szCs w:val="24"/>
          </w:rPr>
          <w:t>Decreto nº 11.246, de 2022, art. 23, IV</w:t>
        </w:r>
      </w:hyperlink>
      <w:r w:rsidRPr="006E1567">
        <w:rPr>
          <w:rFonts w:ascii="Times New Roman" w:hAnsi="Times New Roman" w:cs="Times New Roman"/>
          <w:color w:val="auto"/>
          <w:sz w:val="24"/>
          <w:szCs w:val="24"/>
        </w:rPr>
        <w:t>).</w:t>
      </w:r>
    </w:p>
    <w:p w14:paraId="775AA34C"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O fiscal do contrato comunicará ao gestor do contrato, em tempo hábil, o término do contrato sob sua responsabilidade, com vistas à tempestiva renovação ou prorrogação contratual. (</w:t>
      </w:r>
      <w:hyperlink r:id="rId57" w:anchor="art22" w:history="1">
        <w:r w:rsidRPr="006E1567">
          <w:rPr>
            <w:rFonts w:ascii="Times New Roman" w:hAnsi="Times New Roman" w:cs="Times New Roman"/>
            <w:color w:val="auto"/>
            <w:sz w:val="24"/>
            <w:szCs w:val="24"/>
          </w:rPr>
          <w:t>Decreto nº 11.246, de 2022, art. 22, VII</w:t>
        </w:r>
      </w:hyperlink>
      <w:r w:rsidRPr="006E1567">
        <w:rPr>
          <w:rFonts w:ascii="Times New Roman" w:hAnsi="Times New Roman" w:cs="Times New Roman"/>
          <w:color w:val="auto"/>
          <w:sz w:val="24"/>
          <w:szCs w:val="24"/>
        </w:rPr>
        <w:t>).</w:t>
      </w:r>
    </w:p>
    <w:p w14:paraId="6B37A2AD"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Além do disposto acima, a fiscalização contratual obedecerá às seguintes rotinas:</w:t>
      </w:r>
    </w:p>
    <w:p w14:paraId="5068C1A8"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Realizar os</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procedimentos</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de</w:t>
      </w:r>
      <w:r w:rsidRPr="006E1567">
        <w:rPr>
          <w:rFonts w:ascii="Times New Roman" w:hAnsi="Times New Roman" w:cs="Times New Roman"/>
          <w:color w:val="auto"/>
          <w:spacing w:val="-7"/>
          <w:sz w:val="24"/>
          <w:szCs w:val="24"/>
        </w:rPr>
        <w:t xml:space="preserve"> </w:t>
      </w:r>
      <w:r w:rsidRPr="006E1567">
        <w:rPr>
          <w:rFonts w:ascii="Times New Roman" w:hAnsi="Times New Roman" w:cs="Times New Roman"/>
          <w:color w:val="auto"/>
          <w:sz w:val="24"/>
          <w:szCs w:val="24"/>
        </w:rPr>
        <w:t>acompanhamento</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da</w:t>
      </w:r>
      <w:r w:rsidRPr="006E1567">
        <w:rPr>
          <w:rFonts w:ascii="Times New Roman" w:hAnsi="Times New Roman" w:cs="Times New Roman"/>
          <w:color w:val="auto"/>
          <w:spacing w:val="-7"/>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contrato;</w:t>
      </w:r>
    </w:p>
    <w:p w14:paraId="5DDA18C8"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Verificar</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pessoalmente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espontaneamente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recebendo-os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após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sua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conclusão;</w:t>
      </w:r>
    </w:p>
    <w:p w14:paraId="12F586D4"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Apurar ouvidorias, reclamações ou denúncias relativas à execução do contrato, inclusive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anônimas;</w:t>
      </w:r>
    </w:p>
    <w:p w14:paraId="70422225"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Receber e analisar os documentos emitidos pela CONTRATADA que são exigidos no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seus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anexos;</w:t>
      </w:r>
    </w:p>
    <w:p w14:paraId="3424C8F2"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Elaborar</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registro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próprio e</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emitir</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termo circunstanciando,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recibos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demais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instrumentos</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de fiscalização,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anotando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todas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ocorrências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da</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contrato;</w:t>
      </w:r>
    </w:p>
    <w:p w14:paraId="023DCE26"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Verificar</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a</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quantidade,</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qualidade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conformidade</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dos</w:t>
      </w:r>
      <w:r w:rsidRPr="006E1567">
        <w:rPr>
          <w:rFonts w:ascii="Times New Roman" w:hAnsi="Times New Roman" w:cs="Times New Roman"/>
          <w:color w:val="auto"/>
          <w:spacing w:val="-4"/>
          <w:sz w:val="24"/>
          <w:szCs w:val="24"/>
        </w:rPr>
        <w:t xml:space="preserve"> serviços</w:t>
      </w:r>
      <w:r w:rsidRPr="006E1567">
        <w:rPr>
          <w:rFonts w:ascii="Times New Roman" w:hAnsi="Times New Roman" w:cs="Times New Roman"/>
          <w:color w:val="auto"/>
          <w:sz w:val="24"/>
          <w:szCs w:val="24"/>
        </w:rPr>
        <w:t>;</w:t>
      </w:r>
    </w:p>
    <w:p w14:paraId="181A404E"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Recusar</w:t>
      </w:r>
      <w:r w:rsidRPr="006E1567">
        <w:rPr>
          <w:rFonts w:ascii="Times New Roman" w:hAnsi="Times New Roman" w:cs="Times New Roman"/>
          <w:color w:val="auto"/>
          <w:spacing w:val="48"/>
          <w:sz w:val="24"/>
          <w:szCs w:val="24"/>
        </w:rPr>
        <w:t xml:space="preserve"> </w:t>
      </w:r>
      <w:r w:rsidRPr="006E1567">
        <w:rPr>
          <w:rFonts w:ascii="Times New Roman" w:hAnsi="Times New Roman" w:cs="Times New Roman"/>
          <w:color w:val="auto"/>
          <w:sz w:val="24"/>
          <w:szCs w:val="24"/>
        </w:rPr>
        <w:t>os</w:t>
      </w:r>
      <w:r w:rsidRPr="006E1567">
        <w:rPr>
          <w:rFonts w:ascii="Times New Roman" w:hAnsi="Times New Roman" w:cs="Times New Roman"/>
          <w:color w:val="auto"/>
          <w:spacing w:val="45"/>
          <w:sz w:val="24"/>
          <w:szCs w:val="24"/>
        </w:rPr>
        <w:t xml:space="preserve"> </w:t>
      </w:r>
      <w:r w:rsidRPr="006E1567">
        <w:rPr>
          <w:rFonts w:ascii="Times New Roman" w:hAnsi="Times New Roman" w:cs="Times New Roman"/>
          <w:color w:val="auto"/>
          <w:sz w:val="24"/>
          <w:szCs w:val="24"/>
        </w:rPr>
        <w:t>serviços executados</w:t>
      </w:r>
      <w:r w:rsidRPr="006E1567">
        <w:rPr>
          <w:rFonts w:ascii="Times New Roman" w:hAnsi="Times New Roman" w:cs="Times New Roman"/>
          <w:color w:val="auto"/>
          <w:spacing w:val="45"/>
          <w:sz w:val="24"/>
          <w:szCs w:val="24"/>
        </w:rPr>
        <w:t xml:space="preserve"> </w:t>
      </w:r>
      <w:r w:rsidRPr="006E1567">
        <w:rPr>
          <w:rFonts w:ascii="Times New Roman" w:hAnsi="Times New Roman" w:cs="Times New Roman"/>
          <w:color w:val="auto"/>
          <w:sz w:val="24"/>
          <w:szCs w:val="24"/>
        </w:rPr>
        <w:t>em</w:t>
      </w:r>
      <w:r w:rsidRPr="006E1567">
        <w:rPr>
          <w:rFonts w:ascii="Times New Roman" w:hAnsi="Times New Roman" w:cs="Times New Roman"/>
          <w:color w:val="auto"/>
          <w:spacing w:val="38"/>
          <w:sz w:val="24"/>
          <w:szCs w:val="24"/>
        </w:rPr>
        <w:t xml:space="preserve"> </w:t>
      </w:r>
      <w:r w:rsidRPr="006E1567">
        <w:rPr>
          <w:rFonts w:ascii="Times New Roman" w:hAnsi="Times New Roman" w:cs="Times New Roman"/>
          <w:color w:val="auto"/>
          <w:sz w:val="24"/>
          <w:szCs w:val="24"/>
        </w:rPr>
        <w:t>desacordo</w:t>
      </w:r>
      <w:r w:rsidRPr="006E1567">
        <w:rPr>
          <w:rFonts w:ascii="Times New Roman" w:hAnsi="Times New Roman" w:cs="Times New Roman"/>
          <w:color w:val="auto"/>
          <w:spacing w:val="47"/>
          <w:sz w:val="24"/>
          <w:szCs w:val="24"/>
        </w:rPr>
        <w:t xml:space="preserve"> </w:t>
      </w:r>
      <w:r w:rsidRPr="006E1567">
        <w:rPr>
          <w:rFonts w:ascii="Times New Roman" w:hAnsi="Times New Roman" w:cs="Times New Roman"/>
          <w:color w:val="auto"/>
          <w:sz w:val="24"/>
          <w:szCs w:val="24"/>
        </w:rPr>
        <w:t>com</w:t>
      </w:r>
      <w:r w:rsidRPr="006E1567">
        <w:rPr>
          <w:rFonts w:ascii="Times New Roman" w:hAnsi="Times New Roman" w:cs="Times New Roman"/>
          <w:color w:val="auto"/>
          <w:spacing w:val="38"/>
          <w:sz w:val="24"/>
          <w:szCs w:val="24"/>
        </w:rPr>
        <w:t xml:space="preserve"> </w:t>
      </w:r>
      <w:r w:rsidRPr="006E1567">
        <w:rPr>
          <w:rFonts w:ascii="Times New Roman" w:hAnsi="Times New Roman" w:cs="Times New Roman"/>
          <w:color w:val="auto"/>
          <w:sz w:val="24"/>
          <w:szCs w:val="24"/>
        </w:rPr>
        <w:t>o</w:t>
      </w:r>
      <w:r w:rsidRPr="006E1567">
        <w:rPr>
          <w:rFonts w:ascii="Times New Roman" w:hAnsi="Times New Roman" w:cs="Times New Roman"/>
          <w:color w:val="auto"/>
          <w:spacing w:val="50"/>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51"/>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50"/>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46"/>
          <w:sz w:val="24"/>
          <w:szCs w:val="24"/>
        </w:rPr>
        <w:t xml:space="preserve"> </w:t>
      </w:r>
      <w:r w:rsidRPr="006E1567">
        <w:rPr>
          <w:rFonts w:ascii="Times New Roman" w:hAnsi="Times New Roman" w:cs="Times New Roman"/>
          <w:color w:val="auto"/>
          <w:sz w:val="24"/>
          <w:szCs w:val="24"/>
        </w:rPr>
        <w:t xml:space="preserve">seus </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anexos,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exigindo sua</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substituição no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prazo disposto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no instrumento</w:t>
      </w:r>
      <w:r w:rsidRPr="006E1567">
        <w:rPr>
          <w:rFonts w:ascii="Times New Roman" w:hAnsi="Times New Roman" w:cs="Times New Roman"/>
          <w:color w:val="auto"/>
          <w:spacing w:val="-3"/>
          <w:sz w:val="24"/>
          <w:szCs w:val="24"/>
        </w:rPr>
        <w:t xml:space="preserve"> </w:t>
      </w:r>
      <w:r w:rsidRPr="006E1567">
        <w:rPr>
          <w:rFonts w:ascii="Times New Roman" w:hAnsi="Times New Roman" w:cs="Times New Roman"/>
          <w:color w:val="auto"/>
          <w:sz w:val="24"/>
          <w:szCs w:val="24"/>
        </w:rPr>
        <w:t>convocatório e</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seus</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anexos;</w:t>
      </w:r>
    </w:p>
    <w:p w14:paraId="4221A22A"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Atestar 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recebimento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definitivo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dos objetos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entregues</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em acordo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com 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58"/>
          <w:sz w:val="24"/>
          <w:szCs w:val="24"/>
        </w:rPr>
        <w:t xml:space="preserve"> </w:t>
      </w:r>
      <w:r w:rsidRPr="006E1567">
        <w:rPr>
          <w:rFonts w:ascii="Times New Roman" w:hAnsi="Times New Roman" w:cs="Times New Roman"/>
          <w:color w:val="auto"/>
          <w:sz w:val="24"/>
          <w:szCs w:val="24"/>
        </w:rPr>
        <w:t>convocatório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seus anexos;</w:t>
      </w:r>
    </w:p>
    <w:p w14:paraId="1F570E16" w14:textId="77777777" w:rsidR="00FA36FA" w:rsidRPr="006E1567" w:rsidRDefault="00FA36FA" w:rsidP="004247A3">
      <w:pPr>
        <w:pStyle w:val="Nivel3"/>
        <w:numPr>
          <w:ilvl w:val="2"/>
          <w:numId w:val="60"/>
        </w:numPr>
        <w:spacing w:line="240" w:lineRule="auto"/>
        <w:ind w:left="426"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Encaminhar</w:t>
      </w:r>
      <w:r w:rsidRPr="006E1567">
        <w:rPr>
          <w:rFonts w:ascii="Times New Roman" w:hAnsi="Times New Roman" w:cs="Times New Roman"/>
          <w:color w:val="auto"/>
          <w:spacing w:val="11"/>
          <w:sz w:val="24"/>
          <w:szCs w:val="24"/>
        </w:rPr>
        <w:t xml:space="preserve"> </w:t>
      </w:r>
      <w:r w:rsidRPr="006E1567">
        <w:rPr>
          <w:rFonts w:ascii="Times New Roman" w:hAnsi="Times New Roman" w:cs="Times New Roman"/>
          <w:color w:val="auto"/>
          <w:sz w:val="24"/>
          <w:szCs w:val="24"/>
        </w:rPr>
        <w:t>relatório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relativo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à</w:t>
      </w:r>
      <w:r w:rsidRPr="006E1567">
        <w:rPr>
          <w:rFonts w:ascii="Times New Roman" w:hAnsi="Times New Roman" w:cs="Times New Roman"/>
          <w:color w:val="auto"/>
          <w:spacing w:val="9"/>
          <w:sz w:val="24"/>
          <w:szCs w:val="24"/>
        </w:rPr>
        <w:t xml:space="preserve"> </w:t>
      </w:r>
      <w:r w:rsidRPr="006E1567">
        <w:rPr>
          <w:rFonts w:ascii="Times New Roman" w:hAnsi="Times New Roman" w:cs="Times New Roman"/>
          <w:color w:val="auto"/>
          <w:sz w:val="24"/>
          <w:szCs w:val="24"/>
        </w:rPr>
        <w:t>fiscalização</w:t>
      </w:r>
      <w:r w:rsidRPr="006E1567">
        <w:rPr>
          <w:rFonts w:ascii="Times New Roman" w:hAnsi="Times New Roman" w:cs="Times New Roman"/>
          <w:color w:val="auto"/>
          <w:spacing w:val="9"/>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10"/>
          <w:sz w:val="24"/>
          <w:szCs w:val="24"/>
        </w:rPr>
        <w:t xml:space="preserve"> </w:t>
      </w:r>
      <w:r w:rsidRPr="006E1567">
        <w:rPr>
          <w:rFonts w:ascii="Times New Roman" w:hAnsi="Times New Roman" w:cs="Times New Roman"/>
          <w:color w:val="auto"/>
          <w:sz w:val="24"/>
          <w:szCs w:val="24"/>
        </w:rPr>
        <w:t>ao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Gestor</w:t>
      </w:r>
      <w:r w:rsidRPr="006E1567">
        <w:rPr>
          <w:rFonts w:ascii="Times New Roman" w:hAnsi="Times New Roman" w:cs="Times New Roman"/>
          <w:color w:val="auto"/>
          <w:spacing w:val="6"/>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14"/>
          <w:sz w:val="24"/>
          <w:szCs w:val="24"/>
        </w:rPr>
        <w:t xml:space="preserve"> </w:t>
      </w:r>
      <w:r w:rsidRPr="006E1567">
        <w:rPr>
          <w:rFonts w:ascii="Times New Roman" w:hAnsi="Times New Roman" w:cs="Times New Roman"/>
          <w:color w:val="auto"/>
          <w:sz w:val="24"/>
          <w:szCs w:val="24"/>
        </w:rPr>
        <w:t>Contrato,</w:t>
      </w:r>
      <w:r w:rsidRPr="006E1567">
        <w:rPr>
          <w:rFonts w:ascii="Times New Roman" w:hAnsi="Times New Roman" w:cs="Times New Roman"/>
          <w:color w:val="auto"/>
          <w:spacing w:val="8"/>
          <w:sz w:val="24"/>
          <w:szCs w:val="24"/>
        </w:rPr>
        <w:t xml:space="preserve"> </w:t>
      </w:r>
      <w:r w:rsidRPr="006E1567">
        <w:rPr>
          <w:rFonts w:ascii="Times New Roman" w:hAnsi="Times New Roman" w:cs="Times New Roman"/>
          <w:color w:val="auto"/>
          <w:sz w:val="24"/>
          <w:szCs w:val="24"/>
        </w:rPr>
        <w:t>contendo</w:t>
      </w:r>
      <w:r w:rsidRPr="006E1567">
        <w:rPr>
          <w:rFonts w:ascii="Times New Roman" w:hAnsi="Times New Roman" w:cs="Times New Roman"/>
          <w:color w:val="auto"/>
          <w:spacing w:val="-57"/>
          <w:sz w:val="24"/>
          <w:szCs w:val="24"/>
        </w:rPr>
        <w:t xml:space="preserve"> </w:t>
      </w:r>
      <w:r w:rsidRPr="006E1567">
        <w:rPr>
          <w:rFonts w:ascii="Times New Roman" w:hAnsi="Times New Roman" w:cs="Times New Roman"/>
          <w:color w:val="auto"/>
          <w:sz w:val="24"/>
          <w:szCs w:val="24"/>
        </w:rPr>
        <w:t>informações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relevantes</w:t>
      </w:r>
      <w:r w:rsidRPr="006E1567">
        <w:rPr>
          <w:rFonts w:ascii="Times New Roman" w:hAnsi="Times New Roman" w:cs="Times New Roman"/>
          <w:color w:val="auto"/>
          <w:spacing w:val="-2"/>
          <w:sz w:val="24"/>
          <w:szCs w:val="24"/>
        </w:rPr>
        <w:t xml:space="preserve"> </w:t>
      </w:r>
      <w:r w:rsidRPr="006E1567">
        <w:rPr>
          <w:rFonts w:ascii="Times New Roman" w:hAnsi="Times New Roman" w:cs="Times New Roman"/>
          <w:color w:val="auto"/>
          <w:sz w:val="24"/>
          <w:szCs w:val="24"/>
        </w:rPr>
        <w:t>quanto</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à</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fiscalização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e</w:t>
      </w:r>
      <w:r w:rsidRPr="006E1567">
        <w:rPr>
          <w:rFonts w:ascii="Times New Roman" w:hAnsi="Times New Roman" w:cs="Times New Roman"/>
          <w:color w:val="auto"/>
          <w:spacing w:val="-1"/>
          <w:sz w:val="24"/>
          <w:szCs w:val="24"/>
        </w:rPr>
        <w:t xml:space="preserve"> </w:t>
      </w:r>
      <w:r w:rsidRPr="006E1567">
        <w:rPr>
          <w:rFonts w:ascii="Times New Roman" w:hAnsi="Times New Roman" w:cs="Times New Roman"/>
          <w:color w:val="auto"/>
          <w:sz w:val="24"/>
          <w:szCs w:val="24"/>
        </w:rPr>
        <w:t>execução</w:t>
      </w:r>
      <w:r w:rsidRPr="006E1567">
        <w:rPr>
          <w:rFonts w:ascii="Times New Roman" w:hAnsi="Times New Roman" w:cs="Times New Roman"/>
          <w:color w:val="auto"/>
          <w:spacing w:val="5"/>
          <w:sz w:val="24"/>
          <w:szCs w:val="24"/>
        </w:rPr>
        <w:t xml:space="preserve"> </w:t>
      </w:r>
      <w:r w:rsidRPr="006E1567">
        <w:rPr>
          <w:rFonts w:ascii="Times New Roman" w:hAnsi="Times New Roman" w:cs="Times New Roman"/>
          <w:color w:val="auto"/>
          <w:sz w:val="24"/>
          <w:szCs w:val="24"/>
        </w:rPr>
        <w:t>do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instrumento</w:t>
      </w:r>
      <w:r w:rsidRPr="006E1567">
        <w:rPr>
          <w:rFonts w:ascii="Times New Roman" w:hAnsi="Times New Roman" w:cs="Times New Roman"/>
          <w:color w:val="auto"/>
          <w:spacing w:val="4"/>
          <w:sz w:val="24"/>
          <w:szCs w:val="24"/>
        </w:rPr>
        <w:t xml:space="preserve"> </w:t>
      </w:r>
      <w:r w:rsidRPr="006E1567">
        <w:rPr>
          <w:rFonts w:ascii="Times New Roman" w:hAnsi="Times New Roman" w:cs="Times New Roman"/>
          <w:color w:val="auto"/>
          <w:sz w:val="24"/>
          <w:szCs w:val="24"/>
        </w:rPr>
        <w:t>contratual.</w:t>
      </w:r>
    </w:p>
    <w:p w14:paraId="69C419E3" w14:textId="77777777" w:rsidR="00FA36FA" w:rsidRPr="006E1567" w:rsidRDefault="00FA36FA" w:rsidP="004247A3">
      <w:pPr>
        <w:pStyle w:val="Nivel01"/>
        <w:numPr>
          <w:ilvl w:val="0"/>
          <w:numId w:val="60"/>
        </w:numPr>
        <w:spacing w:before="120" w:after="120"/>
        <w:ind w:left="0" w:firstLine="0"/>
        <w:rPr>
          <w:rFonts w:ascii="Times New Roman" w:hAnsi="Times New Roman" w:cs="Times New Roman"/>
          <w:sz w:val="24"/>
          <w:szCs w:val="24"/>
        </w:rPr>
      </w:pPr>
      <w:r w:rsidRPr="006E1567">
        <w:rPr>
          <w:rFonts w:ascii="Times New Roman" w:hAnsi="Times New Roman" w:cs="Times New Roman"/>
          <w:sz w:val="24"/>
          <w:szCs w:val="24"/>
        </w:rPr>
        <w:t xml:space="preserve"> Adesão de Secretaria Municipal não participante </w:t>
      </w:r>
    </w:p>
    <w:p w14:paraId="232206A3" w14:textId="77777777" w:rsidR="00FA36FA" w:rsidRPr="006E1567" w:rsidRDefault="00FA36FA" w:rsidP="004247A3">
      <w:pPr>
        <w:pStyle w:val="Nivel01"/>
        <w:numPr>
          <w:ilvl w:val="1"/>
          <w:numId w:val="51"/>
        </w:numPr>
        <w:spacing w:before="120" w:after="120"/>
        <w:ind w:left="0" w:firstLine="0"/>
        <w:rPr>
          <w:rFonts w:ascii="Times New Roman" w:hAnsi="Times New Roman" w:cs="Times New Roman"/>
          <w:b w:val="0"/>
          <w:sz w:val="24"/>
          <w:szCs w:val="24"/>
        </w:rPr>
      </w:pPr>
      <w:r w:rsidRPr="006E1567">
        <w:rPr>
          <w:rFonts w:ascii="Times New Roman" w:hAnsi="Times New Roman" w:cs="Times New Roman"/>
          <w:b w:val="0"/>
          <w:sz w:val="24"/>
          <w:szCs w:val="24"/>
        </w:rPr>
        <w:t>Não será admitida a Adesão de Secretarias e demais órgãos externos não participantes à Ata de Registro de Preços.</w:t>
      </w:r>
    </w:p>
    <w:p w14:paraId="6B6567A4"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Vínculos da Ata de Registro de Preços </w:t>
      </w:r>
    </w:p>
    <w:p w14:paraId="2C45E2E9"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existência da Ata de Registro de Preços não obriga a Administração a contratar, facultando-se a realização de licitação específica para a contratação, assegurada preferência ao fornecedor registrado em igualdade de condições. </w:t>
      </w:r>
    </w:p>
    <w:p w14:paraId="101EC084"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6E1567">
        <w:rPr>
          <w:rFonts w:ascii="Times New Roman" w:hAnsi="Times New Roman" w:cs="Times New Roman"/>
          <w:sz w:val="24"/>
          <w:szCs w:val="24"/>
        </w:rPr>
        <w:t>sob pena</w:t>
      </w:r>
      <w:proofErr w:type="gramEnd"/>
      <w:r w:rsidRPr="006E1567">
        <w:rPr>
          <w:rFonts w:ascii="Times New Roman" w:hAnsi="Times New Roman" w:cs="Times New Roman"/>
          <w:sz w:val="24"/>
          <w:szCs w:val="24"/>
        </w:rPr>
        <w:t xml:space="preserve"> de sofrer as sanções administrativas previstas no Termo de Referência.</w:t>
      </w:r>
    </w:p>
    <w:p w14:paraId="06CC4074"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OBRIGAÇÕES DA CONTRATADA </w:t>
      </w:r>
    </w:p>
    <w:p w14:paraId="64D153F7"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contratada deve observar fielmente todas as disposições do edital, seus anexos e a proposta vencedora, assumindo integral responsabilidade pelos riscos e custos decorrentes da adequada execução do objeto contratado.</w:t>
      </w:r>
    </w:p>
    <w:p w14:paraId="4D8F22EA"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Os serviços devem ser prestados em conformidade com as exigências técnicas, prazos e locais estabelecidos. </w:t>
      </w:r>
    </w:p>
    <w:p w14:paraId="073B5256"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A contratada responderá por eventuais vícios, defeitos, danos ou inconformidades, devendo providenciar as correções ou substituições necessárias no prazo estabelecido.</w:t>
      </w:r>
    </w:p>
    <w:p w14:paraId="09D2733B"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 xml:space="preserve">Durante toda a execução contratual, a contratada deverá manter </w:t>
      </w:r>
      <w:proofErr w:type="gramStart"/>
      <w:r w:rsidRPr="006E1567">
        <w:rPr>
          <w:rFonts w:ascii="Times New Roman" w:hAnsi="Times New Roman" w:cs="Times New Roman"/>
          <w:sz w:val="24"/>
          <w:szCs w:val="24"/>
        </w:rPr>
        <w:t>atualizadas e válidas</w:t>
      </w:r>
      <w:proofErr w:type="gramEnd"/>
      <w:r w:rsidRPr="006E1567">
        <w:rPr>
          <w:rFonts w:ascii="Times New Roman" w:hAnsi="Times New Roman" w:cs="Times New Roman"/>
          <w:sz w:val="24"/>
          <w:szCs w:val="24"/>
        </w:rPr>
        <w:t xml:space="preserve"> as condições de habilitação e qualificação exigidas na fase licitatória.</w:t>
      </w:r>
    </w:p>
    <w:p w14:paraId="699B4492"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Indicar preposto para representá-la durante a execução do contrato. </w:t>
      </w:r>
    </w:p>
    <w:p w14:paraId="04A28057"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É obrigação </w:t>
      </w:r>
      <w:proofErr w:type="gramStart"/>
      <w:r w:rsidRPr="006E1567">
        <w:rPr>
          <w:rFonts w:ascii="Times New Roman" w:hAnsi="Times New Roman" w:cs="Times New Roman"/>
          <w:sz w:val="24"/>
          <w:szCs w:val="24"/>
        </w:rPr>
        <w:t>da contratada manter</w:t>
      </w:r>
      <w:proofErr w:type="gramEnd"/>
      <w:r w:rsidRPr="006E1567">
        <w:rPr>
          <w:rFonts w:ascii="Times New Roman" w:hAnsi="Times New Roman" w:cs="Times New Roman"/>
          <w:sz w:val="24"/>
          <w:szCs w:val="24"/>
        </w:rPr>
        <w:t xml:space="preserve"> a Administração informada sobre qualquer fato que possa comprometer o cumprimento contratual, inclusive alterações cadastrais ou impossibilidades de execução, devendo apresentar justificativas com a devida antecedência e comprovação.</w:t>
      </w:r>
    </w:p>
    <w:p w14:paraId="69224146"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contratada arcará com todas as despesas diretas e indiretas relativas à execução contratual, inclusive tributos, encargos trabalhistas e logísticos. </w:t>
      </w:r>
    </w:p>
    <w:p w14:paraId="622F190F"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Em caso de desistência, deverá comunicar formalmente à Administração com antecedência </w:t>
      </w:r>
      <w:r w:rsidRPr="006E1567">
        <w:rPr>
          <w:rFonts w:ascii="Times New Roman" w:eastAsia="Dotum" w:hAnsi="Times New Roman" w:cs="Times New Roman"/>
          <w:color w:val="auto"/>
          <w:sz w:val="24"/>
          <w:szCs w:val="24"/>
        </w:rPr>
        <w:t>de 30 (trinta) dias corridos</w:t>
      </w:r>
      <w:r w:rsidRPr="006E1567">
        <w:rPr>
          <w:rFonts w:ascii="Times New Roman" w:hAnsi="Times New Roman" w:cs="Times New Roman"/>
          <w:color w:val="auto"/>
          <w:sz w:val="24"/>
          <w:szCs w:val="24"/>
        </w:rPr>
        <w:t xml:space="preserve">, cumprindo as obrigações pendentes no período. </w:t>
      </w:r>
    </w:p>
    <w:p w14:paraId="43E12D3D"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contratada deverá substituir, em até 30 (trinta) minutos, os itens que apresentarem incompatibilidade com a descrição do serviço, apresentar defeitos, estiverem danificados.</w:t>
      </w:r>
    </w:p>
    <w:p w14:paraId="3091605E"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contratada deverá comunicar à Administração, com antecedência mínima de 24 (vinte e quatro) horas que antecede a data da execução, os motivos que impossibilitem o cumprimento do prazo previsto, com a devida comprovação.</w:t>
      </w:r>
    </w:p>
    <w:p w14:paraId="542ABC81"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OBRIGAÇÕES DA ADMINISTRAÇÃO</w:t>
      </w:r>
    </w:p>
    <w:p w14:paraId="068E9036"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Cabe à Administração emitir a ordem de fornecimento ou execução, receber o objeto conforme os prazos e condições estabelecidos, verificar sua conformidade com as especificações contratuais e comunicar à contratada eventuais falhas, imperfeições ou irregularidades para providências de correção.</w:t>
      </w:r>
    </w:p>
    <w:p w14:paraId="263F17F3"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Administração deverá acompanhar e fiscalizar a execução contratual por meio de servidor ou comissão designada, assegurando o cumprimento das obrigações assumidas.</w:t>
      </w:r>
    </w:p>
    <w:p w14:paraId="5D867ED2"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A Administração deverá aplicar as sanções previstas em caso de descumprimento injustificado</w:t>
      </w:r>
    </w:p>
    <w:p w14:paraId="0BBC2B50"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Administração é responsável pelo pagamento à contratada nos prazos e condições definidos no contrato, podendo também solicitar alterações, quando previsto. </w:t>
      </w:r>
    </w:p>
    <w:p w14:paraId="4CD65A8D" w14:textId="77777777" w:rsidR="00FA36FA" w:rsidRPr="006E1567" w:rsidRDefault="00FA36FA" w:rsidP="004247A3">
      <w:pPr>
        <w:pStyle w:val="Nivel2"/>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A Administração não responderá por compromissos ou danos assumidos pela contratada perante terceiros. </w:t>
      </w:r>
    </w:p>
    <w:p w14:paraId="565CBFCB" w14:textId="77777777" w:rsidR="00FA36FA" w:rsidRPr="006E1567" w:rsidRDefault="00FA36FA" w:rsidP="004247A3">
      <w:pPr>
        <w:pStyle w:val="Nivel01"/>
        <w:numPr>
          <w:ilvl w:val="0"/>
          <w:numId w:val="60"/>
        </w:numPr>
        <w:spacing w:before="120" w:after="120"/>
        <w:rPr>
          <w:rFonts w:ascii="Times New Roman" w:hAnsi="Times New Roman" w:cs="Times New Roman"/>
          <w:sz w:val="24"/>
          <w:szCs w:val="24"/>
        </w:rPr>
      </w:pPr>
      <w:r w:rsidRPr="006E1567">
        <w:rPr>
          <w:rFonts w:ascii="Times New Roman" w:hAnsi="Times New Roman" w:cs="Times New Roman"/>
          <w:sz w:val="24"/>
          <w:szCs w:val="24"/>
        </w:rPr>
        <w:t xml:space="preserve">CRITÉRIOS DE MEDIÇÃO E PAGAMENTO </w:t>
      </w:r>
    </w:p>
    <w:p w14:paraId="3F36B027" w14:textId="0FBB74BA" w:rsidR="00FA36FA" w:rsidRPr="006E1567" w:rsidRDefault="00FA36FA" w:rsidP="004247A3">
      <w:pPr>
        <w:pStyle w:val="Nivel3"/>
        <w:numPr>
          <w:ilvl w:val="1"/>
          <w:numId w:val="60"/>
        </w:numPr>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Os documentos fiscais serão emitidos em nome do </w:t>
      </w:r>
      <w:r w:rsidRPr="006E1567">
        <w:rPr>
          <w:rFonts w:ascii="Times New Roman" w:hAnsi="Times New Roman" w:cs="Times New Roman"/>
          <w:b/>
          <w:sz w:val="24"/>
          <w:szCs w:val="24"/>
        </w:rPr>
        <w:t>FUNDO MUNICIPAL DE ASSISTÊNCIA SOCIAL DO MUNICÍPIO</w:t>
      </w:r>
      <w:proofErr w:type="gramStart"/>
      <w:r w:rsidRPr="006E1567">
        <w:rPr>
          <w:rFonts w:ascii="Times New Roman" w:hAnsi="Times New Roman" w:cs="Times New Roman"/>
          <w:b/>
          <w:sz w:val="24"/>
          <w:szCs w:val="24"/>
        </w:rPr>
        <w:t xml:space="preserve">  </w:t>
      </w:r>
      <w:proofErr w:type="gramEnd"/>
      <w:r w:rsidRPr="006E1567">
        <w:rPr>
          <w:rFonts w:ascii="Times New Roman" w:hAnsi="Times New Roman" w:cs="Times New Roman"/>
          <w:b/>
          <w:sz w:val="24"/>
          <w:szCs w:val="24"/>
        </w:rPr>
        <w:t>DE BOM JARDIM</w:t>
      </w:r>
      <w:r w:rsidRPr="006E1567">
        <w:rPr>
          <w:rFonts w:ascii="Times New Roman" w:hAnsi="Times New Roman" w:cs="Times New Roman"/>
          <w:sz w:val="24"/>
          <w:szCs w:val="24"/>
        </w:rPr>
        <w:t>, CNPJ nº 03.802.344/0001-02, Rua Miguel de Carvalho, n° 158 – Centro – Bom Jardim/RJ, CEP: 28660-000.</w:t>
      </w:r>
    </w:p>
    <w:p w14:paraId="3010A71A"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13.2. Deverá constar no documento fiscal a devida retenção do imposto de renda ou a sua não incidência conforme determinado no Decreto Municipal nº 4.619, de 20 de outubro de 2023, e Instrução Normativa RFB nº 1.234, de 12 de dezembro.</w:t>
      </w:r>
    </w:p>
    <w:p w14:paraId="09E76F9C" w14:textId="77777777" w:rsidR="00FA36FA" w:rsidRPr="006E1567" w:rsidRDefault="00FA36FA" w:rsidP="00FA36FA">
      <w:pPr>
        <w:pStyle w:val="Nivel2"/>
        <w:tabs>
          <w:tab w:val="left" w:pos="0"/>
        </w:tabs>
        <w:spacing w:line="240" w:lineRule="auto"/>
        <w:ind w:left="360" w:hanging="360"/>
        <w:rPr>
          <w:rFonts w:ascii="Times New Roman" w:hAnsi="Times New Roman" w:cs="Times New Roman"/>
          <w:b/>
          <w:sz w:val="24"/>
          <w:szCs w:val="24"/>
        </w:rPr>
      </w:pPr>
      <w:r w:rsidRPr="006E1567">
        <w:rPr>
          <w:rFonts w:ascii="Times New Roman" w:hAnsi="Times New Roman" w:cs="Times New Roman"/>
          <w:b/>
          <w:sz w:val="24"/>
          <w:szCs w:val="24"/>
        </w:rPr>
        <w:t xml:space="preserve">Do Recebimento </w:t>
      </w:r>
    </w:p>
    <w:p w14:paraId="0EB15B03" w14:textId="77777777" w:rsidR="00FA36FA" w:rsidRPr="006E1567" w:rsidRDefault="00FA36FA" w:rsidP="00FA36FA">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hAnsi="Times New Roman" w:cs="Times New Roman"/>
          <w:sz w:val="24"/>
          <w:szCs w:val="24"/>
        </w:rPr>
        <w:t xml:space="preserve">13.3. Os serviços serão recebidos provisoriamente, no prazo de 10 (dez) dias úteis, pelos fiscais do contrato, após verificação do cumprimento das exigências contratuais, conforme Art. 140, I, </w:t>
      </w:r>
      <w:r w:rsidRPr="006E1567">
        <w:rPr>
          <w:rFonts w:ascii="Times New Roman" w:hAnsi="Times New Roman" w:cs="Times New Roman"/>
          <w:i/>
          <w:iCs/>
          <w:sz w:val="24"/>
          <w:szCs w:val="24"/>
        </w:rPr>
        <w:t>a</w:t>
      </w:r>
      <w:r w:rsidRPr="006E1567">
        <w:rPr>
          <w:rFonts w:ascii="Times New Roman" w:hAnsi="Times New Roman" w:cs="Times New Roman"/>
          <w:sz w:val="24"/>
          <w:szCs w:val="24"/>
        </w:rPr>
        <w:t xml:space="preserve">, da Lei nº 14.133/2021 e </w:t>
      </w:r>
      <w:proofErr w:type="spellStart"/>
      <w:r w:rsidRPr="006E1567">
        <w:rPr>
          <w:rFonts w:ascii="Times New Roman" w:hAnsi="Times New Roman" w:cs="Times New Roman"/>
          <w:sz w:val="24"/>
          <w:szCs w:val="24"/>
        </w:rPr>
        <w:t>Arts</w:t>
      </w:r>
      <w:proofErr w:type="spellEnd"/>
      <w:r w:rsidRPr="006E1567">
        <w:rPr>
          <w:rFonts w:ascii="Times New Roman" w:hAnsi="Times New Roman" w:cs="Times New Roman"/>
          <w:sz w:val="24"/>
          <w:szCs w:val="24"/>
        </w:rPr>
        <w:t xml:space="preserve">. </w:t>
      </w:r>
      <w:proofErr w:type="gramStart"/>
      <w:r w:rsidRPr="006E1567">
        <w:rPr>
          <w:rFonts w:ascii="Times New Roman" w:hAnsi="Times New Roman" w:cs="Times New Roman"/>
          <w:sz w:val="24"/>
          <w:szCs w:val="24"/>
        </w:rPr>
        <w:t>22, X</w:t>
      </w:r>
      <w:proofErr w:type="gramEnd"/>
      <w:r w:rsidRPr="006E1567">
        <w:rPr>
          <w:rFonts w:ascii="Times New Roman" w:hAnsi="Times New Roman" w:cs="Times New Roman"/>
          <w:sz w:val="24"/>
          <w:szCs w:val="24"/>
        </w:rPr>
        <w:t xml:space="preserve"> e 23, X do Decreto nº 11.246/2022</w:t>
      </w:r>
      <w:r w:rsidRPr="006E1567">
        <w:rPr>
          <w:rFonts w:ascii="Times New Roman" w:eastAsia="Arial" w:hAnsi="Times New Roman" w:cs="Times New Roman"/>
          <w:sz w:val="24"/>
          <w:szCs w:val="24"/>
        </w:rPr>
        <w:t xml:space="preserve">. </w:t>
      </w:r>
    </w:p>
    <w:p w14:paraId="44FD436D" w14:textId="77777777" w:rsidR="00FA36FA" w:rsidRPr="006E1567" w:rsidRDefault="00FA36FA" w:rsidP="00FA36FA">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lastRenderedPageBreak/>
        <w:tab/>
        <w:t xml:space="preserve">13.3.1. </w:t>
      </w:r>
      <w:r w:rsidRPr="006E1567">
        <w:rPr>
          <w:rFonts w:ascii="Times New Roman" w:hAnsi="Times New Roman" w:cs="Times New Roman"/>
          <w:sz w:val="24"/>
          <w:szCs w:val="24"/>
        </w:rPr>
        <w:t xml:space="preserve">O prazo da disposição acima será contado do recebimento de comunicação de cobrança oriunda do contratado com a comprovação da prestação dos serviços a que se referem </w:t>
      </w:r>
      <w:proofErr w:type="gramStart"/>
      <w:r w:rsidRPr="006E1567">
        <w:rPr>
          <w:rFonts w:ascii="Times New Roman" w:hAnsi="Times New Roman" w:cs="Times New Roman"/>
          <w:sz w:val="24"/>
          <w:szCs w:val="24"/>
        </w:rPr>
        <w:t>a</w:t>
      </w:r>
      <w:proofErr w:type="gramEnd"/>
      <w:r w:rsidRPr="006E1567">
        <w:rPr>
          <w:rFonts w:ascii="Times New Roman" w:hAnsi="Times New Roman" w:cs="Times New Roman"/>
          <w:sz w:val="24"/>
          <w:szCs w:val="24"/>
        </w:rPr>
        <w:t xml:space="preserve"> parcela a ser paga. </w:t>
      </w:r>
      <w:r w:rsidRPr="006E1567">
        <w:rPr>
          <w:rFonts w:ascii="Times New Roman" w:eastAsia="Arial" w:hAnsi="Times New Roman" w:cs="Times New Roman"/>
          <w:sz w:val="24"/>
          <w:szCs w:val="24"/>
        </w:rPr>
        <w:t xml:space="preserve"> </w:t>
      </w:r>
    </w:p>
    <w:p w14:paraId="4310956C" w14:textId="77777777" w:rsidR="00FA36FA" w:rsidRPr="006E1567" w:rsidRDefault="00FA36FA" w:rsidP="00FA36FA">
      <w:pPr>
        <w:pStyle w:val="Nivel2"/>
        <w:tabs>
          <w:tab w:val="left" w:pos="0"/>
        </w:tabs>
        <w:spacing w:line="240" w:lineRule="auto"/>
        <w:ind w:left="0" w:firstLine="0"/>
        <w:rPr>
          <w:rFonts w:ascii="Times New Roman" w:eastAsia="Arial" w:hAnsi="Times New Roman" w:cs="Times New Roman"/>
          <w:sz w:val="24"/>
          <w:szCs w:val="24"/>
        </w:rPr>
      </w:pPr>
      <w:r w:rsidRPr="006E1567">
        <w:rPr>
          <w:rFonts w:ascii="Times New Roman" w:eastAsia="Arial" w:hAnsi="Times New Roman" w:cs="Times New Roman"/>
          <w:sz w:val="24"/>
          <w:szCs w:val="24"/>
        </w:rPr>
        <w:t>13.4. O fiscal do contrato realizará o recebimento provisório do objeto do contrato mediante termo detalhado que comprove o cumprimento das exigências de caráter técnico e administrativo. (Art. 22, X, Decreto nº 11.246, de 2022).</w:t>
      </w:r>
    </w:p>
    <w:p w14:paraId="6E412E7E"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13.5.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5A184F1"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13.6.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076046B"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13.7. A fiscalização não efetuará o ateste da última e/ou única medição de serviços até que sejam sanadas todas as eventuais pendências que possam vir a ser apontadas no Recebimento Provisório. (Art. 119 c/c art. 140 da Lei nº 14133, de 2021).</w:t>
      </w:r>
    </w:p>
    <w:p w14:paraId="3A9441CE"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13.8. O recebimento provisório também ficará sujeito, quando cabível, à conclusão de todos os testes de campo e à entrega dos Manuais e Instruções exigíveis.</w:t>
      </w:r>
    </w:p>
    <w:p w14:paraId="64AD59DE"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13.9. Os serviços poderão ser rejeitados, no todo ou em parte, quando em desacordo com as especificações constantes neste Termo de Referência e na proposta, sem prejuízo da aplicação das penalidades.</w:t>
      </w:r>
    </w:p>
    <w:p w14:paraId="695D9846" w14:textId="77777777" w:rsidR="00FA36FA" w:rsidRPr="006E1567" w:rsidRDefault="00FA36FA" w:rsidP="00FA36FA">
      <w:pPr>
        <w:pStyle w:val="Nivel2"/>
        <w:tabs>
          <w:tab w:val="left" w:pos="0"/>
        </w:tabs>
        <w:spacing w:line="240" w:lineRule="auto"/>
        <w:ind w:left="0" w:firstLine="0"/>
        <w:rPr>
          <w:rFonts w:ascii="Times New Roman" w:hAnsi="Times New Roman" w:cs="Times New Roman"/>
          <w:b/>
          <w:sz w:val="24"/>
          <w:szCs w:val="24"/>
        </w:rPr>
      </w:pPr>
      <w:r w:rsidRPr="006E1567">
        <w:rPr>
          <w:rFonts w:ascii="Times New Roman" w:hAnsi="Times New Roman" w:cs="Times New Roman"/>
          <w:sz w:val="24"/>
          <w:szCs w:val="24"/>
        </w:rPr>
        <w:t>13.10.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r w:rsidRPr="006E1567">
        <w:rPr>
          <w:rFonts w:ascii="Times New Roman" w:eastAsia="Calibri" w:hAnsi="Times New Roman" w:cs="Times New Roman"/>
          <w:color w:val="auto"/>
          <w:sz w:val="24"/>
          <w:szCs w:val="24"/>
          <w:lang w:eastAsia="en-US"/>
        </w:rPr>
        <w:t xml:space="preserve"> </w:t>
      </w:r>
    </w:p>
    <w:p w14:paraId="46A7B495"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13.11. 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6E1567">
        <w:rPr>
          <w:rFonts w:ascii="Times New Roman" w:hAnsi="Times New Roman" w:cs="Times New Roman"/>
          <w:sz w:val="24"/>
          <w:szCs w:val="24"/>
        </w:rPr>
        <w:t>obedecendo os</w:t>
      </w:r>
      <w:proofErr w:type="gramEnd"/>
      <w:r w:rsidRPr="006E1567">
        <w:rPr>
          <w:rFonts w:ascii="Times New Roman" w:hAnsi="Times New Roman" w:cs="Times New Roman"/>
          <w:sz w:val="24"/>
          <w:szCs w:val="24"/>
        </w:rPr>
        <w:t xml:space="preserve"> seguintes procedimentos:</w:t>
      </w:r>
    </w:p>
    <w:p w14:paraId="2AC79B56"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13.12. 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469EF89A"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13.13.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BB3F4ED"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13.14. Comunicar a empresa para que emita a Nota Fiscal ou Fatura, com o valor exato dimensionado pela fiscalização.</w:t>
      </w:r>
    </w:p>
    <w:p w14:paraId="21C7FECB"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lastRenderedPageBreak/>
        <w:t>13.15. Enviar a documentação pertinente ao setor responsável para a formalização dos procedimentos de liquidação e pagamento, no valor dimensionado pela fiscalização e gestão.</w:t>
      </w:r>
    </w:p>
    <w:p w14:paraId="10866B4B"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 xml:space="preserve">13.16. No caso de controvérsia sobre a execução do objeto, quanto à dimensão, qualidade e quantidade, deverá ser observado o teor do art. 143 da Lei nº 14.133, de 2021, comunicando-se à empresa para emissão de Nota Fiscal no que </w:t>
      </w:r>
      <w:proofErr w:type="spellStart"/>
      <w:r w:rsidRPr="006E1567">
        <w:rPr>
          <w:rFonts w:ascii="Times New Roman" w:hAnsi="Times New Roman" w:cs="Times New Roman"/>
          <w:sz w:val="24"/>
          <w:szCs w:val="24"/>
        </w:rPr>
        <w:t>pertine</w:t>
      </w:r>
      <w:proofErr w:type="spellEnd"/>
      <w:r w:rsidRPr="006E1567">
        <w:rPr>
          <w:rFonts w:ascii="Times New Roman" w:hAnsi="Times New Roman" w:cs="Times New Roman"/>
          <w:sz w:val="24"/>
          <w:szCs w:val="24"/>
        </w:rPr>
        <w:t xml:space="preserve"> à parcela incontroversa da execução do objeto, para efeito de liquidação e pagamento.</w:t>
      </w:r>
    </w:p>
    <w:p w14:paraId="0FCEE2E8"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13.17. Nenhum prazo de recebimento ocorrerá enquanto pendente a solução, pelo contratado, de inconsistências verificadas na execução do objeto ou no instrumento de cobrança.</w:t>
      </w:r>
    </w:p>
    <w:p w14:paraId="0EE39CC6" w14:textId="77777777" w:rsidR="00FA36FA" w:rsidRPr="006E1567" w:rsidRDefault="00FA36FA" w:rsidP="00FA36FA">
      <w:pPr>
        <w:pStyle w:val="Nivel2"/>
        <w:tabs>
          <w:tab w:val="left" w:pos="0"/>
        </w:tabs>
        <w:spacing w:line="240" w:lineRule="auto"/>
        <w:ind w:left="0" w:firstLine="0"/>
        <w:rPr>
          <w:rFonts w:ascii="Times New Roman" w:hAnsi="Times New Roman" w:cs="Times New Roman"/>
          <w:sz w:val="24"/>
          <w:szCs w:val="24"/>
        </w:rPr>
      </w:pPr>
      <w:r w:rsidRPr="006E1567">
        <w:rPr>
          <w:rFonts w:ascii="Times New Roman" w:hAnsi="Times New Roman" w:cs="Times New Roman"/>
          <w:sz w:val="24"/>
          <w:szCs w:val="24"/>
        </w:rPr>
        <w:t>13.18. O recebimento provisório ou definitivo não excluirá a responsabilidade civil pela solidez e pela segurança do serviço nem a responsabilidade ético-profissional pela perfeita execução do contrato.</w:t>
      </w:r>
    </w:p>
    <w:p w14:paraId="4D021E23" w14:textId="77777777" w:rsidR="00FA36FA" w:rsidRPr="006E1567" w:rsidRDefault="00FA36FA" w:rsidP="00FA36FA">
      <w:pPr>
        <w:pStyle w:val="Nivel2"/>
        <w:tabs>
          <w:tab w:val="left" w:pos="0"/>
        </w:tabs>
        <w:spacing w:line="240" w:lineRule="auto"/>
        <w:ind w:left="0" w:firstLine="0"/>
        <w:rPr>
          <w:rFonts w:ascii="Times New Roman" w:hAnsi="Times New Roman" w:cs="Times New Roman"/>
          <w:b/>
          <w:color w:val="auto"/>
          <w:sz w:val="24"/>
          <w:szCs w:val="24"/>
        </w:rPr>
      </w:pPr>
      <w:r w:rsidRPr="006E1567">
        <w:rPr>
          <w:rFonts w:ascii="Times New Roman" w:hAnsi="Times New Roman" w:cs="Times New Roman"/>
          <w:b/>
          <w:color w:val="auto"/>
          <w:sz w:val="24"/>
          <w:szCs w:val="24"/>
        </w:rPr>
        <w:t xml:space="preserve">Liquidação </w:t>
      </w:r>
    </w:p>
    <w:p w14:paraId="654B061F"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13.19. Recebida a Nota Fiscal ou documento de cobrança equivalente, correrá o prazo de dez dias úteis para fins de liquidação, na forma desta seção, prorrogáveis por igual período. </w:t>
      </w:r>
    </w:p>
    <w:p w14:paraId="0A36B233"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13.20.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6F5F0752"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13.21. Para fins de liquidação, o setor competente deve verificar se a Nota Fiscal ou Fatura apresentada expressa os elementos necessários e essenciais do documento, tais como: </w:t>
      </w:r>
    </w:p>
    <w:p w14:paraId="2BA8C8DB"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a</w:t>
      </w:r>
      <w:proofErr w:type="gramEnd"/>
      <w:r w:rsidRPr="006E1567">
        <w:rPr>
          <w:rFonts w:ascii="Times New Roman" w:hAnsi="Times New Roman" w:cs="Times New Roman"/>
          <w:color w:val="auto"/>
          <w:sz w:val="24"/>
          <w:szCs w:val="24"/>
        </w:rPr>
        <w:t xml:space="preserve">- O prazo de validade; </w:t>
      </w:r>
    </w:p>
    <w:p w14:paraId="052E3AFA"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b</w:t>
      </w:r>
      <w:proofErr w:type="gramEnd"/>
      <w:r w:rsidRPr="006E1567">
        <w:rPr>
          <w:rFonts w:ascii="Times New Roman" w:hAnsi="Times New Roman" w:cs="Times New Roman"/>
          <w:color w:val="auto"/>
          <w:sz w:val="24"/>
          <w:szCs w:val="24"/>
        </w:rPr>
        <w:t xml:space="preserve">- A data da emissão; </w:t>
      </w:r>
    </w:p>
    <w:p w14:paraId="59992BE3"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c</w:t>
      </w:r>
      <w:proofErr w:type="gramEnd"/>
      <w:r w:rsidRPr="006E1567">
        <w:rPr>
          <w:rFonts w:ascii="Times New Roman" w:hAnsi="Times New Roman" w:cs="Times New Roman"/>
          <w:color w:val="auto"/>
          <w:sz w:val="24"/>
          <w:szCs w:val="24"/>
        </w:rPr>
        <w:t xml:space="preserve">- Os dados do contrato e do órgão contratante; </w:t>
      </w:r>
    </w:p>
    <w:p w14:paraId="64357D9A"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d</w:t>
      </w:r>
      <w:proofErr w:type="gramEnd"/>
      <w:r w:rsidRPr="006E1567">
        <w:rPr>
          <w:rFonts w:ascii="Times New Roman" w:hAnsi="Times New Roman" w:cs="Times New Roman"/>
          <w:color w:val="auto"/>
          <w:sz w:val="24"/>
          <w:szCs w:val="24"/>
        </w:rPr>
        <w:t>- O período respectivo de execução do contrato;</w:t>
      </w:r>
    </w:p>
    <w:p w14:paraId="73206A7D"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e</w:t>
      </w:r>
      <w:proofErr w:type="gramEnd"/>
      <w:r w:rsidRPr="006E1567">
        <w:rPr>
          <w:rFonts w:ascii="Times New Roman" w:hAnsi="Times New Roman" w:cs="Times New Roman"/>
          <w:color w:val="auto"/>
          <w:sz w:val="24"/>
          <w:szCs w:val="24"/>
        </w:rPr>
        <w:t xml:space="preserve">- O valor a pagar; e </w:t>
      </w:r>
    </w:p>
    <w:p w14:paraId="3DA22CAE"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proofErr w:type="gramStart"/>
      <w:r w:rsidRPr="006E1567">
        <w:rPr>
          <w:rFonts w:ascii="Times New Roman" w:hAnsi="Times New Roman" w:cs="Times New Roman"/>
          <w:color w:val="auto"/>
          <w:sz w:val="24"/>
          <w:szCs w:val="24"/>
        </w:rPr>
        <w:t>f</w:t>
      </w:r>
      <w:proofErr w:type="gramEnd"/>
      <w:r w:rsidRPr="006E1567">
        <w:rPr>
          <w:rFonts w:ascii="Times New Roman" w:hAnsi="Times New Roman" w:cs="Times New Roman"/>
          <w:color w:val="auto"/>
          <w:sz w:val="24"/>
          <w:szCs w:val="24"/>
        </w:rPr>
        <w:t xml:space="preserve">- Eventual destaque do valor de retenções tributárias cabíveis. </w:t>
      </w:r>
    </w:p>
    <w:p w14:paraId="1198DF03"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13.22.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30B03ABA"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13.23. A Nota Fiscal ou Fatura deverá ser obrigatoriamente acompanhada da comprovação da regularidade fiscal, mediante consulta aos sítios eletrônicos oficiais ou à documentação mencionada no art. 68 da Lei nº 14.133/2021. </w:t>
      </w:r>
    </w:p>
    <w:p w14:paraId="73C9B3BB"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13.24. A Administração deverá realizar consulta para: </w:t>
      </w:r>
    </w:p>
    <w:p w14:paraId="1C00F5B0"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a) verificar a manutenção das condições de habilitação exigidas no edital; </w:t>
      </w:r>
    </w:p>
    <w:p w14:paraId="6BDE11DD"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b) identificar possível razão que impeça a participação em licitação, no âmbito do órgão ou entidade, proibição de contratar com o Poder Público, bem como ocorrências impeditivas indiretas.</w:t>
      </w:r>
    </w:p>
    <w:p w14:paraId="41603C94" w14:textId="77777777" w:rsidR="00FA36FA" w:rsidRPr="006E1567" w:rsidRDefault="00FA36FA" w:rsidP="00FA36FA">
      <w:pPr>
        <w:pStyle w:val="Nivel2"/>
        <w:tabs>
          <w:tab w:val="left" w:pos="0"/>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t xml:space="preserve">13.25.  Constatando-se, a situação de irregularidade do contratado, será providenciada sua notificação, por escrito, para que, no prazo de </w:t>
      </w:r>
      <w:proofErr w:type="gramStart"/>
      <w:r w:rsidRPr="006E1567">
        <w:rPr>
          <w:rFonts w:ascii="Times New Roman" w:hAnsi="Times New Roman" w:cs="Times New Roman"/>
          <w:color w:val="auto"/>
          <w:sz w:val="24"/>
          <w:szCs w:val="24"/>
        </w:rPr>
        <w:t>5</w:t>
      </w:r>
      <w:proofErr w:type="gramEnd"/>
      <w:r w:rsidRPr="006E1567">
        <w:rPr>
          <w:rFonts w:ascii="Times New Roman" w:hAnsi="Times New Roman" w:cs="Times New Roman"/>
          <w:color w:val="auto"/>
          <w:sz w:val="24"/>
          <w:szCs w:val="24"/>
        </w:rPr>
        <w:t xml:space="preserve"> (cinco) dias úteis, regularize sua situação ou, no mesmo prazo, apresente sua defesa. O prazo poderá ser prorrogado uma vez, por igual período, a critério do contratante.</w:t>
      </w:r>
    </w:p>
    <w:p w14:paraId="2400C5D2"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6E1567">
        <w:rPr>
          <w:rFonts w:ascii="Times New Roman" w:hAnsi="Times New Roman" w:cs="Times New Roman"/>
          <w:color w:val="auto"/>
          <w:sz w:val="24"/>
          <w:szCs w:val="24"/>
        </w:rPr>
        <w:lastRenderedPageBreak/>
        <w:t xml:space="preserve">13.26. Não havendo regularização ou sendo a defesa considerada improcedente, o contratante deverá comunicar aos órgãos responsáveis pela fiscalização da regularidade fiscal quanto à </w:t>
      </w:r>
      <w:r w:rsidRPr="00344B95">
        <w:rPr>
          <w:rFonts w:ascii="Times New Roman" w:hAnsi="Times New Roman" w:cs="Times New Roman"/>
          <w:color w:val="auto"/>
          <w:sz w:val="24"/>
          <w:szCs w:val="24"/>
        </w:rPr>
        <w:t>inadimplência do contratado, bem como quanto à existência de pagamento a ser efetuado, para que sejam acionados os meios pertinentes e necessários para garantir o recebimento de seus créditos.</w:t>
      </w:r>
    </w:p>
    <w:p w14:paraId="4CB1CAC7"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13.27. Persistindo a irregularidade, o contratante deverá adotar as medidas necessárias à rescisão contratual nos autos do processo administrativo correspondente, assegurada ao contratado a ampla defesa.</w:t>
      </w:r>
    </w:p>
    <w:p w14:paraId="5BBD04B1"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13.28. Havendo a efetiva execução do objeto, os pagamentos serão realizados normalmente, até que se decida pela rescisão do contrato, caso o contratado não regularize sua situação.</w:t>
      </w:r>
    </w:p>
    <w:p w14:paraId="7D69D051"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b/>
          <w:color w:val="auto"/>
          <w:sz w:val="24"/>
          <w:szCs w:val="24"/>
        </w:rPr>
      </w:pPr>
      <w:r w:rsidRPr="00344B95">
        <w:rPr>
          <w:rFonts w:ascii="Times New Roman" w:hAnsi="Times New Roman" w:cs="Times New Roman"/>
          <w:b/>
          <w:color w:val="auto"/>
          <w:sz w:val="24"/>
          <w:szCs w:val="24"/>
        </w:rPr>
        <w:t>Prazo de pagamento</w:t>
      </w:r>
    </w:p>
    <w:p w14:paraId="5F69A158"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13.29.</w:t>
      </w:r>
      <w:r w:rsidRPr="00344B95">
        <w:rPr>
          <w:rFonts w:ascii="Times New Roman" w:eastAsia="Calibri" w:hAnsi="Times New Roman" w:cs="Times New Roman"/>
          <w:bCs/>
          <w:color w:val="auto"/>
          <w:sz w:val="24"/>
          <w:szCs w:val="24"/>
          <w:lang w:eastAsia="en-US"/>
        </w:rPr>
        <w:t xml:space="preserve"> </w:t>
      </w:r>
      <w:r w:rsidRPr="00344B95">
        <w:rPr>
          <w:rFonts w:ascii="Times New Roman" w:hAnsi="Times New Roman" w:cs="Times New Roman"/>
          <w:color w:val="auto"/>
          <w:sz w:val="24"/>
          <w:szCs w:val="24"/>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5F98CA"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13.30. O prazo de 30 (trinta) dias corridos, contados da data do recebimento definitivo dos serviços, para realizar o pagamento, nas demais hipóteses.</w:t>
      </w:r>
    </w:p>
    <w:p w14:paraId="587565D5"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 xml:space="preserve">13.31. No caso de atraso pelo Contratante, os valores devidos ao contratado serão atualizados monetariamente entre o termo final do prazo de pagamento até a data de sua efetiva realização, mediante aplicação do índice IPC-A de correção monetária. </w:t>
      </w:r>
    </w:p>
    <w:p w14:paraId="2AD07E29"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b/>
          <w:color w:val="auto"/>
          <w:sz w:val="24"/>
          <w:szCs w:val="24"/>
        </w:rPr>
      </w:pPr>
      <w:r w:rsidRPr="00344B95">
        <w:rPr>
          <w:rFonts w:ascii="Times New Roman" w:hAnsi="Times New Roman" w:cs="Times New Roman"/>
          <w:b/>
          <w:color w:val="auto"/>
          <w:sz w:val="24"/>
          <w:szCs w:val="24"/>
        </w:rPr>
        <w:t>Forma de pagamento</w:t>
      </w:r>
    </w:p>
    <w:p w14:paraId="1B84C64F"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 xml:space="preserve">13.32. O pagamento será realizado através de ordem bancária, para crédito em banco, agência e conta </w:t>
      </w:r>
      <w:proofErr w:type="gramStart"/>
      <w:r w:rsidRPr="00344B95">
        <w:rPr>
          <w:rFonts w:ascii="Times New Roman" w:hAnsi="Times New Roman" w:cs="Times New Roman"/>
          <w:color w:val="auto"/>
          <w:sz w:val="24"/>
          <w:szCs w:val="24"/>
        </w:rPr>
        <w:t>corrente indicados pelo contratado</w:t>
      </w:r>
      <w:proofErr w:type="gramEnd"/>
      <w:r w:rsidRPr="00344B95">
        <w:rPr>
          <w:rFonts w:ascii="Times New Roman" w:hAnsi="Times New Roman" w:cs="Times New Roman"/>
          <w:color w:val="auto"/>
          <w:sz w:val="24"/>
          <w:szCs w:val="24"/>
        </w:rPr>
        <w:t xml:space="preserve">.  </w:t>
      </w:r>
    </w:p>
    <w:p w14:paraId="4FB88F41"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 xml:space="preserve">13.33. Será considerada data do pagamento o dia em que constar como emitida a ordem bancária para pagamento.  </w:t>
      </w:r>
    </w:p>
    <w:p w14:paraId="765C802F" w14:textId="77777777"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 xml:space="preserve">13.34. Quando do pagamento, será efetuada a retenção tributária prevista na legislação aplicável. </w:t>
      </w:r>
    </w:p>
    <w:p w14:paraId="005BD5B0" w14:textId="77777777" w:rsidR="00FF2E3E"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13.35. Independentemente do percentual de tributo inserido na planilha, quando houver, serão retidos na fonte, quando da realização do pagamento, os percentuais estabelecidos na legislação vigente.</w:t>
      </w:r>
    </w:p>
    <w:p w14:paraId="09AC7564" w14:textId="77777777" w:rsidR="00FF2E3E"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13.36.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F7E31C" w14:textId="77777777" w:rsidR="00FF2E3E" w:rsidRPr="00344B95" w:rsidRDefault="00FA36FA" w:rsidP="00344B95">
      <w:pPr>
        <w:pStyle w:val="Nivel2"/>
        <w:tabs>
          <w:tab w:val="left" w:pos="142"/>
          <w:tab w:val="left" w:pos="284"/>
        </w:tabs>
        <w:spacing w:line="240" w:lineRule="auto"/>
        <w:ind w:left="0" w:firstLine="0"/>
        <w:rPr>
          <w:rFonts w:ascii="Times New Roman" w:hAnsi="Times New Roman" w:cs="Times New Roman"/>
          <w:b/>
          <w:color w:val="auto"/>
          <w:sz w:val="24"/>
          <w:szCs w:val="24"/>
        </w:rPr>
      </w:pPr>
      <w:r w:rsidRPr="00344B95">
        <w:rPr>
          <w:rFonts w:ascii="Times New Roman" w:hAnsi="Times New Roman" w:cs="Times New Roman"/>
          <w:b/>
          <w:color w:val="auto"/>
          <w:sz w:val="24"/>
          <w:szCs w:val="24"/>
        </w:rPr>
        <w:t xml:space="preserve">Antecipação de pagamento </w:t>
      </w:r>
    </w:p>
    <w:p w14:paraId="3EE69C9A" w14:textId="77777777" w:rsidR="00FF2E3E" w:rsidRPr="00344B95" w:rsidRDefault="00FA36FA" w:rsidP="00344B95">
      <w:pPr>
        <w:pStyle w:val="Nivel2"/>
        <w:tabs>
          <w:tab w:val="left" w:pos="142"/>
          <w:tab w:val="left" w:pos="284"/>
        </w:tabs>
        <w:spacing w:line="240" w:lineRule="auto"/>
        <w:ind w:left="0" w:firstLine="0"/>
        <w:rPr>
          <w:rFonts w:ascii="Times New Roman" w:hAnsi="Times New Roman" w:cs="Times New Roman"/>
          <w:color w:val="auto"/>
          <w:sz w:val="24"/>
          <w:szCs w:val="24"/>
        </w:rPr>
      </w:pPr>
      <w:r w:rsidRPr="00344B95">
        <w:rPr>
          <w:rFonts w:ascii="Times New Roman" w:hAnsi="Times New Roman" w:cs="Times New Roman"/>
          <w:color w:val="auto"/>
          <w:sz w:val="24"/>
          <w:szCs w:val="24"/>
        </w:rPr>
        <w:t>13.37. A presente contratação não permite a antecipação de pagamento parcial ou total.</w:t>
      </w:r>
    </w:p>
    <w:p w14:paraId="79F08949" w14:textId="30128D93" w:rsidR="00FA36FA" w:rsidRPr="00344B95" w:rsidRDefault="00FA36FA" w:rsidP="00344B95">
      <w:pPr>
        <w:pStyle w:val="Nivel2"/>
        <w:tabs>
          <w:tab w:val="left" w:pos="142"/>
          <w:tab w:val="left" w:pos="284"/>
        </w:tabs>
        <w:spacing w:line="240" w:lineRule="auto"/>
        <w:ind w:left="0" w:firstLine="0"/>
        <w:rPr>
          <w:rFonts w:ascii="Times New Roman" w:hAnsi="Times New Roman" w:cs="Times New Roman"/>
          <w:b/>
          <w:sz w:val="24"/>
          <w:szCs w:val="24"/>
        </w:rPr>
      </w:pPr>
      <w:proofErr w:type="gramStart"/>
      <w:r w:rsidRPr="00344B95">
        <w:rPr>
          <w:rFonts w:ascii="Times New Roman" w:hAnsi="Times New Roman" w:cs="Times New Roman"/>
          <w:b/>
          <w:sz w:val="24"/>
          <w:szCs w:val="24"/>
        </w:rPr>
        <w:t>14 ADEQUAÇÃO</w:t>
      </w:r>
      <w:proofErr w:type="gramEnd"/>
      <w:r w:rsidRPr="00344B95">
        <w:rPr>
          <w:rFonts w:ascii="Times New Roman" w:hAnsi="Times New Roman" w:cs="Times New Roman"/>
          <w:b/>
          <w:sz w:val="24"/>
          <w:szCs w:val="24"/>
        </w:rPr>
        <w:t xml:space="preserve"> ORÇAMENTÁRIA </w:t>
      </w:r>
    </w:p>
    <w:p w14:paraId="32772D1A" w14:textId="4FA240F0" w:rsidR="00FA36FA" w:rsidRPr="00344B95" w:rsidRDefault="00FA36FA" w:rsidP="00344B95">
      <w:pPr>
        <w:pStyle w:val="Nivel01"/>
        <w:tabs>
          <w:tab w:val="left" w:pos="142"/>
          <w:tab w:val="left" w:pos="284"/>
        </w:tabs>
        <w:spacing w:before="120" w:after="120"/>
        <w:ind w:left="0" w:firstLine="0"/>
        <w:rPr>
          <w:rFonts w:ascii="Times New Roman" w:hAnsi="Times New Roman" w:cs="Times New Roman"/>
          <w:b w:val="0"/>
          <w:sz w:val="24"/>
          <w:szCs w:val="24"/>
        </w:rPr>
      </w:pPr>
      <w:r w:rsidRPr="00344B95">
        <w:rPr>
          <w:rFonts w:ascii="Times New Roman" w:hAnsi="Times New Roman" w:cs="Times New Roman"/>
          <w:b w:val="0"/>
          <w:sz w:val="24"/>
          <w:szCs w:val="24"/>
        </w:rPr>
        <w:lastRenderedPageBreak/>
        <w:t xml:space="preserve">14.1 As despesas decorrentes da presente contratação correrão à conta de recursos específicos consignados no Orçamento Geral do Município, através do Fundo Municipal de Assistência Social, sendo: PT.  </w:t>
      </w:r>
      <w:proofErr w:type="gramStart"/>
      <w:r w:rsidRPr="00344B95">
        <w:rPr>
          <w:rFonts w:ascii="Times New Roman" w:hAnsi="Times New Roman" w:cs="Times New Roman"/>
          <w:b w:val="0"/>
          <w:sz w:val="24"/>
          <w:szCs w:val="24"/>
        </w:rPr>
        <w:t>05.900.08.244.0073.2.,</w:t>
      </w:r>
      <w:proofErr w:type="gramEnd"/>
      <w:r w:rsidRPr="00344B95">
        <w:rPr>
          <w:rFonts w:ascii="Times New Roman" w:hAnsi="Times New Roman" w:cs="Times New Roman"/>
          <w:b w:val="0"/>
          <w:sz w:val="24"/>
          <w:szCs w:val="24"/>
        </w:rPr>
        <w:t>090, ND 33.9032.00</w:t>
      </w:r>
    </w:p>
    <w:p w14:paraId="5EF6BFC5" w14:textId="48DEBD73" w:rsidR="00FA36FA" w:rsidRPr="00344B95" w:rsidRDefault="00FA36FA" w:rsidP="00344B95">
      <w:pPr>
        <w:pStyle w:val="Nivel01"/>
        <w:numPr>
          <w:ilvl w:val="0"/>
          <w:numId w:val="50"/>
        </w:numPr>
        <w:tabs>
          <w:tab w:val="left" w:pos="142"/>
          <w:tab w:val="left" w:pos="284"/>
        </w:tabs>
        <w:spacing w:before="120" w:after="120"/>
        <w:ind w:left="0" w:firstLine="0"/>
        <w:rPr>
          <w:rFonts w:ascii="Times New Roman" w:hAnsi="Times New Roman" w:cs="Times New Roman"/>
          <w:sz w:val="24"/>
          <w:szCs w:val="24"/>
        </w:rPr>
      </w:pPr>
      <w:r w:rsidRPr="00344B95">
        <w:rPr>
          <w:rFonts w:ascii="Times New Roman" w:hAnsi="Times New Roman" w:cs="Times New Roman"/>
          <w:sz w:val="24"/>
          <w:szCs w:val="24"/>
        </w:rPr>
        <w:t xml:space="preserve">VIGÊNCIA DA ATA DE REGISTRO DE PREÇOS </w:t>
      </w:r>
    </w:p>
    <w:p w14:paraId="3B27E3C0" w14:textId="77777777" w:rsidR="00FA36FA" w:rsidRPr="00344B95" w:rsidRDefault="00FA36FA" w:rsidP="00344B95">
      <w:pPr>
        <w:tabs>
          <w:tab w:val="left" w:pos="142"/>
          <w:tab w:val="left" w:pos="284"/>
        </w:tabs>
        <w:spacing w:before="120" w:after="120"/>
        <w:jc w:val="both"/>
        <w:rPr>
          <w:color w:val="000000"/>
          <w:sz w:val="24"/>
          <w:szCs w:val="24"/>
        </w:rPr>
      </w:pPr>
      <w:r w:rsidRPr="00344B95">
        <w:rPr>
          <w:color w:val="000000"/>
          <w:sz w:val="24"/>
          <w:szCs w:val="24"/>
        </w:rPr>
        <w:t>15.1 - A Ata de Registro de Preços tem vigência de 01 (um) ano, contados a partir da data da sua assinatura, podendo ser prorrogado por igual período, nos termos permitidos no art. 84 da Lei 14.133/2021.</w:t>
      </w:r>
    </w:p>
    <w:p w14:paraId="045907E8" w14:textId="77777777" w:rsidR="00FA36FA" w:rsidRPr="00344B95" w:rsidRDefault="00FA36FA" w:rsidP="00344B95">
      <w:pPr>
        <w:tabs>
          <w:tab w:val="left" w:pos="142"/>
          <w:tab w:val="left" w:pos="284"/>
        </w:tabs>
        <w:spacing w:before="120" w:after="120"/>
        <w:jc w:val="both"/>
        <w:rPr>
          <w:color w:val="000000"/>
          <w:sz w:val="24"/>
          <w:szCs w:val="24"/>
        </w:rPr>
      </w:pPr>
      <w:r w:rsidRPr="00344B95">
        <w:rPr>
          <w:color w:val="000000"/>
          <w:sz w:val="24"/>
          <w:szCs w:val="24"/>
        </w:rPr>
        <w:t xml:space="preserve">15.2 - A prorrogação da vigência da Ata de Registro de Preços dependerá da concordância das partes e de comprovação da vantajosidade dos preços. </w:t>
      </w:r>
    </w:p>
    <w:p w14:paraId="669109E0" w14:textId="77777777" w:rsidR="00FA36FA" w:rsidRPr="00344B95" w:rsidRDefault="00FA36FA" w:rsidP="00344B95">
      <w:pPr>
        <w:tabs>
          <w:tab w:val="left" w:pos="142"/>
          <w:tab w:val="left" w:pos="284"/>
        </w:tabs>
        <w:spacing w:before="120" w:after="120"/>
        <w:jc w:val="both"/>
        <w:rPr>
          <w:color w:val="000000"/>
          <w:sz w:val="24"/>
          <w:szCs w:val="24"/>
        </w:rPr>
      </w:pPr>
      <w:r w:rsidRPr="00344B95">
        <w:rPr>
          <w:color w:val="000000"/>
          <w:sz w:val="24"/>
          <w:szCs w:val="24"/>
        </w:rPr>
        <w:t>15.3 - A prorrogação da vigência da Ata de Registro de Preços será registrada mediante termo de prorrogação pactuado pelas partes nos autos de gestão da Ata de Registro de Preços</w:t>
      </w:r>
    </w:p>
    <w:p w14:paraId="6534B1DC" w14:textId="77777777" w:rsidR="00FA36FA" w:rsidRPr="00344B95" w:rsidRDefault="00FA36FA" w:rsidP="00344B95">
      <w:pPr>
        <w:tabs>
          <w:tab w:val="left" w:pos="142"/>
          <w:tab w:val="left" w:pos="284"/>
        </w:tabs>
        <w:spacing w:before="120" w:after="120"/>
        <w:jc w:val="both"/>
        <w:rPr>
          <w:color w:val="000000"/>
          <w:sz w:val="24"/>
          <w:szCs w:val="24"/>
        </w:rPr>
      </w:pPr>
      <w:r w:rsidRPr="00344B95">
        <w:rPr>
          <w:color w:val="000000"/>
          <w:sz w:val="24"/>
          <w:szCs w:val="24"/>
        </w:rPr>
        <w:t>15.4 - A prorrogação da vigência da Ata de Registro de Preços deverá ser publicada e divulgada.</w:t>
      </w:r>
    </w:p>
    <w:p w14:paraId="31983CCF" w14:textId="77777777" w:rsidR="00FA36FA" w:rsidRPr="00344B95" w:rsidRDefault="00FA36FA" w:rsidP="00344B95">
      <w:pPr>
        <w:tabs>
          <w:tab w:val="left" w:pos="142"/>
          <w:tab w:val="left" w:pos="284"/>
        </w:tabs>
        <w:spacing w:before="120" w:after="120"/>
        <w:jc w:val="both"/>
        <w:rPr>
          <w:color w:val="000000"/>
          <w:sz w:val="24"/>
          <w:szCs w:val="24"/>
        </w:rPr>
      </w:pPr>
      <w:proofErr w:type="gramStart"/>
      <w:r w:rsidRPr="00344B95">
        <w:rPr>
          <w:color w:val="000000"/>
          <w:sz w:val="24"/>
          <w:szCs w:val="24"/>
        </w:rPr>
        <w:t>15.5 - A formalização da Ata de Registro de Preços, como também suas possíveis alterações, prorrogações, cancelamento e rescisões, serão publicados e divulgados no PNCP – Portal</w:t>
      </w:r>
      <w:proofErr w:type="gramEnd"/>
      <w:r w:rsidRPr="00344B95">
        <w:rPr>
          <w:color w:val="000000"/>
          <w:sz w:val="24"/>
          <w:szCs w:val="24"/>
        </w:rPr>
        <w:t xml:space="preserve"> Nacional de Contratações Públicas, bem como, em forma de extrato, no Diário Eletrônico Municipal.</w:t>
      </w:r>
    </w:p>
    <w:p w14:paraId="38619CA7" w14:textId="77777777" w:rsidR="00FA36FA" w:rsidRPr="00344B95" w:rsidRDefault="00FA36FA" w:rsidP="00344B95">
      <w:pPr>
        <w:tabs>
          <w:tab w:val="left" w:pos="142"/>
          <w:tab w:val="left" w:pos="284"/>
        </w:tabs>
        <w:spacing w:before="120" w:after="120"/>
        <w:jc w:val="both"/>
        <w:rPr>
          <w:b/>
          <w:color w:val="000000"/>
          <w:sz w:val="24"/>
          <w:szCs w:val="24"/>
        </w:rPr>
      </w:pPr>
      <w:r w:rsidRPr="00344B95">
        <w:rPr>
          <w:b/>
          <w:color w:val="000000"/>
          <w:sz w:val="24"/>
          <w:szCs w:val="24"/>
        </w:rPr>
        <w:t xml:space="preserve">16 - Cancelamento/revogação e rescisão da ATA DE REGISTRO DE PREÇOS </w:t>
      </w:r>
    </w:p>
    <w:p w14:paraId="13C38923"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16.1 - O registro de preços poderá ser CANCELADO/EXTINTO, por iniciativa do ÓRGÃO GERENCIADOR, quando:</w:t>
      </w:r>
    </w:p>
    <w:p w14:paraId="4F70CEB8"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16.1.1 - Não houver acordo entre as partes para repactuação/negociação de novo preço nos casos de comprovado desequilíbrio econômico-financeiro em relação ao mercado, conforme regras previstas na Lei 14.133/2021, e alterações posteriores. </w:t>
      </w:r>
    </w:p>
    <w:p w14:paraId="35B73BDE"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16.1.2 - Por iniciativa </w:t>
      </w:r>
      <w:proofErr w:type="gramStart"/>
      <w:r w:rsidRPr="00344B95">
        <w:rPr>
          <w:rFonts w:ascii="Times New Roman" w:hAnsi="Times New Roman" w:cs="Times New Roman"/>
          <w:sz w:val="24"/>
          <w:szCs w:val="24"/>
        </w:rPr>
        <w:t>do próprio titular</w:t>
      </w:r>
      <w:proofErr w:type="gramEnd"/>
      <w:r w:rsidRPr="00344B95">
        <w:rPr>
          <w:rFonts w:ascii="Times New Roman" w:hAnsi="Times New Roman" w:cs="Times New Roman"/>
          <w:sz w:val="24"/>
          <w:szCs w:val="24"/>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1807104"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16.1.3 - Presentes razões de conveniência e oportunidade ao interesse </w:t>
      </w:r>
      <w:proofErr w:type="gramStart"/>
      <w:r w:rsidRPr="00344B95">
        <w:rPr>
          <w:rFonts w:ascii="Times New Roman" w:hAnsi="Times New Roman" w:cs="Times New Roman"/>
          <w:sz w:val="24"/>
          <w:szCs w:val="24"/>
        </w:rPr>
        <w:t>público, devidamente justificadas</w:t>
      </w:r>
      <w:proofErr w:type="gramEnd"/>
      <w:r w:rsidRPr="00344B95">
        <w:rPr>
          <w:rFonts w:ascii="Times New Roman" w:hAnsi="Times New Roman" w:cs="Times New Roman"/>
          <w:sz w:val="24"/>
          <w:szCs w:val="24"/>
        </w:rPr>
        <w:t xml:space="preserve">. </w:t>
      </w:r>
    </w:p>
    <w:p w14:paraId="477C773A"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16.1.4</w:t>
      </w:r>
      <w:proofErr w:type="gramStart"/>
      <w:r w:rsidRPr="00344B95">
        <w:rPr>
          <w:rFonts w:ascii="Times New Roman" w:hAnsi="Times New Roman" w:cs="Times New Roman"/>
          <w:sz w:val="24"/>
          <w:szCs w:val="24"/>
        </w:rPr>
        <w:t xml:space="preserve">  </w:t>
      </w:r>
      <w:proofErr w:type="gramEnd"/>
      <w:r w:rsidRPr="00344B95">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0CF6BE92"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16.1.4.1 - Não executar de forma total ou parcial qualificada as obrigações presentes na Ata de Registro de Preços; </w:t>
      </w:r>
    </w:p>
    <w:p w14:paraId="70F999FD"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16.1.4.2 - Recusar-se a retirar e assinar a nota de empenho ou instrumento contratual no prazo estabelecido, salvo por motivo devidamente justificado e aceito pelo órgão ou entidade Contratante; </w:t>
      </w:r>
    </w:p>
    <w:p w14:paraId="32956C88"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16.1.4.3 - Der causa à rescisão administrativa de dois ou mais contratos firmados com base na Ata de Registro de Preços; </w:t>
      </w:r>
    </w:p>
    <w:p w14:paraId="29716D5B"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16.1.4.4 - Não mantiver as condições de participação e de habilitação exigidas na licitação, salvo irregularidade temporária e sanável em até 30 DIAS corridos; </w:t>
      </w:r>
    </w:p>
    <w:p w14:paraId="7F7D0EA0"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lastRenderedPageBreak/>
        <w:t>16.1.4.5 - Sofrer sanção prevista nos incisos III ou IV do artigo 156 da Lei nº 14.133/2021</w:t>
      </w:r>
      <w:proofErr w:type="gramStart"/>
      <w:r w:rsidRPr="00344B95">
        <w:rPr>
          <w:rFonts w:ascii="Times New Roman" w:hAnsi="Times New Roman" w:cs="Times New Roman"/>
          <w:sz w:val="24"/>
          <w:szCs w:val="24"/>
        </w:rPr>
        <w:t>,.</w:t>
      </w:r>
      <w:proofErr w:type="gramEnd"/>
      <w:r w:rsidRPr="00344B95">
        <w:rPr>
          <w:rFonts w:ascii="Times New Roman" w:hAnsi="Times New Roman" w:cs="Times New Roman"/>
          <w:sz w:val="24"/>
          <w:szCs w:val="24"/>
        </w:rPr>
        <w:t xml:space="preserve">; </w:t>
      </w:r>
    </w:p>
    <w:p w14:paraId="7BA716C5"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16.1.4.6 – Descumprir as condições da ata de registro de preços, sem motivo justificado;</w:t>
      </w:r>
    </w:p>
    <w:p w14:paraId="54216D24"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16.1.4.7 – Não aceitar manter o preço registrado, na hipótese prevista no artigo 27, §2º, do Decreto nº 11.462, de 2023; </w:t>
      </w:r>
      <w:proofErr w:type="gramStart"/>
      <w:r w:rsidRPr="00344B95">
        <w:rPr>
          <w:rFonts w:ascii="Times New Roman" w:hAnsi="Times New Roman" w:cs="Times New Roman"/>
          <w:sz w:val="24"/>
          <w:szCs w:val="24"/>
        </w:rPr>
        <w:t>ou</w:t>
      </w:r>
      <w:proofErr w:type="gramEnd"/>
    </w:p>
    <w:p w14:paraId="2164D55F"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345A6871"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B65831B"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16.1.7 - Havendo cancelamento/extinção do registro, não caberá a aplicação de qualquer espécie de sanção administrativa ao titular do registro. </w:t>
      </w:r>
    </w:p>
    <w:p w14:paraId="5063644C"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16.1.8 - O cancelamento/extinção do registro na hipótese prevista no item da Ata de Registro de Preços não poderá ser </w:t>
      </w:r>
      <w:proofErr w:type="gramStart"/>
      <w:r w:rsidRPr="00344B95">
        <w:rPr>
          <w:rFonts w:ascii="Times New Roman" w:hAnsi="Times New Roman" w:cs="Times New Roman"/>
          <w:sz w:val="24"/>
          <w:szCs w:val="24"/>
        </w:rPr>
        <w:t>aceita</w:t>
      </w:r>
      <w:proofErr w:type="gramEnd"/>
      <w:r w:rsidRPr="00344B95">
        <w:rPr>
          <w:rFonts w:ascii="Times New Roman" w:hAnsi="Times New Roman" w:cs="Times New Roman"/>
          <w:sz w:val="24"/>
          <w:szCs w:val="24"/>
        </w:rPr>
        <w:t xml:space="preserve"> em prejuízo ao interesse público.</w:t>
      </w:r>
    </w:p>
    <w:p w14:paraId="100B8803"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16.1.9 - A extinção do registro de preços será determinada em decisão unilateral e fundamentada da Administração, garantido o contraditório e a ampla defesa em processo administrativo.</w:t>
      </w:r>
    </w:p>
    <w:p w14:paraId="256D8ABF"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16.1.10 - A extinção do registro de preços poderá ensejar a abertura de procedimento de apuração da responsabilidade e aplicação de sanções administrativas em face do titular do registro.</w:t>
      </w:r>
    </w:p>
    <w:p w14:paraId="767088F1"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16.2 – O cancelamento de registros nas hipóteses previstas no item 12.1 será formalizado por despacho do órgão ou da entidade gerenciadora, garantidos os princípios do contraditório e da ampla defesa.</w:t>
      </w:r>
    </w:p>
    <w:p w14:paraId="5642714C"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16.3 – Na hipótese de cancelamento do registro do fornecedor, o órgão ou a entidade gerenciadora poderá convocar os licitantes que compõem o cadastro de reserva, observada a ordem de classificação.</w:t>
      </w:r>
    </w:p>
    <w:p w14:paraId="4E015217"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16.4 – O cancelamento dos preços registrados poderá ser realizado pelo gerenciador, em determinada ata de registro de preços, total ou parcialmente, nas seguintes hipóteses, desde que devidamente comprovadas e justificadas:</w:t>
      </w:r>
    </w:p>
    <w:p w14:paraId="23B72243"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16.4.1 – Por razão de interesse público;</w:t>
      </w:r>
    </w:p>
    <w:p w14:paraId="43AA1904"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16.4.2 – A pedido do fornecedor, decorrente de caso fortuito ou força maior; </w:t>
      </w:r>
      <w:proofErr w:type="gramStart"/>
      <w:r w:rsidRPr="00344B95">
        <w:rPr>
          <w:rFonts w:ascii="Times New Roman" w:hAnsi="Times New Roman" w:cs="Times New Roman"/>
          <w:sz w:val="24"/>
          <w:szCs w:val="24"/>
        </w:rPr>
        <w:t>ou</w:t>
      </w:r>
      <w:proofErr w:type="gramEnd"/>
    </w:p>
    <w:p w14:paraId="6F8E7C87" w14:textId="77777777" w:rsidR="00FA36FA" w:rsidRPr="00344B95" w:rsidRDefault="00FA36FA" w:rsidP="00344B95">
      <w:pPr>
        <w:pStyle w:val="Nivel3"/>
        <w:tabs>
          <w:tab w:val="left" w:pos="142"/>
          <w:tab w:val="left" w:pos="284"/>
        </w:tabs>
        <w:spacing w:line="240" w:lineRule="auto"/>
        <w:ind w:left="0" w:firstLine="0"/>
        <w:rPr>
          <w:rFonts w:ascii="Times New Roman" w:hAnsi="Times New Roman" w:cs="Times New Roman"/>
          <w:sz w:val="24"/>
          <w:szCs w:val="24"/>
        </w:rPr>
      </w:pPr>
      <w:r w:rsidRPr="00344B95">
        <w:rPr>
          <w:rFonts w:ascii="Times New Roman" w:hAnsi="Times New Roman" w:cs="Times New Roman"/>
          <w:sz w:val="24"/>
          <w:szCs w:val="24"/>
        </w:rPr>
        <w:t xml:space="preserve">16.4.3 – Se não houver êxito nas negociações, nas hipóteses em que o preço de mercado tornar-se </w:t>
      </w:r>
      <w:proofErr w:type="gramStart"/>
      <w:r w:rsidRPr="00344B95">
        <w:rPr>
          <w:rFonts w:ascii="Times New Roman" w:hAnsi="Times New Roman" w:cs="Times New Roman"/>
          <w:sz w:val="24"/>
          <w:szCs w:val="24"/>
        </w:rPr>
        <w:t>superior ou inferior ao preço registrado, nos termos dos artigos 26, § 3º e 27, § 4º, ambos</w:t>
      </w:r>
      <w:proofErr w:type="gramEnd"/>
      <w:r w:rsidRPr="00344B95">
        <w:rPr>
          <w:rFonts w:ascii="Times New Roman" w:hAnsi="Times New Roman" w:cs="Times New Roman"/>
          <w:sz w:val="24"/>
          <w:szCs w:val="24"/>
        </w:rPr>
        <w:t xml:space="preserve"> do Decreto nº 11.462, de 2023. </w:t>
      </w:r>
    </w:p>
    <w:p w14:paraId="0FD2E893" w14:textId="1861DC26" w:rsidR="00A85586" w:rsidRPr="00344B95" w:rsidRDefault="00FA36FA" w:rsidP="00344B95">
      <w:pPr>
        <w:tabs>
          <w:tab w:val="left" w:pos="142"/>
          <w:tab w:val="left" w:pos="284"/>
          <w:tab w:val="left" w:pos="1843"/>
        </w:tabs>
        <w:spacing w:before="120" w:after="120"/>
        <w:jc w:val="both"/>
        <w:rPr>
          <w:b/>
          <w:color w:val="000000" w:themeColor="text1"/>
          <w:sz w:val="24"/>
          <w:szCs w:val="24"/>
        </w:rPr>
      </w:pPr>
      <w:r w:rsidRPr="00344B95">
        <w:rPr>
          <w:b/>
          <w:color w:val="000000" w:themeColor="text1"/>
          <w:sz w:val="24"/>
          <w:szCs w:val="24"/>
        </w:rPr>
        <w:t>17</w:t>
      </w:r>
      <w:r w:rsidR="00A85586" w:rsidRPr="00344B95">
        <w:rPr>
          <w:b/>
          <w:color w:val="000000" w:themeColor="text1"/>
          <w:sz w:val="24"/>
          <w:szCs w:val="24"/>
        </w:rPr>
        <w:t xml:space="preserve"> - DAS INFRAÇÕES ADMINISTRATIVAS E SANÇÕES </w:t>
      </w:r>
    </w:p>
    <w:p w14:paraId="29310D4B" w14:textId="375602AE"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color w:val="000000" w:themeColor="text1"/>
          <w:sz w:val="24"/>
          <w:szCs w:val="24"/>
        </w:rPr>
        <w:t>17</w:t>
      </w:r>
      <w:r w:rsidR="00A85586" w:rsidRPr="00344B95">
        <w:rPr>
          <w:b/>
          <w:color w:val="000000" w:themeColor="text1"/>
          <w:sz w:val="24"/>
          <w:szCs w:val="24"/>
        </w:rPr>
        <w:t xml:space="preserve">.1- </w:t>
      </w:r>
      <w:r w:rsidR="00A85586" w:rsidRPr="00344B95">
        <w:rPr>
          <w:color w:val="000000" w:themeColor="text1"/>
          <w:kern w:val="1"/>
          <w:sz w:val="24"/>
          <w:szCs w:val="24"/>
          <w:lang w:eastAsia="zh-CN"/>
        </w:rPr>
        <w:t>Comete infração administrativa, nos termos da Lei nº 14.133, de 2021, o contratado que:</w:t>
      </w:r>
    </w:p>
    <w:p w14:paraId="59D7D16F"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a</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der causa à inexecução parcial do contrato;</w:t>
      </w:r>
    </w:p>
    <w:p w14:paraId="478A6B56"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lastRenderedPageBreak/>
        <w:t>b)</w:t>
      </w:r>
      <w:proofErr w:type="gramEnd"/>
      <w:r w:rsidRPr="00344B9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24449E2E"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c)</w:t>
      </w:r>
      <w:proofErr w:type="gramEnd"/>
      <w:r w:rsidRPr="00344B95">
        <w:rPr>
          <w:color w:val="000000" w:themeColor="text1"/>
          <w:kern w:val="1"/>
          <w:sz w:val="24"/>
          <w:szCs w:val="24"/>
          <w:lang w:eastAsia="zh-CN"/>
        </w:rPr>
        <w:tab/>
        <w:t>der causa à inexecução total do contrato;</w:t>
      </w:r>
    </w:p>
    <w:p w14:paraId="77751FAD"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d)</w:t>
      </w:r>
      <w:proofErr w:type="gramEnd"/>
      <w:r w:rsidRPr="00344B95">
        <w:rPr>
          <w:color w:val="000000" w:themeColor="text1"/>
          <w:kern w:val="1"/>
          <w:sz w:val="24"/>
          <w:szCs w:val="24"/>
          <w:lang w:eastAsia="zh-CN"/>
        </w:rPr>
        <w:tab/>
        <w:t>ensejar o retardamento da execução ou da entrega do objeto da contratação sem motivo justificado;</w:t>
      </w:r>
    </w:p>
    <w:p w14:paraId="634D2F4D"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e</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apresentar documentação falsa ou prestar declaração falsa durante a execução do contrato;</w:t>
      </w:r>
    </w:p>
    <w:p w14:paraId="231C75C4"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f)</w:t>
      </w:r>
      <w:proofErr w:type="gramEnd"/>
      <w:r w:rsidRPr="00344B95">
        <w:rPr>
          <w:color w:val="000000" w:themeColor="text1"/>
          <w:kern w:val="1"/>
          <w:sz w:val="24"/>
          <w:szCs w:val="24"/>
          <w:lang w:eastAsia="zh-CN"/>
        </w:rPr>
        <w:tab/>
        <w:t>praticar ato fraudulento na execução do contrato;</w:t>
      </w:r>
    </w:p>
    <w:p w14:paraId="15DE9D0C"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g)</w:t>
      </w:r>
      <w:proofErr w:type="gramEnd"/>
      <w:r w:rsidRPr="00344B95">
        <w:rPr>
          <w:color w:val="000000" w:themeColor="text1"/>
          <w:kern w:val="1"/>
          <w:sz w:val="24"/>
          <w:szCs w:val="24"/>
          <w:lang w:eastAsia="zh-CN"/>
        </w:rPr>
        <w:tab/>
        <w:t>comportar-se de modo inidôneo ou cometer fraude de qualquer natureza;</w:t>
      </w:r>
    </w:p>
    <w:p w14:paraId="183B9BB8"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h)</w:t>
      </w:r>
      <w:proofErr w:type="gramEnd"/>
      <w:r w:rsidRPr="00344B95">
        <w:rPr>
          <w:color w:val="000000" w:themeColor="text1"/>
          <w:kern w:val="1"/>
          <w:sz w:val="24"/>
          <w:szCs w:val="24"/>
          <w:lang w:eastAsia="zh-CN"/>
        </w:rPr>
        <w:tab/>
        <w:t>praticar ato lesivo previsto no art. 5º da Lei nº 12.846, de 1º de agosto de 2013.</w:t>
      </w:r>
    </w:p>
    <w:p w14:paraId="41D1AAD3" w14:textId="2B5D5DB2"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.2</w:t>
      </w:r>
      <w:r w:rsidR="00A85586" w:rsidRPr="00344B95">
        <w:rPr>
          <w:color w:val="000000" w:themeColor="text1"/>
          <w:kern w:val="1"/>
          <w:sz w:val="24"/>
          <w:szCs w:val="24"/>
          <w:lang w:eastAsia="zh-CN"/>
        </w:rPr>
        <w:t xml:space="preserve"> - Serão aplicadas ao contratado que incorrer nas infrações acima descritas as seguintes sanções:</w:t>
      </w:r>
    </w:p>
    <w:p w14:paraId="23933759"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i</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61BF0AE0"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spellStart"/>
      <w:r w:rsidRPr="00344B95">
        <w:rPr>
          <w:color w:val="000000" w:themeColor="text1"/>
          <w:kern w:val="1"/>
          <w:sz w:val="24"/>
          <w:szCs w:val="24"/>
          <w:lang w:eastAsia="zh-CN"/>
        </w:rPr>
        <w:t>ii</w:t>
      </w:r>
      <w:proofErr w:type="spellEnd"/>
      <w:r w:rsidRPr="00344B95">
        <w:rPr>
          <w:color w:val="000000" w:themeColor="text1"/>
          <w:kern w:val="1"/>
          <w:sz w:val="24"/>
          <w:szCs w:val="24"/>
          <w:lang w:eastAsia="zh-CN"/>
        </w:rPr>
        <w:t>.</w:t>
      </w:r>
      <w:r w:rsidRPr="00344B9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112064"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spellStart"/>
      <w:r w:rsidRPr="00344B95">
        <w:rPr>
          <w:color w:val="000000" w:themeColor="text1"/>
          <w:kern w:val="1"/>
          <w:sz w:val="24"/>
          <w:szCs w:val="24"/>
          <w:lang w:eastAsia="zh-CN"/>
        </w:rPr>
        <w:t>iii</w:t>
      </w:r>
      <w:proofErr w:type="spellEnd"/>
      <w:r w:rsidRPr="00344B95">
        <w:rPr>
          <w:color w:val="000000" w:themeColor="text1"/>
          <w:kern w:val="1"/>
          <w:sz w:val="24"/>
          <w:szCs w:val="24"/>
          <w:lang w:eastAsia="zh-CN"/>
        </w:rPr>
        <w:t>.</w:t>
      </w:r>
      <w:r w:rsidRPr="00344B95">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114A78C"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spellStart"/>
      <w:r w:rsidRPr="00344B95">
        <w:rPr>
          <w:color w:val="000000" w:themeColor="text1"/>
          <w:kern w:val="1"/>
          <w:sz w:val="24"/>
          <w:szCs w:val="24"/>
          <w:lang w:eastAsia="zh-CN"/>
        </w:rPr>
        <w:t>iv</w:t>
      </w:r>
      <w:proofErr w:type="spellEnd"/>
      <w:r w:rsidRPr="00344B95">
        <w:rPr>
          <w:color w:val="000000" w:themeColor="text1"/>
          <w:kern w:val="1"/>
          <w:sz w:val="24"/>
          <w:szCs w:val="24"/>
          <w:lang w:eastAsia="zh-CN"/>
        </w:rPr>
        <w:t>.</w:t>
      </w:r>
      <w:r w:rsidRPr="00344B95">
        <w:rPr>
          <w:color w:val="000000" w:themeColor="text1"/>
          <w:kern w:val="1"/>
          <w:sz w:val="24"/>
          <w:szCs w:val="24"/>
          <w:lang w:eastAsia="zh-CN"/>
        </w:rPr>
        <w:tab/>
        <w:t>Multa:</w:t>
      </w:r>
    </w:p>
    <w:p w14:paraId="306C6C38"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a</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Moratória de 0,5 % (cinco décimos por cento) por dia de atraso injustificado sobre o valor da parcela inadimplida, até o limite de 20 (vinte) dias</w:t>
      </w:r>
    </w:p>
    <w:p w14:paraId="4A806953"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i</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3B556BD8"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b</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 xml:space="preserve">Compensatória, para as infrações descritas nas alíneas “e” a “h” do caput, de 0,5% a 30% do valor do Contrato. </w:t>
      </w:r>
    </w:p>
    <w:p w14:paraId="57171D60"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c</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 xml:space="preserve">Compensatória, para a inexecução total do contrato prevista na alínea “c” do caput, de 15% do valor do Contrato. </w:t>
      </w:r>
    </w:p>
    <w:p w14:paraId="2CCED8E6"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d</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 xml:space="preserve">Para infração descrita na alínea “b” do caput, a multa será de 15% do valor do Contrato. </w:t>
      </w:r>
    </w:p>
    <w:p w14:paraId="1663AE0C"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e</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 xml:space="preserve">Para infrações descritas na alínea “d” do caput, a multa será de 0,5% a 10% do valor do Contrato. </w:t>
      </w:r>
    </w:p>
    <w:p w14:paraId="0918C892" w14:textId="77777777" w:rsidR="00A85586" w:rsidRPr="00344B95" w:rsidRDefault="00A85586" w:rsidP="00344B95">
      <w:pPr>
        <w:tabs>
          <w:tab w:val="left" w:pos="142"/>
          <w:tab w:val="left" w:pos="284"/>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f</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Para a infração descrita na alínea “a” do caput, a multa será de 05% a 15% do valor do Contrato, ressalvadas as seguintes infrações</w:t>
      </w:r>
    </w:p>
    <w:p w14:paraId="16D34416" w14:textId="30267E44"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.3</w:t>
      </w:r>
      <w:r w:rsidR="00A85586" w:rsidRPr="00344B95">
        <w:rPr>
          <w:color w:val="000000" w:themeColor="text1"/>
          <w:kern w:val="1"/>
          <w:sz w:val="24"/>
          <w:szCs w:val="24"/>
          <w:lang w:eastAsia="zh-CN"/>
        </w:rPr>
        <w:t xml:space="preserve"> </w:t>
      </w:r>
      <w:proofErr w:type="gramStart"/>
      <w:r w:rsidR="00A85586" w:rsidRPr="00344B95">
        <w:rPr>
          <w:color w:val="000000" w:themeColor="text1"/>
          <w:kern w:val="1"/>
          <w:sz w:val="24"/>
          <w:szCs w:val="24"/>
          <w:lang w:eastAsia="zh-CN"/>
        </w:rPr>
        <w:t>-A</w:t>
      </w:r>
      <w:proofErr w:type="gramEnd"/>
      <w:r w:rsidR="00A85586" w:rsidRPr="00344B95">
        <w:rPr>
          <w:color w:val="000000" w:themeColor="text1"/>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1E7B890" w14:textId="16559789"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.4</w:t>
      </w:r>
      <w:r w:rsidR="00A85586" w:rsidRPr="00344B95">
        <w:rPr>
          <w:color w:val="000000" w:themeColor="text1"/>
          <w:kern w:val="1"/>
          <w:sz w:val="24"/>
          <w:szCs w:val="24"/>
          <w:lang w:eastAsia="zh-CN"/>
        </w:rPr>
        <w:t xml:space="preserve"> - Todas as sanções previstas neste Contrato poderão ser aplicadas cumulativamente com a multa (art. 156, §7º, da Lei nº 14.133, de 2021).</w:t>
      </w:r>
    </w:p>
    <w:p w14:paraId="71A04B78" w14:textId="4BA41200"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lastRenderedPageBreak/>
        <w:t>17</w:t>
      </w:r>
      <w:r w:rsidR="00A85586" w:rsidRPr="00344B95">
        <w:rPr>
          <w:b/>
          <w:bCs/>
          <w:color w:val="000000" w:themeColor="text1"/>
          <w:kern w:val="1"/>
          <w:sz w:val="24"/>
          <w:szCs w:val="24"/>
          <w:lang w:eastAsia="zh-CN"/>
        </w:rPr>
        <w:t>.5</w:t>
      </w:r>
      <w:r w:rsidR="00A85586" w:rsidRPr="00344B95">
        <w:rPr>
          <w:color w:val="000000" w:themeColor="text1"/>
          <w:kern w:val="1"/>
          <w:sz w:val="24"/>
          <w:szCs w:val="24"/>
          <w:lang w:eastAsia="zh-CN"/>
        </w:rPr>
        <w:t xml:space="preserve"> - Antes da aplicação da multa </w:t>
      </w:r>
      <w:proofErr w:type="gramStart"/>
      <w:r w:rsidR="00A85586" w:rsidRPr="00344B95">
        <w:rPr>
          <w:color w:val="000000" w:themeColor="text1"/>
          <w:kern w:val="1"/>
          <w:sz w:val="24"/>
          <w:szCs w:val="24"/>
          <w:lang w:eastAsia="zh-CN"/>
        </w:rPr>
        <w:t>será</w:t>
      </w:r>
      <w:proofErr w:type="gramEnd"/>
      <w:r w:rsidR="00A85586" w:rsidRPr="00344B95">
        <w:rPr>
          <w:color w:val="000000" w:themeColor="text1"/>
          <w:kern w:val="1"/>
          <w:sz w:val="24"/>
          <w:szCs w:val="24"/>
          <w:lang w:eastAsia="zh-CN"/>
        </w:rPr>
        <w:t xml:space="preserve"> facultada a defesa do interessado no prazo de 15 (quinze) dias úteis, contado da data de sua intimação (art. 157, da Lei nº 14.133, de 2021)</w:t>
      </w:r>
    </w:p>
    <w:p w14:paraId="2D7C2EA9" w14:textId="4BFBABD3"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.6</w:t>
      </w:r>
      <w:r w:rsidR="00A85586" w:rsidRPr="00344B9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16CACF" w14:textId="224DE7A6"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.7</w:t>
      </w:r>
      <w:r w:rsidR="00A85586" w:rsidRPr="00344B9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00A85586" w:rsidRPr="00344B95">
        <w:rPr>
          <w:color w:val="000000" w:themeColor="text1"/>
          <w:kern w:val="1"/>
          <w:sz w:val="24"/>
          <w:szCs w:val="24"/>
          <w:lang w:eastAsia="zh-CN"/>
        </w:rPr>
        <w:t>recebimento</w:t>
      </w:r>
      <w:proofErr w:type="gramEnd"/>
      <w:r w:rsidR="00A85586" w:rsidRPr="00344B95">
        <w:rPr>
          <w:color w:val="000000" w:themeColor="text1"/>
          <w:kern w:val="1"/>
          <w:sz w:val="24"/>
          <w:szCs w:val="24"/>
          <w:lang w:eastAsia="zh-CN"/>
        </w:rPr>
        <w:t xml:space="preserve"> </w:t>
      </w:r>
    </w:p>
    <w:p w14:paraId="556F30A1" w14:textId="5BB99DE4"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.8</w:t>
      </w:r>
      <w:r w:rsidR="00A85586" w:rsidRPr="00344B9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6AA1" w14:textId="27022496" w:rsidR="00A85586" w:rsidRPr="00344B95" w:rsidRDefault="00FA36FA" w:rsidP="00344B95">
      <w:pPr>
        <w:tabs>
          <w:tab w:val="left" w:pos="142"/>
          <w:tab w:val="left" w:pos="284"/>
          <w:tab w:val="left" w:pos="1843"/>
        </w:tabs>
        <w:spacing w:before="120" w:after="120"/>
        <w:jc w:val="both"/>
        <w:rPr>
          <w:color w:val="000000" w:themeColor="text1"/>
          <w:kern w:val="1"/>
          <w:sz w:val="24"/>
          <w:szCs w:val="24"/>
          <w:lang w:eastAsia="zh-CN"/>
        </w:rPr>
      </w:pPr>
      <w:r w:rsidRPr="00344B95">
        <w:rPr>
          <w:b/>
          <w:bCs/>
          <w:color w:val="000000" w:themeColor="text1"/>
          <w:kern w:val="1"/>
          <w:sz w:val="24"/>
          <w:szCs w:val="24"/>
          <w:lang w:eastAsia="zh-CN"/>
        </w:rPr>
        <w:t>17</w:t>
      </w:r>
      <w:r w:rsidR="00A85586" w:rsidRPr="00344B95">
        <w:rPr>
          <w:b/>
          <w:bCs/>
          <w:color w:val="000000" w:themeColor="text1"/>
          <w:kern w:val="1"/>
          <w:sz w:val="24"/>
          <w:szCs w:val="24"/>
          <w:lang w:eastAsia="zh-CN"/>
        </w:rPr>
        <w:t>.9</w:t>
      </w:r>
      <w:r w:rsidR="00A85586" w:rsidRPr="00344B95">
        <w:rPr>
          <w:color w:val="000000" w:themeColor="text1"/>
          <w:kern w:val="1"/>
          <w:sz w:val="24"/>
          <w:szCs w:val="24"/>
          <w:lang w:eastAsia="zh-CN"/>
        </w:rPr>
        <w:t xml:space="preserve"> - Na aplicação das sanções serão considerados (art. 156, §1º, da Lei nº 14.133, de 2021):</w:t>
      </w:r>
    </w:p>
    <w:p w14:paraId="6F6C69AB" w14:textId="77777777" w:rsidR="00A85586" w:rsidRPr="00344B95" w:rsidRDefault="00A85586" w:rsidP="00344B95">
      <w:pPr>
        <w:tabs>
          <w:tab w:val="left" w:pos="142"/>
          <w:tab w:val="left" w:pos="284"/>
          <w:tab w:val="left" w:pos="426"/>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a</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a natureza e a gravidade da infração cometida;</w:t>
      </w:r>
    </w:p>
    <w:p w14:paraId="2D1EB464" w14:textId="77777777" w:rsidR="00A85586" w:rsidRPr="00344B95" w:rsidRDefault="00A85586" w:rsidP="00344B95">
      <w:pPr>
        <w:tabs>
          <w:tab w:val="left" w:pos="142"/>
          <w:tab w:val="left" w:pos="284"/>
          <w:tab w:val="left" w:pos="426"/>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b)</w:t>
      </w:r>
      <w:proofErr w:type="gramEnd"/>
      <w:r w:rsidRPr="00344B95">
        <w:rPr>
          <w:color w:val="000000" w:themeColor="text1"/>
          <w:kern w:val="1"/>
          <w:sz w:val="24"/>
          <w:szCs w:val="24"/>
          <w:lang w:eastAsia="zh-CN"/>
        </w:rPr>
        <w:tab/>
        <w:t>as peculiaridades do caso concreto;</w:t>
      </w:r>
    </w:p>
    <w:p w14:paraId="0DFB3021" w14:textId="77777777" w:rsidR="00A85586" w:rsidRPr="00344B95" w:rsidRDefault="00A85586" w:rsidP="00344B95">
      <w:pPr>
        <w:tabs>
          <w:tab w:val="left" w:pos="142"/>
          <w:tab w:val="left" w:pos="284"/>
          <w:tab w:val="left" w:pos="426"/>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c)</w:t>
      </w:r>
      <w:proofErr w:type="gramEnd"/>
      <w:r w:rsidRPr="00344B95">
        <w:rPr>
          <w:color w:val="000000" w:themeColor="text1"/>
          <w:kern w:val="1"/>
          <w:sz w:val="24"/>
          <w:szCs w:val="24"/>
          <w:lang w:eastAsia="zh-CN"/>
        </w:rPr>
        <w:tab/>
        <w:t>as circunstâncias agravantes ou atenuantes;</w:t>
      </w:r>
    </w:p>
    <w:p w14:paraId="7872269F" w14:textId="77777777" w:rsidR="00A85586" w:rsidRPr="00344B95" w:rsidRDefault="00A85586" w:rsidP="00344B95">
      <w:pPr>
        <w:tabs>
          <w:tab w:val="left" w:pos="142"/>
          <w:tab w:val="left" w:pos="284"/>
          <w:tab w:val="left" w:pos="426"/>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d)</w:t>
      </w:r>
      <w:proofErr w:type="gramEnd"/>
      <w:r w:rsidRPr="00344B95">
        <w:rPr>
          <w:color w:val="000000" w:themeColor="text1"/>
          <w:kern w:val="1"/>
          <w:sz w:val="24"/>
          <w:szCs w:val="24"/>
          <w:lang w:eastAsia="zh-CN"/>
        </w:rPr>
        <w:tab/>
        <w:t>os danos que dela provierem para o Contratante;</w:t>
      </w:r>
    </w:p>
    <w:p w14:paraId="4E408A49" w14:textId="77777777" w:rsidR="00A85586" w:rsidRPr="00344B95" w:rsidRDefault="00A85586" w:rsidP="00344B95">
      <w:pPr>
        <w:tabs>
          <w:tab w:val="left" w:pos="142"/>
          <w:tab w:val="left" w:pos="284"/>
          <w:tab w:val="left" w:pos="426"/>
          <w:tab w:val="left" w:pos="1843"/>
        </w:tabs>
        <w:spacing w:before="120" w:after="120"/>
        <w:jc w:val="both"/>
        <w:rPr>
          <w:color w:val="000000" w:themeColor="text1"/>
          <w:kern w:val="1"/>
          <w:sz w:val="24"/>
          <w:szCs w:val="24"/>
          <w:lang w:eastAsia="zh-CN"/>
        </w:rPr>
      </w:pPr>
      <w:proofErr w:type="gramStart"/>
      <w:r w:rsidRPr="00344B95">
        <w:rPr>
          <w:color w:val="000000" w:themeColor="text1"/>
          <w:kern w:val="1"/>
          <w:sz w:val="24"/>
          <w:szCs w:val="24"/>
          <w:lang w:eastAsia="zh-CN"/>
        </w:rPr>
        <w:t>e</w:t>
      </w:r>
      <w:proofErr w:type="gramEnd"/>
      <w:r w:rsidRPr="00344B95">
        <w:rPr>
          <w:color w:val="000000" w:themeColor="text1"/>
          <w:kern w:val="1"/>
          <w:sz w:val="24"/>
          <w:szCs w:val="24"/>
          <w:lang w:eastAsia="zh-CN"/>
        </w:rPr>
        <w:t>)</w:t>
      </w:r>
      <w:r w:rsidRPr="00344B95">
        <w:rPr>
          <w:color w:val="000000" w:themeColor="text1"/>
          <w:kern w:val="1"/>
          <w:sz w:val="24"/>
          <w:szCs w:val="24"/>
          <w:lang w:eastAsia="zh-CN"/>
        </w:rPr>
        <w:tab/>
        <w:t>a implantação ou o aperfeiçoamento de programa de integridade, conforme normas e orientações dos órgãos de controle.</w:t>
      </w:r>
    </w:p>
    <w:p w14:paraId="217F6884" w14:textId="45B221AC" w:rsidR="00BD4376" w:rsidRPr="00344B95" w:rsidRDefault="00FA36FA" w:rsidP="00344B95">
      <w:pPr>
        <w:pStyle w:val="Nivel01"/>
        <w:tabs>
          <w:tab w:val="left" w:pos="142"/>
          <w:tab w:val="left" w:pos="284"/>
          <w:tab w:val="left" w:pos="1843"/>
        </w:tabs>
        <w:spacing w:before="120" w:after="120"/>
        <w:ind w:left="0" w:firstLine="0"/>
        <w:rPr>
          <w:rFonts w:ascii="Times New Roman" w:hAnsi="Times New Roman" w:cs="Times New Roman"/>
          <w:b w:val="0"/>
          <w:bCs w:val="0"/>
          <w:color w:val="000000" w:themeColor="text1"/>
          <w:kern w:val="1"/>
          <w:sz w:val="24"/>
          <w:szCs w:val="24"/>
          <w:lang w:eastAsia="zh-CN"/>
        </w:rPr>
      </w:pPr>
      <w:r w:rsidRPr="00344B95">
        <w:rPr>
          <w:rFonts w:ascii="Times New Roman" w:hAnsi="Times New Roman" w:cs="Times New Roman"/>
          <w:b w:val="0"/>
          <w:bCs w:val="0"/>
          <w:color w:val="000000" w:themeColor="text1"/>
          <w:kern w:val="1"/>
          <w:sz w:val="24"/>
          <w:szCs w:val="24"/>
          <w:lang w:eastAsia="zh-CN"/>
        </w:rPr>
        <w:t>17</w:t>
      </w:r>
      <w:r w:rsidR="00BD4376" w:rsidRPr="00344B95">
        <w:rPr>
          <w:rFonts w:ascii="Times New Roman" w:hAnsi="Times New Roman" w:cs="Times New Roman"/>
          <w:b w:val="0"/>
          <w:bCs w:val="0"/>
          <w:color w:val="000000" w:themeColor="text1"/>
          <w:kern w:val="1"/>
          <w:sz w:val="24"/>
          <w:szCs w:val="24"/>
          <w:lang w:eastAsia="zh-CN"/>
        </w:rPr>
        <w:t xml:space="preserve">.10 -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BD4376" w:rsidRPr="00344B95">
        <w:rPr>
          <w:rFonts w:ascii="Times New Roman" w:hAnsi="Times New Roman" w:cs="Times New Roman"/>
          <w:b w:val="0"/>
          <w:bCs w:val="0"/>
          <w:color w:val="000000" w:themeColor="text1"/>
          <w:kern w:val="1"/>
          <w:sz w:val="24"/>
          <w:szCs w:val="24"/>
          <w:lang w:eastAsia="zh-CN"/>
        </w:rPr>
        <w:t>competente definidos</w:t>
      </w:r>
      <w:proofErr w:type="gramEnd"/>
      <w:r w:rsidR="00BD4376" w:rsidRPr="00344B95">
        <w:rPr>
          <w:rFonts w:ascii="Times New Roman" w:hAnsi="Times New Roman" w:cs="Times New Roman"/>
          <w:b w:val="0"/>
          <w:bCs w:val="0"/>
          <w:color w:val="000000" w:themeColor="text1"/>
          <w:kern w:val="1"/>
          <w:sz w:val="24"/>
          <w:szCs w:val="24"/>
          <w:lang w:eastAsia="zh-CN"/>
        </w:rPr>
        <w:t xml:space="preserve"> na referida Lei (art. 159).</w:t>
      </w:r>
    </w:p>
    <w:p w14:paraId="06C0A125" w14:textId="0F67BBD3" w:rsidR="00A15865" w:rsidRPr="00344B95" w:rsidRDefault="00FA36FA" w:rsidP="00344B95">
      <w:pPr>
        <w:tabs>
          <w:tab w:val="left" w:pos="142"/>
          <w:tab w:val="left" w:pos="284"/>
          <w:tab w:val="left" w:pos="426"/>
          <w:tab w:val="left" w:pos="1843"/>
        </w:tabs>
        <w:spacing w:before="120" w:after="120"/>
        <w:jc w:val="both"/>
        <w:rPr>
          <w:color w:val="000000" w:themeColor="text1"/>
          <w:kern w:val="1"/>
          <w:sz w:val="24"/>
          <w:szCs w:val="24"/>
          <w:lang w:eastAsia="zh-CN"/>
        </w:rPr>
      </w:pPr>
      <w:r w:rsidRPr="00344B95">
        <w:rPr>
          <w:color w:val="000000" w:themeColor="text1"/>
          <w:kern w:val="1"/>
          <w:sz w:val="24"/>
          <w:szCs w:val="24"/>
          <w:lang w:eastAsia="zh-CN"/>
        </w:rPr>
        <w:t>17</w:t>
      </w:r>
      <w:r w:rsidR="00BD4376" w:rsidRPr="00344B95">
        <w:rPr>
          <w:color w:val="000000" w:themeColor="text1"/>
          <w:kern w:val="1"/>
          <w:sz w:val="24"/>
          <w:szCs w:val="24"/>
          <w:lang w:eastAsia="zh-CN"/>
        </w:rPr>
        <w:t xml:space="preserve">.11 -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00BD4376" w:rsidRPr="00344B95">
        <w:rPr>
          <w:color w:val="000000" w:themeColor="text1"/>
          <w:kern w:val="1"/>
          <w:sz w:val="24"/>
          <w:szCs w:val="24"/>
          <w:lang w:eastAsia="zh-CN"/>
        </w:rPr>
        <w:t>2021)</w:t>
      </w:r>
      <w:proofErr w:type="gramEnd"/>
    </w:p>
    <w:p w14:paraId="059884B6" w14:textId="43E07DBE" w:rsidR="00A15865" w:rsidRPr="00344B95" w:rsidRDefault="00FA36FA" w:rsidP="00344B95">
      <w:pPr>
        <w:tabs>
          <w:tab w:val="left" w:pos="142"/>
          <w:tab w:val="left" w:pos="284"/>
          <w:tab w:val="left" w:pos="426"/>
          <w:tab w:val="left" w:pos="1843"/>
        </w:tabs>
        <w:spacing w:before="120" w:after="120"/>
        <w:jc w:val="both"/>
        <w:rPr>
          <w:color w:val="000000" w:themeColor="text1"/>
          <w:kern w:val="1"/>
          <w:sz w:val="24"/>
          <w:szCs w:val="24"/>
          <w:lang w:eastAsia="zh-CN"/>
        </w:rPr>
      </w:pPr>
      <w:r w:rsidRPr="00344B95">
        <w:rPr>
          <w:color w:val="000000" w:themeColor="text1"/>
          <w:kern w:val="1"/>
          <w:sz w:val="24"/>
          <w:szCs w:val="24"/>
          <w:lang w:eastAsia="zh-CN"/>
        </w:rPr>
        <w:t>17</w:t>
      </w:r>
      <w:r w:rsidR="00BD4376" w:rsidRPr="00344B9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4274DFD" w14:textId="65D0DFFD" w:rsidR="00BD4376" w:rsidRPr="00344B95" w:rsidRDefault="00FA36FA" w:rsidP="00344B95">
      <w:pPr>
        <w:tabs>
          <w:tab w:val="left" w:pos="142"/>
          <w:tab w:val="left" w:pos="284"/>
          <w:tab w:val="left" w:pos="426"/>
          <w:tab w:val="left" w:pos="1843"/>
        </w:tabs>
        <w:spacing w:before="120" w:after="120"/>
        <w:jc w:val="both"/>
        <w:rPr>
          <w:b/>
          <w:bCs/>
          <w:color w:val="000000" w:themeColor="text1"/>
          <w:kern w:val="1"/>
          <w:sz w:val="24"/>
          <w:szCs w:val="24"/>
          <w:lang w:eastAsia="zh-CN"/>
        </w:rPr>
      </w:pPr>
      <w:r w:rsidRPr="00344B95">
        <w:rPr>
          <w:color w:val="000000" w:themeColor="text1"/>
          <w:kern w:val="1"/>
          <w:sz w:val="24"/>
          <w:szCs w:val="24"/>
          <w:lang w:eastAsia="zh-CN"/>
        </w:rPr>
        <w:t>17</w:t>
      </w:r>
      <w:r w:rsidR="00BD4376" w:rsidRPr="00344B95">
        <w:rPr>
          <w:color w:val="000000" w:themeColor="text1"/>
          <w:kern w:val="1"/>
          <w:sz w:val="24"/>
          <w:szCs w:val="24"/>
          <w:lang w:eastAsia="zh-CN"/>
        </w:rPr>
        <w:t xml:space="preserve">.13 -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00BD4376" w:rsidRPr="00344B95">
        <w:rPr>
          <w:color w:val="000000" w:themeColor="text1"/>
          <w:kern w:val="1"/>
          <w:sz w:val="24"/>
          <w:szCs w:val="24"/>
          <w:lang w:eastAsia="zh-CN"/>
        </w:rPr>
        <w:t>órgão decorrentes deste mesmo contrato ou de outros contratos administrativos que o contratado possua com o mesmo órgão</w:t>
      </w:r>
      <w:proofErr w:type="gramEnd"/>
      <w:r w:rsidR="00BD4376" w:rsidRPr="00344B95">
        <w:rPr>
          <w:color w:val="000000" w:themeColor="text1"/>
          <w:kern w:val="1"/>
          <w:sz w:val="24"/>
          <w:szCs w:val="24"/>
          <w:lang w:eastAsia="zh-CN"/>
        </w:rPr>
        <w:t xml:space="preserve"> ora contratante.</w:t>
      </w:r>
    </w:p>
    <w:p w14:paraId="6FB0C875" w14:textId="110E0D4C" w:rsidR="005A5DE2" w:rsidRPr="00344B95" w:rsidRDefault="00FA36FA" w:rsidP="00344B95">
      <w:pPr>
        <w:pStyle w:val="Nivel01"/>
        <w:tabs>
          <w:tab w:val="left" w:pos="142"/>
          <w:tab w:val="left" w:pos="284"/>
          <w:tab w:val="left" w:pos="1843"/>
        </w:tabs>
        <w:spacing w:before="120" w:after="120"/>
        <w:ind w:left="0" w:firstLine="0"/>
        <w:rPr>
          <w:rFonts w:ascii="Times New Roman" w:hAnsi="Times New Roman" w:cs="Times New Roman"/>
          <w:color w:val="000000" w:themeColor="text1"/>
          <w:sz w:val="24"/>
          <w:szCs w:val="24"/>
        </w:rPr>
      </w:pPr>
      <w:proofErr w:type="gramStart"/>
      <w:r w:rsidRPr="00344B95">
        <w:rPr>
          <w:rFonts w:ascii="Times New Roman" w:hAnsi="Times New Roman" w:cs="Times New Roman"/>
          <w:color w:val="000000" w:themeColor="text1"/>
          <w:sz w:val="24"/>
          <w:szCs w:val="24"/>
        </w:rPr>
        <w:lastRenderedPageBreak/>
        <w:t>18</w:t>
      </w:r>
      <w:r w:rsidR="000427FD" w:rsidRPr="00344B95">
        <w:rPr>
          <w:rFonts w:ascii="Times New Roman" w:hAnsi="Times New Roman" w:cs="Times New Roman"/>
          <w:color w:val="000000" w:themeColor="text1"/>
          <w:sz w:val="24"/>
          <w:szCs w:val="24"/>
        </w:rPr>
        <w:t>-</w:t>
      </w:r>
      <w:r w:rsidR="005A5DE2" w:rsidRPr="00344B95">
        <w:rPr>
          <w:rFonts w:ascii="Times New Roman" w:hAnsi="Times New Roman" w:cs="Times New Roman"/>
          <w:color w:val="000000" w:themeColor="text1"/>
          <w:sz w:val="24"/>
          <w:szCs w:val="24"/>
        </w:rPr>
        <w:t xml:space="preserve"> ALTERAÇÃO OU ATUALIZAÇÃO DOS PREÇOS REGISTRADOS</w:t>
      </w:r>
      <w:proofErr w:type="gramEnd"/>
    </w:p>
    <w:p w14:paraId="6C072CCF" w14:textId="7EF81559" w:rsidR="005A5DE2" w:rsidRPr="00344B95" w:rsidRDefault="00FA36FA" w:rsidP="00344B95">
      <w:pPr>
        <w:pStyle w:val="Nivel2"/>
        <w:tabs>
          <w:tab w:val="left" w:pos="142"/>
          <w:tab w:val="left" w:pos="284"/>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5A5DE2" w:rsidRPr="00344B95">
        <w:rPr>
          <w:rFonts w:ascii="Times New Roman" w:hAnsi="Times New Roman" w:cs="Times New Roman"/>
          <w:color w:val="000000" w:themeColor="text1"/>
          <w:sz w:val="24"/>
          <w:szCs w:val="24"/>
        </w:rPr>
        <w:t>.1 Os preços registrados poderão ser alterados ou atualizados em decorrência de eventual redução dos preços pra</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5E8F6239" w:rsidR="005A5DE2" w:rsidRPr="00344B95" w:rsidRDefault="00FA36FA" w:rsidP="00344B95">
      <w:pPr>
        <w:pStyle w:val="Nvel3"/>
        <w:tabs>
          <w:tab w:val="left" w:pos="142"/>
          <w:tab w:val="left" w:pos="284"/>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CE683C" w:rsidRPr="00344B95">
        <w:rPr>
          <w:rFonts w:ascii="Times New Roman" w:hAnsi="Times New Roman" w:cs="Times New Roman"/>
          <w:color w:val="000000" w:themeColor="text1"/>
          <w:sz w:val="24"/>
          <w:szCs w:val="24"/>
        </w:rPr>
        <w:t xml:space="preserve">.1.1 </w:t>
      </w:r>
      <w:r w:rsidR="005A5DE2" w:rsidRPr="00344B9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9E04DAC" w:rsidR="005A5DE2" w:rsidRPr="00344B95" w:rsidRDefault="00FA36FA" w:rsidP="00344B95">
      <w:pPr>
        <w:pStyle w:val="Nvel3"/>
        <w:tabs>
          <w:tab w:val="left" w:pos="142"/>
          <w:tab w:val="left" w:pos="284"/>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CE683C" w:rsidRPr="00344B95">
        <w:rPr>
          <w:rFonts w:ascii="Times New Roman" w:hAnsi="Times New Roman" w:cs="Times New Roman"/>
          <w:color w:val="000000" w:themeColor="text1"/>
          <w:sz w:val="24"/>
          <w:szCs w:val="24"/>
        </w:rPr>
        <w:t xml:space="preserve">.1.2 </w:t>
      </w:r>
      <w:r w:rsidR="005A5DE2" w:rsidRPr="00344B95">
        <w:rPr>
          <w:rFonts w:ascii="Times New Roman" w:hAnsi="Times New Roman" w:cs="Times New Roman"/>
          <w:color w:val="000000" w:themeColor="text1"/>
          <w:sz w:val="24"/>
          <w:szCs w:val="24"/>
        </w:rPr>
        <w:t>Em caso de criação, alteração ou ex</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52FBDE1F" w:rsidR="005A5DE2" w:rsidRPr="00344B95" w:rsidRDefault="00FA36FA" w:rsidP="00344B95">
      <w:pPr>
        <w:pStyle w:val="Nvel3"/>
        <w:tabs>
          <w:tab w:val="left" w:pos="142"/>
          <w:tab w:val="left" w:pos="284"/>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CE683C" w:rsidRPr="00344B95">
        <w:rPr>
          <w:rFonts w:ascii="Times New Roman" w:hAnsi="Times New Roman" w:cs="Times New Roman"/>
          <w:color w:val="000000" w:themeColor="text1"/>
          <w:sz w:val="24"/>
          <w:szCs w:val="24"/>
        </w:rPr>
        <w:t xml:space="preserve">.1.3 </w:t>
      </w:r>
      <w:r w:rsidR="005A5DE2" w:rsidRPr="00344B9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48A1E8F3" w:rsidR="005A5DE2" w:rsidRPr="00344B95" w:rsidRDefault="00FA36FA" w:rsidP="00344B95">
      <w:pPr>
        <w:pStyle w:val="Nvel4"/>
        <w:tabs>
          <w:tab w:val="left" w:pos="142"/>
          <w:tab w:val="left" w:pos="284"/>
          <w:tab w:val="left" w:pos="426"/>
          <w:tab w:val="left" w:pos="851"/>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CE683C" w:rsidRPr="00344B95">
        <w:rPr>
          <w:rFonts w:ascii="Times New Roman" w:hAnsi="Times New Roman" w:cs="Times New Roman"/>
          <w:color w:val="000000" w:themeColor="text1"/>
          <w:sz w:val="24"/>
          <w:szCs w:val="24"/>
        </w:rPr>
        <w:t xml:space="preserve">.1.1.1 </w:t>
      </w:r>
      <w:r w:rsidR="005A5DE2" w:rsidRPr="00344B95">
        <w:rPr>
          <w:rFonts w:ascii="Times New Roman" w:hAnsi="Times New Roman" w:cs="Times New Roman"/>
          <w:color w:val="000000" w:themeColor="text1"/>
          <w:sz w:val="24"/>
          <w:szCs w:val="24"/>
        </w:rPr>
        <w:t xml:space="preserve">No caso do reajustamento, deverá ser respeitada a contagem da anualidade e </w:t>
      </w:r>
      <w:proofErr w:type="gramStart"/>
      <w:r w:rsidR="005A5DE2" w:rsidRPr="00344B95">
        <w:rPr>
          <w:rFonts w:ascii="Times New Roman" w:hAnsi="Times New Roman" w:cs="Times New Roman"/>
          <w:color w:val="000000" w:themeColor="text1"/>
          <w:sz w:val="24"/>
          <w:szCs w:val="24"/>
        </w:rPr>
        <w:t>o índice previstos para a contratação</w:t>
      </w:r>
      <w:proofErr w:type="gramEnd"/>
      <w:r w:rsidR="005A5DE2" w:rsidRPr="00344B95">
        <w:rPr>
          <w:rFonts w:ascii="Times New Roman" w:hAnsi="Times New Roman" w:cs="Times New Roman"/>
          <w:color w:val="000000" w:themeColor="text1"/>
          <w:sz w:val="24"/>
          <w:szCs w:val="24"/>
        </w:rPr>
        <w:t xml:space="preserve">;  </w:t>
      </w:r>
    </w:p>
    <w:p w14:paraId="0CFC48D4" w14:textId="7408C5F9" w:rsidR="005A5DE2" w:rsidRPr="00344B95" w:rsidRDefault="00FA36FA" w:rsidP="00344B95">
      <w:pPr>
        <w:pStyle w:val="Nvel4"/>
        <w:tabs>
          <w:tab w:val="left" w:pos="142"/>
          <w:tab w:val="left" w:pos="284"/>
          <w:tab w:val="left" w:pos="426"/>
          <w:tab w:val="left" w:pos="851"/>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18</w:t>
      </w:r>
      <w:r w:rsidR="00CE683C" w:rsidRPr="00344B95">
        <w:rPr>
          <w:rFonts w:ascii="Times New Roman" w:hAnsi="Times New Roman" w:cs="Times New Roman"/>
          <w:color w:val="000000" w:themeColor="text1"/>
          <w:sz w:val="24"/>
          <w:szCs w:val="24"/>
        </w:rPr>
        <w:t xml:space="preserve">.1.1.2 </w:t>
      </w:r>
      <w:r w:rsidR="005A5DE2" w:rsidRPr="00344B9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B110902" w:rsidR="005A5DE2" w:rsidRPr="00344B95" w:rsidRDefault="00FA36FA" w:rsidP="00344B95">
      <w:pPr>
        <w:pStyle w:val="Nivel01"/>
        <w:tabs>
          <w:tab w:val="clear" w:pos="567"/>
          <w:tab w:val="left" w:pos="142"/>
          <w:tab w:val="left" w:pos="284"/>
          <w:tab w:val="left" w:pos="709"/>
          <w:tab w:val="left" w:pos="1843"/>
        </w:tabs>
        <w:spacing w:before="120" w:after="120"/>
        <w:ind w:left="0" w:firstLine="0"/>
        <w:rPr>
          <w:rFonts w:ascii="Times New Roman" w:hAnsi="Times New Roman" w:cs="Times New Roman"/>
          <w:color w:val="000000" w:themeColor="text1"/>
          <w:sz w:val="24"/>
          <w:szCs w:val="24"/>
        </w:rPr>
      </w:pPr>
      <w:proofErr w:type="gramStart"/>
      <w:r w:rsidRPr="00344B95">
        <w:rPr>
          <w:rFonts w:ascii="Times New Roman" w:hAnsi="Times New Roman" w:cs="Times New Roman"/>
          <w:color w:val="000000" w:themeColor="text1"/>
          <w:sz w:val="24"/>
          <w:szCs w:val="24"/>
        </w:rPr>
        <w:t>19</w:t>
      </w:r>
      <w:r w:rsidR="006E1BDB" w:rsidRPr="00344B95">
        <w:rPr>
          <w:rFonts w:ascii="Times New Roman" w:hAnsi="Times New Roman" w:cs="Times New Roman"/>
          <w:b w:val="0"/>
          <w:color w:val="000000" w:themeColor="text1"/>
          <w:sz w:val="24"/>
          <w:szCs w:val="24"/>
        </w:rPr>
        <w:t xml:space="preserve"> </w:t>
      </w:r>
      <w:r w:rsidR="00A15B6A" w:rsidRPr="00344B95">
        <w:rPr>
          <w:rFonts w:ascii="Times New Roman" w:hAnsi="Times New Roman" w:cs="Times New Roman"/>
          <w:b w:val="0"/>
          <w:color w:val="000000" w:themeColor="text1"/>
          <w:sz w:val="24"/>
          <w:szCs w:val="24"/>
        </w:rPr>
        <w:t xml:space="preserve">- </w:t>
      </w:r>
      <w:r w:rsidR="005A5DE2" w:rsidRPr="00344B95">
        <w:rPr>
          <w:rFonts w:ascii="Times New Roman" w:hAnsi="Times New Roman" w:cs="Times New Roman"/>
          <w:color w:val="000000" w:themeColor="text1"/>
          <w:sz w:val="24"/>
          <w:szCs w:val="24"/>
        </w:rPr>
        <w:t>NEGOCIAÇÃO</w:t>
      </w:r>
      <w:proofErr w:type="gramEnd"/>
      <w:r w:rsidR="005A5DE2" w:rsidRPr="00344B95">
        <w:rPr>
          <w:rFonts w:ascii="Times New Roman" w:hAnsi="Times New Roman" w:cs="Times New Roman"/>
          <w:color w:val="000000" w:themeColor="text1"/>
          <w:sz w:val="24"/>
          <w:szCs w:val="24"/>
        </w:rPr>
        <w:t xml:space="preserve"> DE PREÇOS REGISTRADOS</w:t>
      </w:r>
    </w:p>
    <w:p w14:paraId="3F39F49C" w14:textId="00CF6288" w:rsidR="005A5DE2" w:rsidRPr="00344B95" w:rsidRDefault="00FA36FA" w:rsidP="00344B95">
      <w:pPr>
        <w:pStyle w:val="Nivel2"/>
        <w:tabs>
          <w:tab w:val="left" w:pos="142"/>
          <w:tab w:val="left" w:pos="284"/>
          <w:tab w:val="left" w:pos="709"/>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w:t>
      </w:r>
      <w:r w:rsidR="00A15B6A" w:rsidRPr="00344B95">
        <w:rPr>
          <w:rFonts w:ascii="Times New Roman" w:hAnsi="Times New Roman" w:cs="Times New Roman"/>
          <w:color w:val="000000" w:themeColor="text1"/>
          <w:sz w:val="24"/>
          <w:szCs w:val="24"/>
        </w:rPr>
        <w:t xml:space="preserve">.1 – </w:t>
      </w:r>
      <w:r w:rsidR="005A5DE2" w:rsidRPr="00344B95">
        <w:rPr>
          <w:rFonts w:ascii="Times New Roman" w:hAnsi="Times New Roman" w:cs="Times New Roman"/>
          <w:color w:val="000000" w:themeColor="text1"/>
          <w:sz w:val="24"/>
          <w:szCs w:val="24"/>
        </w:rPr>
        <w:t>Na hipótese de o preço registrado tornar-se superior ao preço pra</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cado no mercado por mo</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vo superveniente, o órgão ou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dade gerenciadora convocará o fornecedor para negociar a redução do preço registrado.</w:t>
      </w:r>
    </w:p>
    <w:p w14:paraId="2D69DCCA" w14:textId="4C5A2A64" w:rsidR="005A5DE2" w:rsidRPr="00344B95" w:rsidRDefault="00FA36FA" w:rsidP="00344B95">
      <w:pPr>
        <w:pStyle w:val="Nvel3"/>
        <w:tabs>
          <w:tab w:val="left" w:pos="142"/>
          <w:tab w:val="left" w:pos="284"/>
          <w:tab w:val="left" w:pos="709"/>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19.1.1</w:t>
      </w:r>
      <w:r w:rsidR="00A15B6A"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Caso não aceite reduzir seu preço aos valores pra</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3C333A09" w:rsidR="005A5DE2" w:rsidRPr="00344B95" w:rsidRDefault="00186E10" w:rsidP="00344B95">
      <w:pPr>
        <w:pStyle w:val="Nvel3"/>
        <w:tabs>
          <w:tab w:val="left" w:pos="142"/>
          <w:tab w:val="left" w:pos="284"/>
          <w:tab w:val="left" w:pos="709"/>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19.1.2</w:t>
      </w:r>
      <w:r w:rsidR="00A15B6A"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14464E1A" w:rsidR="005A5DE2" w:rsidRPr="00344B95" w:rsidRDefault="00186E10" w:rsidP="00344B95">
      <w:pPr>
        <w:pStyle w:val="Nvel3"/>
        <w:tabs>
          <w:tab w:val="left" w:pos="142"/>
          <w:tab w:val="left" w:pos="284"/>
          <w:tab w:val="left" w:pos="709"/>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19.1.3</w:t>
      </w:r>
      <w:r w:rsidR="00A15B6A"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Se não obtiver êxito nas negociações, o órgão ou en</w:t>
      </w:r>
      <w:r w:rsidR="005A5DE2" w:rsidRPr="00344B95">
        <w:rPr>
          <w:rFonts w:ascii="Times New Roman" w:eastAsia="Calibri" w:hAnsi="Times New Roman" w:cs="Times New Roman"/>
          <w:color w:val="000000" w:themeColor="text1"/>
          <w:sz w:val="24"/>
          <w:szCs w:val="24"/>
        </w:rPr>
        <w:t>tid</w:t>
      </w:r>
      <w:r w:rsidR="005A5DE2" w:rsidRPr="00344B9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682F0553" w:rsidR="005A5DE2" w:rsidRPr="00344B95" w:rsidRDefault="00186E10" w:rsidP="00344B95">
      <w:pPr>
        <w:pStyle w:val="Nvel3"/>
        <w:tabs>
          <w:tab w:val="left" w:pos="142"/>
          <w:tab w:val="left" w:pos="284"/>
          <w:tab w:val="left" w:pos="426"/>
          <w:tab w:val="left" w:pos="709"/>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19.1.4</w:t>
      </w:r>
      <w:r w:rsidR="00A15B6A"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Na hipótese de redução do preço registrado, o gerenciador comunicará aos órgãos e às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dades que </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verem firmado contratos decorrentes da ata de registro de preços para que avaliem a conveniência e a oportunidade de diligenciarem </w:t>
      </w:r>
      <w:proofErr w:type="gramStart"/>
      <w:r w:rsidR="005A5DE2" w:rsidRPr="00344B95">
        <w:rPr>
          <w:rFonts w:ascii="Times New Roman" w:hAnsi="Times New Roman" w:cs="Times New Roman"/>
          <w:color w:val="000000" w:themeColor="text1"/>
          <w:sz w:val="24"/>
          <w:szCs w:val="24"/>
        </w:rPr>
        <w:t>negociação com vistas à alteração contratual, observado</w:t>
      </w:r>
      <w:proofErr w:type="gramEnd"/>
      <w:r w:rsidR="005A5DE2" w:rsidRPr="00344B95">
        <w:rPr>
          <w:rFonts w:ascii="Times New Roman" w:hAnsi="Times New Roman" w:cs="Times New Roman"/>
          <w:color w:val="000000" w:themeColor="text1"/>
          <w:sz w:val="24"/>
          <w:szCs w:val="24"/>
        </w:rPr>
        <w:t xml:space="preserve"> o disposto no art. 124 da Lei nº 14.133, de 2021.</w:t>
      </w:r>
    </w:p>
    <w:p w14:paraId="0DB6532A" w14:textId="6EEC1EBC" w:rsidR="005A5DE2" w:rsidRPr="00344B95" w:rsidRDefault="00186E10" w:rsidP="00344B95">
      <w:pPr>
        <w:pStyle w:val="Nivel2"/>
        <w:tabs>
          <w:tab w:val="left" w:pos="142"/>
          <w:tab w:val="left" w:pos="284"/>
          <w:tab w:val="left" w:pos="426"/>
          <w:tab w:val="left" w:pos="709"/>
          <w:tab w:val="left" w:pos="1843"/>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19.2</w:t>
      </w:r>
      <w:r w:rsidR="00A15B6A" w:rsidRPr="00344B95">
        <w:rPr>
          <w:rFonts w:ascii="Times New Roman" w:hAnsi="Times New Roman" w:cs="Times New Roman"/>
          <w:color w:val="000000" w:themeColor="text1"/>
          <w:sz w:val="24"/>
          <w:szCs w:val="24"/>
        </w:rPr>
        <w:t xml:space="preserve"> – </w:t>
      </w:r>
      <w:r w:rsidR="005A5DE2" w:rsidRPr="00344B9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73640D7A" w:rsidR="005A5DE2" w:rsidRPr="00344B95" w:rsidRDefault="00186E10" w:rsidP="00344B95">
      <w:pPr>
        <w:pStyle w:val="Nvel3"/>
        <w:tabs>
          <w:tab w:val="left" w:pos="142"/>
          <w:tab w:val="left" w:pos="284"/>
          <w:tab w:val="left" w:pos="426"/>
          <w:tab w:val="left" w:pos="709"/>
          <w:tab w:val="left" w:pos="1843"/>
        </w:tabs>
        <w:spacing w:line="240" w:lineRule="auto"/>
        <w:ind w:left="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19.3</w:t>
      </w:r>
      <w:r w:rsidR="00A15B6A"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281F7A63" w:rsidR="005A5DE2" w:rsidRPr="00344B95" w:rsidRDefault="00A15B6A" w:rsidP="00344B95">
      <w:pPr>
        <w:pStyle w:val="Nvel3"/>
        <w:numPr>
          <w:ilvl w:val="2"/>
          <w:numId w:val="57"/>
        </w:numPr>
        <w:tabs>
          <w:tab w:val="left" w:pos="142"/>
          <w:tab w:val="left" w:pos="284"/>
          <w:tab w:val="left" w:pos="426"/>
        </w:tabs>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lastRenderedPageBreak/>
        <w:t xml:space="preserve">– </w:t>
      </w:r>
      <w:r w:rsidR="005A5DE2" w:rsidRPr="00344B9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dade gerenciadora e o fornecedor deverá cumprir as obrigações estabelecidas na ata, </w:t>
      </w:r>
      <w:proofErr w:type="gramStart"/>
      <w:r w:rsidR="005A5DE2" w:rsidRPr="00344B95">
        <w:rPr>
          <w:rFonts w:ascii="Times New Roman" w:hAnsi="Times New Roman" w:cs="Times New Roman"/>
          <w:color w:val="000000" w:themeColor="text1"/>
          <w:sz w:val="24"/>
          <w:szCs w:val="24"/>
        </w:rPr>
        <w:t>sob pena</w:t>
      </w:r>
      <w:proofErr w:type="gramEnd"/>
      <w:r w:rsidR="005A5DE2" w:rsidRPr="00344B95">
        <w:rPr>
          <w:rFonts w:ascii="Times New Roman" w:hAnsi="Times New Roman" w:cs="Times New Roman"/>
          <w:color w:val="000000" w:themeColor="text1"/>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268FFDB9" w:rsidR="005A5DE2" w:rsidRPr="00344B95" w:rsidRDefault="00A15B6A" w:rsidP="00344B95">
      <w:pPr>
        <w:pStyle w:val="Nvel3"/>
        <w:numPr>
          <w:ilvl w:val="2"/>
          <w:numId w:val="57"/>
        </w:numPr>
        <w:tabs>
          <w:tab w:val="left" w:pos="142"/>
          <w:tab w:val="left" w:pos="284"/>
          <w:tab w:val="left" w:pos="426"/>
        </w:tabs>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344B95">
        <w:rPr>
          <w:rFonts w:ascii="Times New Roman" w:hAnsi="Times New Roman" w:cs="Times New Roman"/>
          <w:color w:val="000000" w:themeColor="text1"/>
          <w:sz w:val="24"/>
          <w:szCs w:val="24"/>
        </w:rPr>
        <w:t>aceitam</w:t>
      </w:r>
      <w:proofErr w:type="gramEnd"/>
      <w:r w:rsidR="005A5DE2" w:rsidRPr="00344B95">
        <w:rPr>
          <w:rFonts w:ascii="Times New Roman" w:hAnsi="Times New Roman" w:cs="Times New Roman"/>
          <w:color w:val="000000" w:themeColor="text1"/>
          <w:sz w:val="24"/>
          <w:szCs w:val="24"/>
        </w:rPr>
        <w:t xml:space="preserve"> manter seus preços registrados, observado o disposto no item 5.7.</w:t>
      </w:r>
    </w:p>
    <w:p w14:paraId="59909776" w14:textId="42BC934D" w:rsidR="005A5DE2" w:rsidRPr="00344B95" w:rsidRDefault="00A15B6A" w:rsidP="00344B95">
      <w:pPr>
        <w:pStyle w:val="Nvel3"/>
        <w:numPr>
          <w:ilvl w:val="2"/>
          <w:numId w:val="57"/>
        </w:numPr>
        <w:tabs>
          <w:tab w:val="left" w:pos="142"/>
          <w:tab w:val="left" w:pos="284"/>
          <w:tab w:val="left" w:pos="426"/>
        </w:tabs>
        <w:spacing w:line="240" w:lineRule="auto"/>
        <w:ind w:left="0" w:firstLine="0"/>
        <w:rPr>
          <w:rFonts w:ascii="Times New Roman" w:hAnsi="Times New Roman" w:cs="Times New Roman"/>
          <w:color w:val="000000" w:themeColor="text1"/>
          <w:sz w:val="24"/>
          <w:szCs w:val="24"/>
        </w:rPr>
      </w:pPr>
      <w:r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344B95" w:rsidRDefault="00A15B6A" w:rsidP="00344B95">
      <w:pPr>
        <w:pStyle w:val="Nvel3"/>
        <w:numPr>
          <w:ilvl w:val="2"/>
          <w:numId w:val="57"/>
        </w:numPr>
        <w:tabs>
          <w:tab w:val="left" w:pos="142"/>
          <w:tab w:val="left" w:pos="284"/>
          <w:tab w:val="left" w:pos="426"/>
        </w:tabs>
        <w:spacing w:line="240" w:lineRule="auto"/>
        <w:ind w:left="0" w:firstLine="0"/>
        <w:rPr>
          <w:rFonts w:ascii="Times New Roman" w:hAnsi="Times New Roman" w:cs="Times New Roman"/>
          <w:b/>
          <w:strike/>
          <w:color w:val="000000" w:themeColor="text1"/>
          <w:sz w:val="24"/>
          <w:szCs w:val="24"/>
        </w:rPr>
      </w:pPr>
      <w:r w:rsidRPr="00344B95">
        <w:rPr>
          <w:rFonts w:ascii="Times New Roman" w:hAnsi="Times New Roman" w:cs="Times New Roman"/>
          <w:color w:val="000000" w:themeColor="text1"/>
          <w:sz w:val="24"/>
          <w:szCs w:val="24"/>
        </w:rPr>
        <w:t xml:space="preserve"> – </w:t>
      </w:r>
      <w:r w:rsidR="005A5DE2" w:rsidRPr="00344B9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344B95">
        <w:rPr>
          <w:rFonts w:ascii="Times New Roman" w:hAnsi="Times New Roman" w:cs="Times New Roman"/>
          <w:color w:val="000000" w:themeColor="text1"/>
          <w:sz w:val="24"/>
          <w:szCs w:val="24"/>
        </w:rPr>
        <w:t xml:space="preserve"> na presente ata,</w:t>
      </w:r>
      <w:r w:rsidR="005A5DE2" w:rsidRPr="00344B95">
        <w:rPr>
          <w:rFonts w:ascii="Times New Roman" w:hAnsi="Times New Roman" w:cs="Times New Roman"/>
          <w:color w:val="000000" w:themeColor="text1"/>
          <w:sz w:val="24"/>
          <w:szCs w:val="24"/>
        </w:rPr>
        <w:t xml:space="preserve"> o órgão ou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1C47CA" w:rsidRDefault="00A15B6A" w:rsidP="00344B95">
      <w:pPr>
        <w:pStyle w:val="Nvel3"/>
        <w:numPr>
          <w:ilvl w:val="2"/>
          <w:numId w:val="57"/>
        </w:numPr>
        <w:tabs>
          <w:tab w:val="left" w:pos="142"/>
          <w:tab w:val="left" w:pos="284"/>
          <w:tab w:val="left" w:pos="426"/>
        </w:tabs>
        <w:spacing w:line="240" w:lineRule="auto"/>
        <w:ind w:left="0" w:firstLine="0"/>
        <w:rPr>
          <w:rFonts w:ascii="Times New Roman" w:hAnsi="Times New Roman" w:cs="Times New Roman"/>
          <w:b/>
          <w:strike/>
          <w:color w:val="000000" w:themeColor="text1"/>
          <w:sz w:val="24"/>
          <w:szCs w:val="24"/>
        </w:rPr>
      </w:pPr>
      <w:r w:rsidRPr="00344B95">
        <w:rPr>
          <w:rFonts w:ascii="Times New Roman" w:hAnsi="Times New Roman" w:cs="Times New Roman"/>
          <w:color w:val="000000" w:themeColor="text1"/>
          <w:sz w:val="24"/>
          <w:szCs w:val="24"/>
        </w:rPr>
        <w:t xml:space="preserve">– </w:t>
      </w:r>
      <w:r w:rsidR="005A5DE2" w:rsidRPr="00344B95">
        <w:rPr>
          <w:rFonts w:ascii="Times New Roman" w:hAnsi="Times New Roman" w:cs="Times New Roman"/>
          <w:color w:val="000000" w:themeColor="text1"/>
          <w:sz w:val="24"/>
          <w:szCs w:val="24"/>
        </w:rPr>
        <w:t>O órgão ou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dade gerenciadora comunicará aos órgãos e às en</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dades que </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verem firmado contratos decorrentes da ata de registro de preços sobre a efe</w:t>
      </w:r>
      <w:r w:rsidR="005A5DE2" w:rsidRPr="00344B95">
        <w:rPr>
          <w:rFonts w:ascii="Times New Roman" w:eastAsia="Calibri" w:hAnsi="Times New Roman" w:cs="Times New Roman"/>
          <w:color w:val="000000" w:themeColor="text1"/>
          <w:sz w:val="24"/>
          <w:szCs w:val="24"/>
        </w:rPr>
        <w:t>ti</w:t>
      </w:r>
      <w:r w:rsidR="005A5DE2" w:rsidRPr="00344B95">
        <w:rPr>
          <w:rFonts w:ascii="Times New Roman" w:hAnsi="Times New Roman" w:cs="Times New Roman"/>
          <w:color w:val="000000" w:themeColor="text1"/>
          <w:sz w:val="24"/>
          <w:szCs w:val="24"/>
        </w:rPr>
        <w:t xml:space="preserve">va alteração do preço registrado, para que </w:t>
      </w:r>
      <w:proofErr w:type="gramStart"/>
      <w:r w:rsidR="005A5DE2" w:rsidRPr="00344B95">
        <w:rPr>
          <w:rFonts w:ascii="Times New Roman" w:hAnsi="Times New Roman" w:cs="Times New Roman"/>
          <w:color w:val="000000" w:themeColor="text1"/>
          <w:sz w:val="24"/>
          <w:szCs w:val="24"/>
        </w:rPr>
        <w:t>avaliem</w:t>
      </w:r>
      <w:proofErr w:type="gramEnd"/>
      <w:r w:rsidR="005A5DE2" w:rsidRPr="00344B95">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344B95">
        <w:rPr>
          <w:rFonts w:ascii="Times New Roman" w:hAnsi="Times New Roman" w:cs="Times New Roman"/>
          <w:b/>
          <w:strike/>
          <w:color w:val="000000" w:themeColor="text1"/>
          <w:sz w:val="24"/>
          <w:szCs w:val="24"/>
        </w:rPr>
        <w:t xml:space="preserve"> </w:t>
      </w:r>
    </w:p>
    <w:p w14:paraId="08482D2B" w14:textId="77777777" w:rsidR="00870980" w:rsidRDefault="00870980" w:rsidP="00A15865">
      <w:pPr>
        <w:tabs>
          <w:tab w:val="left" w:pos="913"/>
          <w:tab w:val="left" w:pos="1843"/>
        </w:tabs>
        <w:spacing w:before="120" w:after="120"/>
        <w:jc w:val="center"/>
        <w:rPr>
          <w:color w:val="000000" w:themeColor="text1"/>
          <w:sz w:val="24"/>
          <w:szCs w:val="24"/>
        </w:rPr>
      </w:pPr>
    </w:p>
    <w:p w14:paraId="53F972C8" w14:textId="77777777" w:rsidR="00870980" w:rsidRDefault="00870980" w:rsidP="00A15865">
      <w:pPr>
        <w:tabs>
          <w:tab w:val="left" w:pos="913"/>
          <w:tab w:val="left" w:pos="1843"/>
        </w:tabs>
        <w:spacing w:before="120" w:after="120"/>
        <w:jc w:val="center"/>
        <w:rPr>
          <w:color w:val="000000" w:themeColor="text1"/>
          <w:sz w:val="24"/>
          <w:szCs w:val="24"/>
        </w:rPr>
      </w:pPr>
    </w:p>
    <w:p w14:paraId="60A9B98F" w14:textId="7C34D014" w:rsidR="00CE683C" w:rsidRPr="001C47CA" w:rsidRDefault="00CE683C" w:rsidP="00A15865">
      <w:pPr>
        <w:tabs>
          <w:tab w:val="left" w:pos="913"/>
          <w:tab w:val="left" w:pos="1843"/>
        </w:tabs>
        <w:spacing w:before="120" w:after="120"/>
        <w:jc w:val="center"/>
        <w:rPr>
          <w:color w:val="000000" w:themeColor="text1"/>
          <w:sz w:val="24"/>
          <w:szCs w:val="24"/>
        </w:rPr>
      </w:pPr>
      <w:r w:rsidRPr="001C47CA">
        <w:rPr>
          <w:color w:val="000000" w:themeColor="text1"/>
          <w:sz w:val="24"/>
          <w:szCs w:val="24"/>
        </w:rPr>
        <w:t xml:space="preserve">Bom Jardim, XXX de XXXXXX de </w:t>
      </w:r>
      <w:proofErr w:type="gramStart"/>
      <w:r w:rsidRPr="001C47CA">
        <w:rPr>
          <w:color w:val="000000" w:themeColor="text1"/>
          <w:sz w:val="24"/>
          <w:szCs w:val="24"/>
        </w:rPr>
        <w:t>202</w:t>
      </w:r>
      <w:r w:rsidR="00DF7D8F" w:rsidRPr="001C47CA">
        <w:rPr>
          <w:color w:val="000000" w:themeColor="text1"/>
          <w:sz w:val="24"/>
          <w:szCs w:val="24"/>
        </w:rPr>
        <w:t>5</w:t>
      </w:r>
      <w:proofErr w:type="gramEnd"/>
    </w:p>
    <w:p w14:paraId="3A338BD7" w14:textId="77777777" w:rsidR="00A65E8E" w:rsidRPr="001C47CA" w:rsidRDefault="00A65E8E" w:rsidP="00A15865">
      <w:pPr>
        <w:tabs>
          <w:tab w:val="left" w:pos="913"/>
          <w:tab w:val="left" w:pos="1843"/>
        </w:tabs>
        <w:spacing w:before="120" w:after="120"/>
        <w:jc w:val="center"/>
        <w:rPr>
          <w:color w:val="000000" w:themeColor="text1"/>
          <w:sz w:val="24"/>
          <w:szCs w:val="24"/>
        </w:rPr>
      </w:pPr>
    </w:p>
    <w:p w14:paraId="1F7D30D3" w14:textId="77777777" w:rsidR="00870980" w:rsidRDefault="00870980" w:rsidP="00A15865">
      <w:pPr>
        <w:tabs>
          <w:tab w:val="left" w:pos="913"/>
          <w:tab w:val="left" w:pos="1843"/>
        </w:tabs>
        <w:spacing w:before="120" w:after="120"/>
        <w:jc w:val="center"/>
        <w:rPr>
          <w:color w:val="000000" w:themeColor="text1"/>
          <w:sz w:val="24"/>
          <w:szCs w:val="24"/>
        </w:rPr>
      </w:pPr>
    </w:p>
    <w:p w14:paraId="20C6DE3A" w14:textId="77777777" w:rsidR="00870980" w:rsidRDefault="00870980" w:rsidP="00A15865">
      <w:pPr>
        <w:tabs>
          <w:tab w:val="left" w:pos="913"/>
          <w:tab w:val="left" w:pos="1843"/>
        </w:tabs>
        <w:spacing w:before="120" w:after="120"/>
        <w:jc w:val="center"/>
        <w:rPr>
          <w:color w:val="000000" w:themeColor="text1"/>
          <w:sz w:val="24"/>
          <w:szCs w:val="24"/>
        </w:rPr>
      </w:pPr>
    </w:p>
    <w:p w14:paraId="5C27831A" w14:textId="431A4483" w:rsidR="000C62B8" w:rsidRPr="001C47CA" w:rsidRDefault="00FF2E3E" w:rsidP="00A15865">
      <w:pPr>
        <w:tabs>
          <w:tab w:val="left" w:pos="913"/>
          <w:tab w:val="left" w:pos="1843"/>
        </w:tabs>
        <w:spacing w:before="120" w:after="120"/>
        <w:jc w:val="center"/>
        <w:rPr>
          <w:color w:val="000000" w:themeColor="text1"/>
          <w:sz w:val="24"/>
          <w:szCs w:val="24"/>
        </w:rPr>
      </w:pPr>
      <w:r>
        <w:rPr>
          <w:color w:val="000000" w:themeColor="text1"/>
          <w:sz w:val="24"/>
          <w:szCs w:val="24"/>
        </w:rPr>
        <w:t>FUNDO</w:t>
      </w:r>
      <w:r w:rsidR="00696B28">
        <w:rPr>
          <w:color w:val="000000" w:themeColor="text1"/>
          <w:sz w:val="24"/>
          <w:szCs w:val="24"/>
        </w:rPr>
        <w:t xml:space="preserve"> MUNICIPAL DE ASSISTÊNCIA SOCIAL</w:t>
      </w:r>
    </w:p>
    <w:p w14:paraId="20A0606A" w14:textId="77777777" w:rsidR="00A65E8E" w:rsidRPr="001C47CA" w:rsidRDefault="00A65E8E" w:rsidP="00A15865">
      <w:pPr>
        <w:tabs>
          <w:tab w:val="left" w:pos="913"/>
          <w:tab w:val="left" w:pos="1843"/>
        </w:tabs>
        <w:spacing w:before="120" w:after="120"/>
        <w:jc w:val="center"/>
        <w:rPr>
          <w:color w:val="000000" w:themeColor="text1"/>
          <w:sz w:val="24"/>
          <w:szCs w:val="24"/>
        </w:rPr>
      </w:pPr>
    </w:p>
    <w:p w14:paraId="3A379665" w14:textId="77777777" w:rsidR="000708C3" w:rsidRPr="001C47CA" w:rsidRDefault="000708C3" w:rsidP="00A15865">
      <w:pPr>
        <w:tabs>
          <w:tab w:val="left" w:pos="913"/>
          <w:tab w:val="left" w:pos="1843"/>
        </w:tabs>
        <w:spacing w:before="120" w:after="120"/>
        <w:jc w:val="center"/>
        <w:rPr>
          <w:color w:val="000000" w:themeColor="text1"/>
          <w:sz w:val="24"/>
          <w:szCs w:val="24"/>
        </w:rPr>
      </w:pPr>
      <w:r w:rsidRPr="001C47CA">
        <w:rPr>
          <w:color w:val="000000" w:themeColor="text1"/>
          <w:sz w:val="24"/>
          <w:szCs w:val="24"/>
        </w:rPr>
        <w:t>LICITANTE</w:t>
      </w:r>
    </w:p>
    <w:p w14:paraId="47082F83" w14:textId="5654611D" w:rsidR="00F120FC" w:rsidRDefault="000708C3" w:rsidP="00A15865">
      <w:pPr>
        <w:tabs>
          <w:tab w:val="left" w:pos="913"/>
          <w:tab w:val="left" w:pos="1843"/>
        </w:tabs>
        <w:spacing w:before="120" w:after="120"/>
        <w:jc w:val="both"/>
        <w:rPr>
          <w:color w:val="000000" w:themeColor="text1"/>
          <w:sz w:val="24"/>
          <w:szCs w:val="24"/>
        </w:rPr>
      </w:pPr>
      <w:r w:rsidRPr="001C47CA">
        <w:rPr>
          <w:color w:val="000000" w:themeColor="text1"/>
          <w:sz w:val="24"/>
          <w:szCs w:val="24"/>
        </w:rPr>
        <w:t>TESTEMUNHAS:</w:t>
      </w:r>
    </w:p>
    <w:p w14:paraId="467159FC" w14:textId="1F87797C" w:rsidR="00BD4376" w:rsidRDefault="00BD4376" w:rsidP="00A15865">
      <w:pPr>
        <w:tabs>
          <w:tab w:val="left" w:pos="1843"/>
        </w:tabs>
        <w:spacing w:before="120" w:after="120"/>
        <w:rPr>
          <w:b/>
          <w:bCs/>
          <w:color w:val="000000" w:themeColor="text1"/>
          <w:sz w:val="24"/>
          <w:szCs w:val="24"/>
        </w:rPr>
      </w:pPr>
    </w:p>
    <w:p w14:paraId="61C33379" w14:textId="77777777" w:rsidR="00FF2E3E" w:rsidRDefault="00FF2E3E" w:rsidP="00A15865">
      <w:pPr>
        <w:tabs>
          <w:tab w:val="left" w:pos="1843"/>
        </w:tabs>
        <w:spacing w:before="120" w:after="120"/>
        <w:rPr>
          <w:b/>
          <w:bCs/>
          <w:color w:val="000000" w:themeColor="text1"/>
          <w:sz w:val="24"/>
          <w:szCs w:val="24"/>
        </w:rPr>
      </w:pPr>
    </w:p>
    <w:p w14:paraId="189A99A7" w14:textId="77777777" w:rsidR="00FF2E3E" w:rsidRDefault="00FF2E3E" w:rsidP="00A15865">
      <w:pPr>
        <w:tabs>
          <w:tab w:val="left" w:pos="1843"/>
        </w:tabs>
        <w:spacing w:before="120" w:after="120"/>
        <w:rPr>
          <w:b/>
          <w:bCs/>
          <w:color w:val="000000" w:themeColor="text1"/>
          <w:sz w:val="24"/>
          <w:szCs w:val="24"/>
        </w:rPr>
      </w:pPr>
    </w:p>
    <w:p w14:paraId="7E055655" w14:textId="77777777" w:rsidR="00FF2E3E" w:rsidRDefault="00FF2E3E" w:rsidP="00A15865">
      <w:pPr>
        <w:tabs>
          <w:tab w:val="left" w:pos="1843"/>
        </w:tabs>
        <w:spacing w:before="120" w:after="120"/>
        <w:rPr>
          <w:b/>
          <w:bCs/>
          <w:color w:val="000000" w:themeColor="text1"/>
          <w:sz w:val="24"/>
          <w:szCs w:val="24"/>
        </w:rPr>
      </w:pPr>
    </w:p>
    <w:p w14:paraId="2DCE03B3" w14:textId="77777777" w:rsidR="00FF2E3E" w:rsidRDefault="00FF2E3E" w:rsidP="00A15865">
      <w:pPr>
        <w:tabs>
          <w:tab w:val="left" w:pos="1843"/>
        </w:tabs>
        <w:spacing w:before="120" w:after="120"/>
        <w:rPr>
          <w:b/>
          <w:bCs/>
          <w:color w:val="000000" w:themeColor="text1"/>
          <w:sz w:val="24"/>
          <w:szCs w:val="24"/>
        </w:rPr>
      </w:pPr>
    </w:p>
    <w:p w14:paraId="5370B794" w14:textId="77777777" w:rsidR="00FF2E3E" w:rsidRDefault="00FF2E3E" w:rsidP="00A15865">
      <w:pPr>
        <w:tabs>
          <w:tab w:val="left" w:pos="1843"/>
        </w:tabs>
        <w:spacing w:before="120" w:after="120"/>
        <w:rPr>
          <w:b/>
          <w:bCs/>
          <w:color w:val="000000" w:themeColor="text1"/>
          <w:sz w:val="24"/>
          <w:szCs w:val="24"/>
        </w:rPr>
      </w:pPr>
    </w:p>
    <w:p w14:paraId="263F8288" w14:textId="77777777" w:rsidR="00FF2E3E" w:rsidRDefault="00FF2E3E" w:rsidP="00A15865">
      <w:pPr>
        <w:tabs>
          <w:tab w:val="left" w:pos="1843"/>
        </w:tabs>
        <w:spacing w:before="120" w:after="120"/>
        <w:rPr>
          <w:b/>
          <w:bCs/>
          <w:color w:val="000000" w:themeColor="text1"/>
          <w:sz w:val="24"/>
          <w:szCs w:val="24"/>
        </w:rPr>
      </w:pPr>
    </w:p>
    <w:p w14:paraId="6D7F661B" w14:textId="77777777" w:rsidR="00FF2E3E" w:rsidRDefault="00FF2E3E" w:rsidP="00A15865">
      <w:pPr>
        <w:tabs>
          <w:tab w:val="left" w:pos="1843"/>
        </w:tabs>
        <w:spacing w:before="120" w:after="120"/>
        <w:rPr>
          <w:b/>
          <w:bCs/>
          <w:color w:val="000000" w:themeColor="text1"/>
          <w:sz w:val="24"/>
          <w:szCs w:val="24"/>
        </w:rPr>
      </w:pPr>
    </w:p>
    <w:p w14:paraId="4B7D1DAF" w14:textId="77777777" w:rsidR="00FF2E3E" w:rsidRPr="001C47CA" w:rsidRDefault="00FF2E3E" w:rsidP="00A15865">
      <w:pPr>
        <w:tabs>
          <w:tab w:val="left" w:pos="1843"/>
        </w:tabs>
        <w:spacing w:before="120" w:after="120"/>
        <w:rPr>
          <w:b/>
          <w:bCs/>
          <w:color w:val="000000" w:themeColor="text1"/>
          <w:sz w:val="24"/>
          <w:szCs w:val="24"/>
        </w:rPr>
      </w:pPr>
    </w:p>
    <w:p w14:paraId="48BDD8A6" w14:textId="77777777" w:rsidR="00344B95" w:rsidRDefault="00344B95" w:rsidP="00A15865">
      <w:pPr>
        <w:tabs>
          <w:tab w:val="left" w:pos="1843"/>
        </w:tabs>
        <w:spacing w:before="120" w:after="120"/>
        <w:jc w:val="center"/>
        <w:rPr>
          <w:b/>
          <w:bCs/>
          <w:color w:val="000000" w:themeColor="text1"/>
          <w:sz w:val="24"/>
          <w:szCs w:val="24"/>
        </w:rPr>
      </w:pPr>
    </w:p>
    <w:p w14:paraId="7F42A31A" w14:textId="77777777" w:rsidR="00344B95" w:rsidRDefault="00344B95" w:rsidP="00A15865">
      <w:pPr>
        <w:tabs>
          <w:tab w:val="left" w:pos="1843"/>
        </w:tabs>
        <w:spacing w:before="120" w:after="120"/>
        <w:jc w:val="center"/>
        <w:rPr>
          <w:b/>
          <w:bCs/>
          <w:color w:val="000000" w:themeColor="text1"/>
          <w:sz w:val="24"/>
          <w:szCs w:val="24"/>
        </w:rPr>
      </w:pPr>
    </w:p>
    <w:p w14:paraId="7CCDAEA5" w14:textId="3C866CD7" w:rsidR="008A6E70" w:rsidRPr="001C47CA" w:rsidRDefault="0025099D" w:rsidP="006C6601">
      <w:pPr>
        <w:tabs>
          <w:tab w:val="left" w:pos="1843"/>
        </w:tabs>
        <w:spacing w:before="120" w:after="120"/>
        <w:jc w:val="center"/>
        <w:rPr>
          <w:b/>
          <w:bCs/>
          <w:color w:val="000000" w:themeColor="text1"/>
          <w:sz w:val="24"/>
          <w:szCs w:val="24"/>
        </w:rPr>
      </w:pPr>
      <w:r>
        <w:rPr>
          <w:b/>
          <w:bCs/>
          <w:color w:val="000000" w:themeColor="text1"/>
          <w:sz w:val="24"/>
          <w:szCs w:val="24"/>
        </w:rPr>
        <w:br w:type="page"/>
      </w:r>
      <w:r w:rsidR="00851287" w:rsidRPr="001C47CA">
        <w:rPr>
          <w:b/>
          <w:bCs/>
          <w:color w:val="000000" w:themeColor="text1"/>
          <w:sz w:val="24"/>
          <w:szCs w:val="24"/>
        </w:rPr>
        <w:lastRenderedPageBreak/>
        <w:t>E</w:t>
      </w:r>
      <w:r w:rsidR="008A6E70" w:rsidRPr="001C47CA">
        <w:rPr>
          <w:b/>
          <w:bCs/>
          <w:color w:val="000000" w:themeColor="text1"/>
          <w:sz w:val="24"/>
          <w:szCs w:val="24"/>
        </w:rPr>
        <w:t>DITAL</w:t>
      </w:r>
    </w:p>
    <w:p w14:paraId="79B1F456" w14:textId="021FBB58" w:rsidR="008A6E70" w:rsidRPr="001C47CA" w:rsidRDefault="008A6E70" w:rsidP="00A15865">
      <w:pPr>
        <w:tabs>
          <w:tab w:val="left" w:pos="1843"/>
        </w:tabs>
        <w:spacing w:before="120" w:after="120"/>
        <w:jc w:val="center"/>
        <w:rPr>
          <w:b/>
          <w:color w:val="000000" w:themeColor="text1"/>
          <w:sz w:val="24"/>
          <w:szCs w:val="24"/>
        </w:rPr>
      </w:pPr>
      <w:r w:rsidRPr="001C47CA">
        <w:rPr>
          <w:b/>
          <w:bCs/>
          <w:color w:val="000000" w:themeColor="text1"/>
          <w:sz w:val="24"/>
          <w:szCs w:val="24"/>
        </w:rPr>
        <w:t xml:space="preserve">PREGÃO </w:t>
      </w:r>
      <w:r w:rsidR="0036037D" w:rsidRPr="001C47CA">
        <w:rPr>
          <w:b/>
          <w:bCs/>
          <w:color w:val="000000" w:themeColor="text1"/>
          <w:sz w:val="24"/>
          <w:szCs w:val="24"/>
        </w:rPr>
        <w:t>ELETRÔNICO</w:t>
      </w:r>
      <w:r w:rsidRPr="001C47CA">
        <w:rPr>
          <w:b/>
          <w:bCs/>
          <w:color w:val="000000" w:themeColor="text1"/>
          <w:sz w:val="24"/>
          <w:szCs w:val="24"/>
        </w:rPr>
        <w:t xml:space="preserve"> Nº</w:t>
      </w:r>
      <w:r w:rsidR="004F51FE" w:rsidRPr="001C47CA">
        <w:rPr>
          <w:b/>
          <w:bCs/>
          <w:color w:val="000000" w:themeColor="text1"/>
          <w:sz w:val="24"/>
          <w:szCs w:val="24"/>
        </w:rPr>
        <w:t xml:space="preserve"> </w:t>
      </w:r>
      <w:r w:rsidR="006C6601">
        <w:rPr>
          <w:b/>
          <w:bCs/>
          <w:color w:val="000000" w:themeColor="text1"/>
          <w:sz w:val="24"/>
          <w:szCs w:val="24"/>
        </w:rPr>
        <w:t>075</w:t>
      </w:r>
      <w:r w:rsidR="004F51FE" w:rsidRPr="001C47CA">
        <w:rPr>
          <w:b/>
          <w:color w:val="000000" w:themeColor="text1"/>
          <w:sz w:val="24"/>
          <w:szCs w:val="24"/>
        </w:rPr>
        <w:t>/</w:t>
      </w:r>
      <w:r w:rsidR="00E1704B" w:rsidRPr="001C47CA">
        <w:rPr>
          <w:b/>
          <w:color w:val="000000" w:themeColor="text1"/>
          <w:sz w:val="24"/>
          <w:szCs w:val="24"/>
        </w:rPr>
        <w:t>20</w:t>
      </w:r>
      <w:r w:rsidR="009A41B8" w:rsidRPr="001C47CA">
        <w:rPr>
          <w:b/>
          <w:color w:val="000000" w:themeColor="text1"/>
          <w:sz w:val="24"/>
          <w:szCs w:val="24"/>
        </w:rPr>
        <w:t>2</w:t>
      </w:r>
      <w:r w:rsidR="0025771A" w:rsidRPr="001C47CA">
        <w:rPr>
          <w:b/>
          <w:color w:val="000000" w:themeColor="text1"/>
          <w:sz w:val="24"/>
          <w:szCs w:val="24"/>
        </w:rPr>
        <w:t>5</w:t>
      </w:r>
    </w:p>
    <w:p w14:paraId="3AF785F2" w14:textId="002E0B72"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ANEXO I</w:t>
      </w:r>
      <w:r w:rsidR="0028303A" w:rsidRPr="001C47CA">
        <w:rPr>
          <w:b/>
          <w:bCs/>
          <w:color w:val="000000" w:themeColor="text1"/>
          <w:sz w:val="24"/>
          <w:szCs w:val="24"/>
        </w:rPr>
        <w:t>V</w:t>
      </w:r>
    </w:p>
    <w:p w14:paraId="27540C7B"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DECLARAÇÃO</w:t>
      </w:r>
      <w:r w:rsidRPr="001C47CA">
        <w:rPr>
          <w:b/>
          <w:color w:val="000000" w:themeColor="text1"/>
          <w:spacing w:val="1"/>
          <w:sz w:val="24"/>
          <w:szCs w:val="24"/>
        </w:rPr>
        <w:t xml:space="preserve"> </w:t>
      </w:r>
      <w:r w:rsidRPr="001C47CA">
        <w:rPr>
          <w:b/>
          <w:color w:val="000000" w:themeColor="text1"/>
          <w:sz w:val="24"/>
          <w:szCs w:val="24"/>
        </w:rPr>
        <w:t>ÚNICA</w:t>
      </w:r>
    </w:p>
    <w:p w14:paraId="5E6F995B" w14:textId="77777777" w:rsidR="00D93B7A" w:rsidRPr="001C47CA" w:rsidRDefault="00D93B7A" w:rsidP="00A15865">
      <w:pPr>
        <w:pStyle w:val="Corpodetexto"/>
        <w:tabs>
          <w:tab w:val="left" w:pos="284"/>
          <w:tab w:val="left" w:pos="709"/>
          <w:tab w:val="left" w:pos="1843"/>
          <w:tab w:val="left" w:pos="9214"/>
        </w:tabs>
        <w:spacing w:before="120" w:after="120"/>
        <w:jc w:val="both"/>
        <w:rPr>
          <w:color w:val="000000" w:themeColor="text1"/>
          <w:sz w:val="24"/>
          <w:szCs w:val="24"/>
        </w:rPr>
      </w:pPr>
      <w:proofErr w:type="gramStart"/>
      <w:r w:rsidRPr="001C47CA">
        <w:rPr>
          <w:color w:val="000000" w:themeColor="text1"/>
          <w:sz w:val="24"/>
          <w:szCs w:val="24"/>
        </w:rPr>
        <w:t>DECLARAMOS</w:t>
      </w:r>
      <w:r w:rsidRPr="001C47CA">
        <w:rPr>
          <w:color w:val="000000" w:themeColor="text1"/>
          <w:spacing w:val="-4"/>
          <w:sz w:val="24"/>
          <w:szCs w:val="24"/>
        </w:rPr>
        <w:t xml:space="preserve"> </w:t>
      </w:r>
      <w:r w:rsidRPr="001C47CA">
        <w:rPr>
          <w:color w:val="000000" w:themeColor="text1"/>
          <w:sz w:val="24"/>
          <w:szCs w:val="24"/>
        </w:rPr>
        <w:t>,</w:t>
      </w:r>
      <w:proofErr w:type="gramEnd"/>
      <w:r w:rsidRPr="001C47CA">
        <w:rPr>
          <w:color w:val="000000" w:themeColor="text1"/>
          <w:spacing w:val="-1"/>
          <w:sz w:val="24"/>
          <w:szCs w:val="24"/>
        </w:rPr>
        <w:t xml:space="preserve"> </w:t>
      </w:r>
      <w:r w:rsidRPr="001C47CA">
        <w:rPr>
          <w:color w:val="000000" w:themeColor="text1"/>
          <w:sz w:val="24"/>
          <w:szCs w:val="24"/>
        </w:rPr>
        <w:t>sob</w:t>
      </w:r>
      <w:r w:rsidRPr="001C47CA">
        <w:rPr>
          <w:color w:val="000000" w:themeColor="text1"/>
          <w:spacing w:val="-1"/>
          <w:sz w:val="24"/>
          <w:szCs w:val="24"/>
        </w:rPr>
        <w:t xml:space="preserve"> </w:t>
      </w:r>
      <w:r w:rsidRPr="001C47CA">
        <w:rPr>
          <w:color w:val="000000" w:themeColor="text1"/>
          <w:sz w:val="24"/>
          <w:szCs w:val="24"/>
        </w:rPr>
        <w:t>as</w:t>
      </w:r>
      <w:r w:rsidRPr="001C47CA">
        <w:rPr>
          <w:color w:val="000000" w:themeColor="text1"/>
          <w:spacing w:val="-1"/>
          <w:sz w:val="24"/>
          <w:szCs w:val="24"/>
        </w:rPr>
        <w:t xml:space="preserve"> </w:t>
      </w:r>
      <w:r w:rsidRPr="001C47CA">
        <w:rPr>
          <w:color w:val="000000" w:themeColor="text1"/>
          <w:sz w:val="24"/>
          <w:szCs w:val="24"/>
        </w:rPr>
        <w:t>penas</w:t>
      </w:r>
      <w:r w:rsidRPr="001C47CA">
        <w:rPr>
          <w:color w:val="000000" w:themeColor="text1"/>
          <w:spacing w:val="-1"/>
          <w:sz w:val="24"/>
          <w:szCs w:val="24"/>
        </w:rPr>
        <w:t xml:space="preserve"> </w:t>
      </w:r>
      <w:r w:rsidRPr="001C47CA">
        <w:rPr>
          <w:color w:val="000000" w:themeColor="text1"/>
          <w:sz w:val="24"/>
          <w:szCs w:val="24"/>
        </w:rPr>
        <w:t>da</w:t>
      </w:r>
      <w:r w:rsidRPr="001C47CA">
        <w:rPr>
          <w:color w:val="000000" w:themeColor="text1"/>
          <w:spacing w:val="-3"/>
          <w:sz w:val="24"/>
          <w:szCs w:val="24"/>
        </w:rPr>
        <w:t xml:space="preserve"> </w:t>
      </w:r>
      <w:r w:rsidRPr="001C47CA">
        <w:rPr>
          <w:color w:val="000000" w:themeColor="text1"/>
          <w:sz w:val="24"/>
          <w:szCs w:val="24"/>
        </w:rPr>
        <w:t>lei,</w:t>
      </w:r>
      <w:r w:rsidRPr="001C47CA">
        <w:rPr>
          <w:color w:val="000000" w:themeColor="text1"/>
          <w:spacing w:val="-4"/>
          <w:sz w:val="24"/>
          <w:szCs w:val="24"/>
        </w:rPr>
        <w:t xml:space="preserve"> </w:t>
      </w:r>
      <w:r w:rsidRPr="001C47CA">
        <w:rPr>
          <w:color w:val="000000" w:themeColor="text1"/>
          <w:sz w:val="24"/>
          <w:szCs w:val="24"/>
        </w:rPr>
        <w:t>em</w:t>
      </w:r>
      <w:r w:rsidRPr="001C47CA">
        <w:rPr>
          <w:color w:val="000000" w:themeColor="text1"/>
          <w:spacing w:val="-1"/>
          <w:sz w:val="24"/>
          <w:szCs w:val="24"/>
        </w:rPr>
        <w:t xml:space="preserve"> </w:t>
      </w:r>
      <w:r w:rsidRPr="001C47CA">
        <w:rPr>
          <w:color w:val="000000" w:themeColor="text1"/>
          <w:sz w:val="24"/>
          <w:szCs w:val="24"/>
        </w:rPr>
        <w:t>especial o</w:t>
      </w:r>
      <w:r w:rsidRPr="001C47CA">
        <w:rPr>
          <w:color w:val="000000" w:themeColor="text1"/>
          <w:spacing w:val="-1"/>
          <w:sz w:val="24"/>
          <w:szCs w:val="24"/>
        </w:rPr>
        <w:t xml:space="preserve"> </w:t>
      </w:r>
      <w:r w:rsidRPr="001C47CA">
        <w:rPr>
          <w:color w:val="000000" w:themeColor="text1"/>
          <w:sz w:val="24"/>
          <w:szCs w:val="24"/>
        </w:rPr>
        <w:t>art.</w:t>
      </w:r>
      <w:r w:rsidRPr="001C47CA">
        <w:rPr>
          <w:color w:val="000000" w:themeColor="text1"/>
          <w:spacing w:val="-5"/>
          <w:sz w:val="24"/>
          <w:szCs w:val="24"/>
        </w:rPr>
        <w:t xml:space="preserve"> </w:t>
      </w:r>
      <w:r w:rsidRPr="001C47CA">
        <w:rPr>
          <w:color w:val="000000" w:themeColor="text1"/>
          <w:sz w:val="24"/>
          <w:szCs w:val="24"/>
        </w:rPr>
        <w:t>299</w:t>
      </w:r>
      <w:r w:rsidRPr="001C47CA">
        <w:rPr>
          <w:color w:val="000000" w:themeColor="text1"/>
          <w:spacing w:val="-1"/>
          <w:sz w:val="24"/>
          <w:szCs w:val="24"/>
        </w:rPr>
        <w:t xml:space="preserve"> </w:t>
      </w:r>
      <w:r w:rsidRPr="001C47CA">
        <w:rPr>
          <w:color w:val="000000" w:themeColor="text1"/>
          <w:sz w:val="24"/>
          <w:szCs w:val="24"/>
        </w:rPr>
        <w:t>do</w:t>
      </w:r>
      <w:r w:rsidRPr="001C47CA">
        <w:rPr>
          <w:color w:val="000000" w:themeColor="text1"/>
          <w:spacing w:val="-1"/>
          <w:sz w:val="24"/>
          <w:szCs w:val="24"/>
        </w:rPr>
        <w:t xml:space="preserve"> </w:t>
      </w:r>
      <w:r w:rsidRPr="001C47CA">
        <w:rPr>
          <w:color w:val="000000" w:themeColor="text1"/>
          <w:sz w:val="24"/>
          <w:szCs w:val="24"/>
        </w:rPr>
        <w:t>Código</w:t>
      </w:r>
      <w:r w:rsidRPr="001C47CA">
        <w:rPr>
          <w:color w:val="000000" w:themeColor="text1"/>
          <w:spacing w:val="-3"/>
          <w:sz w:val="24"/>
          <w:szCs w:val="24"/>
        </w:rPr>
        <w:t xml:space="preserve"> </w:t>
      </w:r>
      <w:r w:rsidRPr="001C47CA">
        <w:rPr>
          <w:color w:val="000000" w:themeColor="text1"/>
          <w:sz w:val="24"/>
          <w:szCs w:val="24"/>
        </w:rPr>
        <w:t>Penal</w:t>
      </w:r>
      <w:r w:rsidRPr="001C47CA">
        <w:rPr>
          <w:color w:val="000000" w:themeColor="text1"/>
          <w:spacing w:val="-1"/>
          <w:sz w:val="24"/>
          <w:szCs w:val="24"/>
        </w:rPr>
        <w:t xml:space="preserve"> </w:t>
      </w:r>
      <w:r w:rsidRPr="001C47CA">
        <w:rPr>
          <w:color w:val="000000" w:themeColor="text1"/>
          <w:sz w:val="24"/>
          <w:szCs w:val="24"/>
        </w:rPr>
        <w:t>Brasileiro:</w:t>
      </w:r>
    </w:p>
    <w:p w14:paraId="7A5B2D9E" w14:textId="77777777" w:rsidR="00D93B7A" w:rsidRPr="001C47CA" w:rsidRDefault="00D93B7A" w:rsidP="00A15865">
      <w:pPr>
        <w:pStyle w:val="PargrafodaLista"/>
        <w:widowControl w:val="0"/>
        <w:numPr>
          <w:ilvl w:val="0"/>
          <w:numId w:val="20"/>
        </w:numPr>
        <w:tabs>
          <w:tab w:val="left" w:pos="284"/>
          <w:tab w:val="left" w:pos="709"/>
          <w:tab w:val="left" w:pos="1131"/>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0"/>
        </w:rPr>
        <w:t xml:space="preserve"> </w:t>
      </w:r>
      <w:proofErr w:type="gramStart"/>
      <w:r w:rsidRPr="001C47CA">
        <w:rPr>
          <w:color w:val="000000" w:themeColor="text1"/>
        </w:rPr>
        <w:t>a</w:t>
      </w:r>
      <w:r w:rsidRPr="001C47CA">
        <w:rPr>
          <w:color w:val="000000" w:themeColor="text1"/>
          <w:spacing w:val="-10"/>
        </w:rPr>
        <w:t xml:space="preserve"> </w:t>
      </w:r>
      <w:r w:rsidRPr="001C47CA">
        <w:rPr>
          <w:color w:val="000000" w:themeColor="text1"/>
        </w:rPr>
        <w:t>inexistência</w:t>
      </w:r>
      <w:r w:rsidRPr="001C47CA">
        <w:rPr>
          <w:color w:val="000000" w:themeColor="text1"/>
          <w:spacing w:val="-9"/>
        </w:rPr>
        <w:t xml:space="preserve"> </w:t>
      </w:r>
      <w:r w:rsidRPr="001C47CA">
        <w:rPr>
          <w:color w:val="000000" w:themeColor="text1"/>
        </w:rPr>
        <w:t>de</w:t>
      </w:r>
      <w:r w:rsidRPr="001C47CA">
        <w:rPr>
          <w:color w:val="000000" w:themeColor="text1"/>
          <w:spacing w:val="-10"/>
        </w:rPr>
        <w:t xml:space="preserve"> </w:t>
      </w:r>
      <w:r w:rsidRPr="001C47CA">
        <w:rPr>
          <w:color w:val="000000" w:themeColor="text1"/>
        </w:rPr>
        <w:t>fato</w:t>
      </w:r>
      <w:r w:rsidRPr="001C47CA">
        <w:rPr>
          <w:color w:val="000000" w:themeColor="text1"/>
          <w:spacing w:val="-8"/>
        </w:rPr>
        <w:t xml:space="preserve"> </w:t>
      </w:r>
      <w:r w:rsidRPr="001C47CA">
        <w:rPr>
          <w:color w:val="000000" w:themeColor="text1"/>
        </w:rPr>
        <w:t>impeditivo</w:t>
      </w:r>
      <w:proofErr w:type="gramEnd"/>
      <w:r w:rsidRPr="001C47CA">
        <w:rPr>
          <w:color w:val="000000" w:themeColor="text1"/>
          <w:spacing w:val="-10"/>
        </w:rPr>
        <w:t xml:space="preserve"> </w:t>
      </w:r>
      <w:r w:rsidRPr="001C47CA">
        <w:rPr>
          <w:color w:val="000000" w:themeColor="text1"/>
        </w:rPr>
        <w:t>para</w:t>
      </w:r>
      <w:r w:rsidRPr="001C47CA">
        <w:rPr>
          <w:color w:val="000000" w:themeColor="text1"/>
          <w:spacing w:val="-10"/>
        </w:rPr>
        <w:t xml:space="preserve"> </w:t>
      </w:r>
      <w:r w:rsidRPr="001C47CA">
        <w:rPr>
          <w:color w:val="000000" w:themeColor="text1"/>
        </w:rPr>
        <w:t>licitar</w:t>
      </w:r>
      <w:r w:rsidRPr="001C47CA">
        <w:rPr>
          <w:color w:val="000000" w:themeColor="text1"/>
          <w:spacing w:val="-9"/>
        </w:rPr>
        <w:t xml:space="preserve"> </w:t>
      </w:r>
      <w:r w:rsidRPr="001C47CA">
        <w:rPr>
          <w:color w:val="000000" w:themeColor="text1"/>
        </w:rPr>
        <w:t>ou</w:t>
      </w:r>
      <w:r w:rsidRPr="001C47CA">
        <w:rPr>
          <w:color w:val="000000" w:themeColor="text1"/>
          <w:spacing w:val="-11"/>
        </w:rPr>
        <w:t xml:space="preserve"> </w:t>
      </w:r>
      <w:r w:rsidRPr="001C47CA">
        <w:rPr>
          <w:color w:val="000000" w:themeColor="text1"/>
        </w:rPr>
        <w:t>contratar</w:t>
      </w:r>
      <w:r w:rsidRPr="001C47CA">
        <w:rPr>
          <w:color w:val="000000" w:themeColor="text1"/>
          <w:spacing w:val="-10"/>
        </w:rPr>
        <w:t xml:space="preserve"> </w:t>
      </w:r>
      <w:r w:rsidRPr="001C47CA">
        <w:rPr>
          <w:color w:val="000000" w:themeColor="text1"/>
        </w:rPr>
        <w:t>com</w:t>
      </w:r>
      <w:r w:rsidRPr="001C47CA">
        <w:rPr>
          <w:color w:val="000000" w:themeColor="text1"/>
          <w:spacing w:val="-8"/>
        </w:rPr>
        <w:t xml:space="preserve"> </w:t>
      </w:r>
      <w:r w:rsidRPr="001C47CA">
        <w:rPr>
          <w:color w:val="000000" w:themeColor="text1"/>
        </w:rPr>
        <w:t>a</w:t>
      </w:r>
      <w:r w:rsidRPr="001C47CA">
        <w:rPr>
          <w:color w:val="000000" w:themeColor="text1"/>
          <w:spacing w:val="-8"/>
        </w:rPr>
        <w:t xml:space="preserve"> </w:t>
      </w:r>
      <w:r w:rsidRPr="001C47CA">
        <w:rPr>
          <w:color w:val="000000" w:themeColor="text1"/>
        </w:rPr>
        <w:t>Administração</w:t>
      </w:r>
      <w:r w:rsidRPr="001C47CA">
        <w:rPr>
          <w:color w:val="000000" w:themeColor="text1"/>
          <w:spacing w:val="-9"/>
        </w:rPr>
        <w:t xml:space="preserve"> </w:t>
      </w:r>
      <w:r w:rsidRPr="001C47CA">
        <w:rPr>
          <w:color w:val="000000" w:themeColor="text1"/>
        </w:rPr>
        <w:t>Pública;</w:t>
      </w:r>
    </w:p>
    <w:p w14:paraId="16F20661" w14:textId="102280CE" w:rsidR="00D93B7A" w:rsidRPr="001C47CA" w:rsidRDefault="00D93B7A" w:rsidP="00A15865">
      <w:pPr>
        <w:pStyle w:val="PargrafodaLista"/>
        <w:widowControl w:val="0"/>
        <w:numPr>
          <w:ilvl w:val="0"/>
          <w:numId w:val="20"/>
        </w:numPr>
        <w:tabs>
          <w:tab w:val="left" w:pos="284"/>
          <w:tab w:val="left" w:pos="709"/>
          <w:tab w:val="left" w:pos="1243"/>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 o pleno conhecimento e aceitação das regras e das condições gerais</w:t>
      </w:r>
      <w:r w:rsidR="003766E4" w:rsidRPr="001C47CA">
        <w:rPr>
          <w:color w:val="000000" w:themeColor="text1"/>
        </w:rPr>
        <w:t xml:space="preserve"> </w:t>
      </w:r>
      <w:r w:rsidRPr="001C47CA">
        <w:rPr>
          <w:color w:val="000000" w:themeColor="text1"/>
        </w:rPr>
        <w:t>da contratação,</w:t>
      </w:r>
      <w:r w:rsidRPr="001C47CA">
        <w:rPr>
          <w:color w:val="000000" w:themeColor="text1"/>
          <w:spacing w:val="1"/>
        </w:rPr>
        <w:t xml:space="preserve"> </w:t>
      </w:r>
      <w:r w:rsidRPr="001C47CA">
        <w:rPr>
          <w:color w:val="000000" w:themeColor="text1"/>
        </w:rPr>
        <w:t>definidas</w:t>
      </w:r>
      <w:r w:rsidRPr="001C47CA">
        <w:rPr>
          <w:color w:val="000000" w:themeColor="text1"/>
          <w:spacing w:val="-1"/>
        </w:rPr>
        <w:t xml:space="preserve"> </w:t>
      </w:r>
      <w:r w:rsidRPr="001C47CA">
        <w:rPr>
          <w:color w:val="000000" w:themeColor="text1"/>
        </w:rPr>
        <w:t>do Edital;</w:t>
      </w:r>
    </w:p>
    <w:p w14:paraId="5DEB7401" w14:textId="77777777" w:rsidR="00D93B7A" w:rsidRPr="001C47CA" w:rsidRDefault="00D93B7A" w:rsidP="00A15865">
      <w:pPr>
        <w:pStyle w:val="PargrafodaLista"/>
        <w:widowControl w:val="0"/>
        <w:numPr>
          <w:ilvl w:val="0"/>
          <w:numId w:val="20"/>
        </w:numPr>
        <w:tabs>
          <w:tab w:val="left" w:pos="284"/>
          <w:tab w:val="left" w:pos="709"/>
          <w:tab w:val="left" w:pos="1299"/>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2"/>
        </w:rPr>
        <w:t xml:space="preserve"> </w:t>
      </w:r>
      <w:r w:rsidRPr="001C47CA">
        <w:rPr>
          <w:color w:val="000000" w:themeColor="text1"/>
        </w:rPr>
        <w:t>a</w:t>
      </w:r>
      <w:r w:rsidRPr="001C47CA">
        <w:rPr>
          <w:color w:val="000000" w:themeColor="text1"/>
          <w:spacing w:val="-2"/>
        </w:rPr>
        <w:t xml:space="preserve"> </w:t>
      </w:r>
      <w:r w:rsidRPr="001C47CA">
        <w:rPr>
          <w:color w:val="000000" w:themeColor="text1"/>
        </w:rPr>
        <w:t>responsabilidade</w:t>
      </w:r>
      <w:r w:rsidRPr="001C47CA">
        <w:rPr>
          <w:color w:val="000000" w:themeColor="text1"/>
          <w:spacing w:val="-1"/>
        </w:rPr>
        <w:t xml:space="preserve"> </w:t>
      </w:r>
      <w:r w:rsidRPr="001C47CA">
        <w:rPr>
          <w:color w:val="000000" w:themeColor="text1"/>
        </w:rPr>
        <w:t>pelas</w:t>
      </w:r>
      <w:r w:rsidRPr="001C47CA">
        <w:rPr>
          <w:color w:val="000000" w:themeColor="text1"/>
          <w:spacing w:val="-1"/>
        </w:rPr>
        <w:t xml:space="preserve"> </w:t>
      </w:r>
      <w:r w:rsidRPr="001C47CA">
        <w:rPr>
          <w:color w:val="000000" w:themeColor="text1"/>
        </w:rPr>
        <w:t>transações</w:t>
      </w:r>
      <w:r w:rsidRPr="001C47CA">
        <w:rPr>
          <w:color w:val="000000" w:themeColor="text1"/>
          <w:spacing w:val="-1"/>
        </w:rPr>
        <w:t xml:space="preserve"> </w:t>
      </w:r>
      <w:r w:rsidRPr="001C47CA">
        <w:rPr>
          <w:color w:val="000000" w:themeColor="text1"/>
        </w:rPr>
        <w:t>que forem</w:t>
      </w:r>
      <w:r w:rsidRPr="001C47CA">
        <w:rPr>
          <w:color w:val="000000" w:themeColor="text1"/>
          <w:spacing w:val="-1"/>
        </w:rPr>
        <w:t xml:space="preserve"> </w:t>
      </w:r>
      <w:r w:rsidRPr="001C47CA">
        <w:rPr>
          <w:color w:val="000000" w:themeColor="text1"/>
        </w:rPr>
        <w:t>efetuadas no</w:t>
      </w:r>
      <w:r w:rsidRPr="001C47CA">
        <w:rPr>
          <w:color w:val="000000" w:themeColor="text1"/>
          <w:spacing w:val="-1"/>
        </w:rPr>
        <w:t xml:space="preserve"> </w:t>
      </w:r>
      <w:r w:rsidRPr="001C47CA">
        <w:rPr>
          <w:color w:val="000000" w:themeColor="text1"/>
        </w:rPr>
        <w:t>sistema;</w:t>
      </w:r>
    </w:p>
    <w:p w14:paraId="2CCE301E" w14:textId="2EC2350B" w:rsidR="00D93B7A" w:rsidRPr="001C47CA" w:rsidRDefault="00D93B7A" w:rsidP="00A15865">
      <w:pPr>
        <w:pStyle w:val="PargrafodaLista"/>
        <w:widowControl w:val="0"/>
        <w:numPr>
          <w:ilvl w:val="0"/>
          <w:numId w:val="21"/>
        </w:numPr>
        <w:tabs>
          <w:tab w:val="left" w:pos="284"/>
          <w:tab w:val="left" w:pos="709"/>
          <w:tab w:val="left" w:pos="1409"/>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rPr>
        <w:t xml:space="preserve"> a proposta econômica compreende a integralidade dos custos para atendimento</w:t>
      </w:r>
      <w:r w:rsidRPr="001C47CA">
        <w:rPr>
          <w:color w:val="000000" w:themeColor="text1"/>
          <w:spacing w:val="1"/>
        </w:rPr>
        <w:t xml:space="preserve"> </w:t>
      </w:r>
      <w:r w:rsidRPr="001C47CA">
        <w:rPr>
          <w:color w:val="000000" w:themeColor="text1"/>
        </w:rPr>
        <w:t>dos direitos trabalhistas assegurados na Constituição Federal, nas leis trabalhistas, nas</w:t>
      </w:r>
      <w:r w:rsidRPr="001C47CA">
        <w:rPr>
          <w:color w:val="000000" w:themeColor="text1"/>
          <w:spacing w:val="1"/>
        </w:rPr>
        <w:t xml:space="preserve"> </w:t>
      </w:r>
      <w:r w:rsidRPr="001C47CA">
        <w:rPr>
          <w:color w:val="000000" w:themeColor="text1"/>
        </w:rPr>
        <w:t xml:space="preserve">normas </w:t>
      </w:r>
      <w:r w:rsidR="00B313BF" w:rsidRPr="001C47CA">
        <w:rPr>
          <w:color w:val="000000" w:themeColor="text1"/>
        </w:rPr>
        <w:t>infra legais</w:t>
      </w:r>
      <w:r w:rsidRPr="001C47CA">
        <w:rPr>
          <w:color w:val="000000" w:themeColor="text1"/>
        </w:rPr>
        <w:t>, nas convenções coletivas de trabalho e nos termos de ajustamento de</w:t>
      </w:r>
      <w:r w:rsidRPr="001C47CA">
        <w:rPr>
          <w:color w:val="000000" w:themeColor="text1"/>
          <w:spacing w:val="1"/>
        </w:rPr>
        <w:t xml:space="preserve"> </w:t>
      </w:r>
      <w:r w:rsidRPr="001C47CA">
        <w:rPr>
          <w:color w:val="000000" w:themeColor="text1"/>
        </w:rPr>
        <w:t>conduta</w:t>
      </w:r>
      <w:r w:rsidRPr="001C47CA">
        <w:rPr>
          <w:color w:val="000000" w:themeColor="text1"/>
          <w:spacing w:val="-1"/>
        </w:rPr>
        <w:t xml:space="preserve"> </w:t>
      </w:r>
      <w:r w:rsidRPr="001C47CA">
        <w:rPr>
          <w:color w:val="000000" w:themeColor="text1"/>
        </w:rPr>
        <w:t>vigentes na</w:t>
      </w:r>
      <w:r w:rsidR="00B313BF" w:rsidRPr="001C47CA">
        <w:rPr>
          <w:color w:val="000000" w:themeColor="text1"/>
        </w:rPr>
        <w:t xml:space="preserve"> </w:t>
      </w:r>
      <w:r w:rsidRPr="001C47CA">
        <w:rPr>
          <w:color w:val="000000" w:themeColor="text1"/>
        </w:rPr>
        <w:t>data</w:t>
      </w:r>
      <w:r w:rsidRPr="001C47CA">
        <w:rPr>
          <w:color w:val="000000" w:themeColor="text1"/>
          <w:spacing w:val="-1"/>
        </w:rPr>
        <w:t xml:space="preserve"> </w:t>
      </w:r>
      <w:r w:rsidRPr="001C47CA">
        <w:rPr>
          <w:color w:val="000000" w:themeColor="text1"/>
        </w:rPr>
        <w:t>de</w:t>
      </w:r>
      <w:r w:rsidRPr="001C47CA">
        <w:rPr>
          <w:color w:val="000000" w:themeColor="text1"/>
          <w:spacing w:val="-1"/>
        </w:rPr>
        <w:t xml:space="preserve"> </w:t>
      </w:r>
      <w:r w:rsidRPr="001C47CA">
        <w:rPr>
          <w:color w:val="000000" w:themeColor="text1"/>
        </w:rPr>
        <w:t>entrega</w:t>
      </w:r>
      <w:r w:rsidRPr="001C47CA">
        <w:rPr>
          <w:color w:val="000000" w:themeColor="text1"/>
          <w:spacing w:val="-1"/>
        </w:rPr>
        <w:t xml:space="preserve"> </w:t>
      </w:r>
      <w:r w:rsidRPr="001C47CA">
        <w:rPr>
          <w:color w:val="000000" w:themeColor="text1"/>
        </w:rPr>
        <w:t>das propostas.</w:t>
      </w:r>
    </w:p>
    <w:p w14:paraId="7D18BBFF" w14:textId="77777777" w:rsidR="00D93B7A" w:rsidRPr="001C47CA" w:rsidRDefault="00D93B7A" w:rsidP="00A15865">
      <w:pPr>
        <w:pStyle w:val="PargrafodaLista"/>
        <w:widowControl w:val="0"/>
        <w:numPr>
          <w:ilvl w:val="0"/>
          <w:numId w:val="21"/>
        </w:numPr>
        <w:tabs>
          <w:tab w:val="left" w:pos="284"/>
          <w:tab w:val="left" w:pos="709"/>
          <w:tab w:val="left" w:pos="1308"/>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spacing w:val="-7"/>
        </w:rPr>
        <w:t xml:space="preserve"> </w:t>
      </w:r>
      <w:r w:rsidRPr="001C47CA">
        <w:rPr>
          <w:color w:val="000000" w:themeColor="text1"/>
        </w:rPr>
        <w:t>cumpre</w:t>
      </w:r>
      <w:r w:rsidRPr="001C47CA">
        <w:rPr>
          <w:color w:val="000000" w:themeColor="text1"/>
          <w:spacing w:val="-8"/>
        </w:rPr>
        <w:t xml:space="preserve"> </w:t>
      </w:r>
      <w:r w:rsidRPr="001C47CA">
        <w:rPr>
          <w:color w:val="000000" w:themeColor="text1"/>
        </w:rPr>
        <w:t>os</w:t>
      </w:r>
      <w:r w:rsidRPr="001C47CA">
        <w:rPr>
          <w:color w:val="000000" w:themeColor="text1"/>
          <w:spacing w:val="-5"/>
        </w:rPr>
        <w:t xml:space="preserve"> </w:t>
      </w:r>
      <w:r w:rsidRPr="001C47CA">
        <w:rPr>
          <w:color w:val="000000" w:themeColor="text1"/>
        </w:rPr>
        <w:t>requisitos</w:t>
      </w:r>
      <w:r w:rsidRPr="001C47CA">
        <w:rPr>
          <w:color w:val="000000" w:themeColor="text1"/>
          <w:spacing w:val="-6"/>
        </w:rPr>
        <w:t xml:space="preserve"> </w:t>
      </w:r>
      <w:r w:rsidRPr="001C47CA">
        <w:rPr>
          <w:color w:val="000000" w:themeColor="text1"/>
        </w:rPr>
        <w:t>de</w:t>
      </w:r>
      <w:r w:rsidRPr="001C47CA">
        <w:rPr>
          <w:color w:val="000000" w:themeColor="text1"/>
          <w:spacing w:val="-7"/>
        </w:rPr>
        <w:t xml:space="preserve"> </w:t>
      </w:r>
      <w:r w:rsidRPr="001C47CA">
        <w:rPr>
          <w:color w:val="000000" w:themeColor="text1"/>
        </w:rPr>
        <w:t>habilitação</w:t>
      </w:r>
      <w:r w:rsidRPr="001C47CA">
        <w:rPr>
          <w:color w:val="000000" w:themeColor="text1"/>
          <w:spacing w:val="-5"/>
        </w:rPr>
        <w:t xml:space="preserve"> </w:t>
      </w:r>
      <w:r w:rsidRPr="001C47CA">
        <w:rPr>
          <w:color w:val="000000" w:themeColor="text1"/>
        </w:rPr>
        <w:t>e</w:t>
      </w:r>
      <w:r w:rsidRPr="001C47CA">
        <w:rPr>
          <w:color w:val="000000" w:themeColor="text1"/>
          <w:spacing w:val="-7"/>
        </w:rPr>
        <w:t xml:space="preserve"> </w:t>
      </w:r>
      <w:r w:rsidRPr="001C47CA">
        <w:rPr>
          <w:color w:val="000000" w:themeColor="text1"/>
        </w:rPr>
        <w:t>que</w:t>
      </w:r>
      <w:r w:rsidRPr="001C47CA">
        <w:rPr>
          <w:color w:val="000000" w:themeColor="text1"/>
          <w:spacing w:val="-7"/>
        </w:rPr>
        <w:t xml:space="preserve"> </w:t>
      </w:r>
      <w:r w:rsidRPr="001C47CA">
        <w:rPr>
          <w:color w:val="000000" w:themeColor="text1"/>
        </w:rPr>
        <w:t>as</w:t>
      </w:r>
      <w:r w:rsidRPr="001C47CA">
        <w:rPr>
          <w:color w:val="000000" w:themeColor="text1"/>
          <w:spacing w:val="-5"/>
        </w:rPr>
        <w:t xml:space="preserve"> </w:t>
      </w:r>
      <w:r w:rsidRPr="001C47CA">
        <w:rPr>
          <w:color w:val="000000" w:themeColor="text1"/>
        </w:rPr>
        <w:t>declarações informadas</w:t>
      </w:r>
      <w:r w:rsidRPr="001C47CA">
        <w:rPr>
          <w:color w:val="000000" w:themeColor="text1"/>
          <w:spacing w:val="-5"/>
        </w:rPr>
        <w:t xml:space="preserve"> </w:t>
      </w:r>
      <w:r w:rsidRPr="001C47CA">
        <w:rPr>
          <w:color w:val="000000" w:themeColor="text1"/>
        </w:rPr>
        <w:t>são</w:t>
      </w:r>
      <w:r w:rsidRPr="001C47CA">
        <w:rPr>
          <w:color w:val="000000" w:themeColor="text1"/>
          <w:spacing w:val="-8"/>
        </w:rPr>
        <w:t xml:space="preserve"> </w:t>
      </w:r>
      <w:r w:rsidRPr="001C47CA">
        <w:rPr>
          <w:color w:val="000000" w:themeColor="text1"/>
        </w:rPr>
        <w:t>verídicas,</w:t>
      </w:r>
      <w:r w:rsidRPr="001C47CA">
        <w:rPr>
          <w:color w:val="000000" w:themeColor="text1"/>
          <w:spacing w:val="-58"/>
        </w:rPr>
        <w:t xml:space="preserve"> </w:t>
      </w:r>
      <w:r w:rsidRPr="001C47CA">
        <w:rPr>
          <w:color w:val="000000" w:themeColor="text1"/>
        </w:rPr>
        <w:t>de</w:t>
      </w:r>
      <w:r w:rsidRPr="001C47CA">
        <w:rPr>
          <w:color w:val="000000" w:themeColor="text1"/>
          <w:spacing w:val="-2"/>
        </w:rPr>
        <w:t xml:space="preserve"> </w:t>
      </w:r>
      <w:r w:rsidRPr="001C47CA">
        <w:rPr>
          <w:color w:val="000000" w:themeColor="text1"/>
        </w:rPr>
        <w:t>acordo</w:t>
      </w:r>
      <w:r w:rsidRPr="001C47CA">
        <w:rPr>
          <w:color w:val="000000" w:themeColor="text1"/>
          <w:spacing w:val="1"/>
        </w:rPr>
        <w:t xml:space="preserve"> </w:t>
      </w:r>
      <w:r w:rsidRPr="001C47CA">
        <w:rPr>
          <w:color w:val="000000" w:themeColor="text1"/>
        </w:rPr>
        <w:t>com os dispositivos legais;</w:t>
      </w:r>
    </w:p>
    <w:p w14:paraId="38F12251" w14:textId="6B79BE49" w:rsidR="00D93B7A" w:rsidRPr="001C47CA" w:rsidRDefault="00D93B7A" w:rsidP="00A15865">
      <w:pPr>
        <w:pStyle w:val="PargrafodaLista"/>
        <w:widowControl w:val="0"/>
        <w:numPr>
          <w:ilvl w:val="0"/>
          <w:numId w:val="22"/>
        </w:numPr>
        <w:tabs>
          <w:tab w:val="left" w:pos="284"/>
          <w:tab w:val="left" w:pos="709"/>
          <w:tab w:val="left" w:pos="1334"/>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
        </w:rPr>
        <w:t xml:space="preserve"> </w:t>
      </w:r>
      <w:r w:rsidRPr="001C47CA">
        <w:rPr>
          <w:color w:val="000000" w:themeColor="text1"/>
        </w:rPr>
        <w:t>que</w:t>
      </w:r>
      <w:r w:rsidRPr="001C47CA">
        <w:rPr>
          <w:color w:val="000000" w:themeColor="text1"/>
          <w:spacing w:val="-4"/>
        </w:rPr>
        <w:t xml:space="preserve"> </w:t>
      </w:r>
      <w:r w:rsidRPr="001C47CA">
        <w:rPr>
          <w:color w:val="000000" w:themeColor="text1"/>
        </w:rPr>
        <w:t>não emprega</w:t>
      </w:r>
      <w:r w:rsidRPr="001C47CA">
        <w:rPr>
          <w:color w:val="000000" w:themeColor="text1"/>
          <w:spacing w:val="-4"/>
        </w:rPr>
        <w:t xml:space="preserve"> </w:t>
      </w:r>
      <w:r w:rsidRPr="001C47CA">
        <w:rPr>
          <w:color w:val="000000" w:themeColor="text1"/>
        </w:rPr>
        <w:t>menor</w:t>
      </w:r>
      <w:r w:rsidRPr="001C47CA">
        <w:rPr>
          <w:color w:val="000000" w:themeColor="text1"/>
          <w:spacing w:val="-3"/>
        </w:rPr>
        <w:t xml:space="preserve"> </w:t>
      </w:r>
      <w:r w:rsidRPr="001C47CA">
        <w:rPr>
          <w:color w:val="000000" w:themeColor="text1"/>
        </w:rPr>
        <w:t>de</w:t>
      </w:r>
      <w:r w:rsidRPr="001C47CA">
        <w:rPr>
          <w:color w:val="000000" w:themeColor="text1"/>
          <w:spacing w:val="-2"/>
        </w:rPr>
        <w:t xml:space="preserve"> </w:t>
      </w:r>
      <w:r w:rsidRPr="001C47CA">
        <w:rPr>
          <w:color w:val="000000" w:themeColor="text1"/>
        </w:rPr>
        <w:t>18</w:t>
      </w:r>
      <w:r w:rsidRPr="001C47CA">
        <w:rPr>
          <w:color w:val="000000" w:themeColor="text1"/>
          <w:spacing w:val="-3"/>
        </w:rPr>
        <w:t xml:space="preserve"> </w:t>
      </w:r>
      <w:r w:rsidRPr="001C47CA">
        <w:rPr>
          <w:color w:val="000000" w:themeColor="text1"/>
        </w:rPr>
        <w:t>anos em</w:t>
      </w:r>
      <w:r w:rsidRPr="001C47CA">
        <w:rPr>
          <w:color w:val="000000" w:themeColor="text1"/>
          <w:spacing w:val="-2"/>
        </w:rPr>
        <w:t xml:space="preserve"> </w:t>
      </w:r>
      <w:r w:rsidRPr="001C47CA">
        <w:rPr>
          <w:color w:val="000000" w:themeColor="text1"/>
        </w:rPr>
        <w:t>trabalho</w:t>
      </w:r>
      <w:r w:rsidRPr="001C47CA">
        <w:rPr>
          <w:color w:val="000000" w:themeColor="text1"/>
          <w:spacing w:val="-2"/>
        </w:rPr>
        <w:t xml:space="preserve"> </w:t>
      </w:r>
      <w:r w:rsidRPr="001C47CA">
        <w:rPr>
          <w:color w:val="000000" w:themeColor="text1"/>
        </w:rPr>
        <w:t>noturno,</w:t>
      </w:r>
      <w:r w:rsidRPr="001C47CA">
        <w:rPr>
          <w:color w:val="000000" w:themeColor="text1"/>
          <w:spacing w:val="-3"/>
        </w:rPr>
        <w:t xml:space="preserve"> </w:t>
      </w:r>
      <w:r w:rsidRPr="001C47CA">
        <w:rPr>
          <w:color w:val="000000" w:themeColor="text1"/>
        </w:rPr>
        <w:t>perigoso ou</w:t>
      </w:r>
      <w:r w:rsidR="00B313BF" w:rsidRPr="001C47CA">
        <w:rPr>
          <w:color w:val="000000" w:themeColor="text1"/>
        </w:rPr>
        <w:t xml:space="preserve"> </w:t>
      </w:r>
      <w:r w:rsidRPr="001C47CA">
        <w:rPr>
          <w:color w:val="000000" w:themeColor="text1"/>
        </w:rPr>
        <w:t>insalubre</w:t>
      </w:r>
      <w:r w:rsidRPr="001C47CA">
        <w:rPr>
          <w:color w:val="000000" w:themeColor="text1"/>
          <w:spacing w:val="-2"/>
        </w:rPr>
        <w:t xml:space="preserve"> </w:t>
      </w:r>
      <w:r w:rsidRPr="001C47CA">
        <w:rPr>
          <w:color w:val="000000" w:themeColor="text1"/>
        </w:rPr>
        <w:t>e</w:t>
      </w:r>
      <w:r w:rsidRPr="001C47CA">
        <w:rPr>
          <w:color w:val="000000" w:themeColor="text1"/>
          <w:spacing w:val="-4"/>
        </w:rPr>
        <w:t xml:space="preserve"> </w:t>
      </w:r>
      <w:r w:rsidRPr="001C47CA">
        <w:rPr>
          <w:color w:val="000000" w:themeColor="text1"/>
        </w:rPr>
        <w:t>não</w:t>
      </w:r>
      <w:r w:rsidRPr="001C47CA">
        <w:rPr>
          <w:color w:val="000000" w:themeColor="text1"/>
          <w:spacing w:val="-57"/>
        </w:rPr>
        <w:t xml:space="preserve"> </w:t>
      </w:r>
      <w:r w:rsidRPr="001C47CA">
        <w:rPr>
          <w:color w:val="000000" w:themeColor="text1"/>
        </w:rPr>
        <w:t>emprega menor de 16 anos, salvo menor, a partir de 14 anos, na condição de aprendiz,</w:t>
      </w:r>
      <w:r w:rsidRPr="001C47CA">
        <w:rPr>
          <w:color w:val="000000" w:themeColor="text1"/>
          <w:spacing w:val="1"/>
        </w:rPr>
        <w:t xml:space="preserve"> </w:t>
      </w:r>
      <w:r w:rsidRPr="001C47CA">
        <w:rPr>
          <w:color w:val="000000" w:themeColor="text1"/>
        </w:rPr>
        <w:t>nos</w:t>
      </w:r>
      <w:r w:rsidRPr="001C47CA">
        <w:rPr>
          <w:color w:val="000000" w:themeColor="text1"/>
          <w:spacing w:val="-1"/>
        </w:rPr>
        <w:t xml:space="preserve"> </w:t>
      </w:r>
      <w:r w:rsidRPr="001C47CA">
        <w:rPr>
          <w:color w:val="000000" w:themeColor="text1"/>
        </w:rPr>
        <w:t>termos do artigo 7°,</w:t>
      </w:r>
      <w:r w:rsidRPr="001C47CA">
        <w:rPr>
          <w:color w:val="000000" w:themeColor="text1"/>
          <w:spacing w:val="2"/>
        </w:rPr>
        <w:t xml:space="preserve"> </w:t>
      </w:r>
      <w:r w:rsidRPr="001C47CA">
        <w:rPr>
          <w:color w:val="000000" w:themeColor="text1"/>
        </w:rPr>
        <w:t>XXXIII,</w:t>
      </w:r>
      <w:r w:rsidRPr="001C47CA">
        <w:rPr>
          <w:color w:val="000000" w:themeColor="text1"/>
          <w:spacing w:val="1"/>
        </w:rPr>
        <w:t xml:space="preserve"> </w:t>
      </w:r>
      <w:r w:rsidRPr="001C47CA">
        <w:rPr>
          <w:color w:val="000000" w:themeColor="text1"/>
        </w:rPr>
        <w:t>da Constituição;</w:t>
      </w:r>
    </w:p>
    <w:p w14:paraId="15BE60DC" w14:textId="3885E7D0" w:rsidR="00D93B7A" w:rsidRPr="001C47CA" w:rsidRDefault="00D93B7A" w:rsidP="00A15865">
      <w:pPr>
        <w:pStyle w:val="PargrafodaLista"/>
        <w:widowControl w:val="0"/>
        <w:numPr>
          <w:ilvl w:val="0"/>
          <w:numId w:val="22"/>
        </w:numPr>
        <w:tabs>
          <w:tab w:val="left" w:pos="284"/>
          <w:tab w:val="left" w:pos="709"/>
          <w:tab w:val="left" w:pos="1471"/>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w:t>
      </w:r>
      <w:r w:rsidRPr="001C47CA">
        <w:rPr>
          <w:color w:val="000000" w:themeColor="text1"/>
          <w:spacing w:val="1"/>
        </w:rPr>
        <w:t xml:space="preserve"> </w:t>
      </w:r>
      <w:r w:rsidRPr="001C47CA">
        <w:rPr>
          <w:color w:val="000000" w:themeColor="text1"/>
        </w:rPr>
        <w:t>que</w:t>
      </w:r>
      <w:r w:rsidRPr="001C47CA">
        <w:rPr>
          <w:color w:val="000000" w:themeColor="text1"/>
          <w:spacing w:val="1"/>
        </w:rPr>
        <w:t xml:space="preserve"> </w:t>
      </w:r>
      <w:r w:rsidRPr="001C47CA">
        <w:rPr>
          <w:color w:val="000000" w:themeColor="text1"/>
        </w:rPr>
        <w:t>não</w:t>
      </w:r>
      <w:r w:rsidRPr="001C47CA">
        <w:rPr>
          <w:color w:val="000000" w:themeColor="text1"/>
          <w:spacing w:val="1"/>
        </w:rPr>
        <w:t xml:space="preserve"> </w:t>
      </w:r>
      <w:r w:rsidRPr="001C47CA">
        <w:rPr>
          <w:color w:val="000000" w:themeColor="text1"/>
        </w:rPr>
        <w:t>possui,</w:t>
      </w:r>
      <w:r w:rsidRPr="001C47CA">
        <w:rPr>
          <w:color w:val="000000" w:themeColor="text1"/>
          <w:spacing w:val="1"/>
        </w:rPr>
        <w:t xml:space="preserve"> </w:t>
      </w:r>
      <w:r w:rsidRPr="001C47CA">
        <w:rPr>
          <w:color w:val="000000" w:themeColor="text1"/>
        </w:rPr>
        <w:t>em</w:t>
      </w:r>
      <w:r w:rsidRPr="001C47CA">
        <w:rPr>
          <w:color w:val="000000" w:themeColor="text1"/>
          <w:spacing w:val="1"/>
        </w:rPr>
        <w:t xml:space="preserve"> </w:t>
      </w:r>
      <w:r w:rsidRPr="001C47CA">
        <w:rPr>
          <w:color w:val="000000" w:themeColor="text1"/>
        </w:rPr>
        <w:t>sua</w:t>
      </w:r>
      <w:r w:rsidRPr="001C47CA">
        <w:rPr>
          <w:color w:val="000000" w:themeColor="text1"/>
          <w:spacing w:val="1"/>
        </w:rPr>
        <w:t xml:space="preserve"> </w:t>
      </w:r>
      <w:r w:rsidRPr="001C47CA">
        <w:rPr>
          <w:color w:val="000000" w:themeColor="text1"/>
        </w:rPr>
        <w:t>cadeia</w:t>
      </w:r>
      <w:r w:rsidRPr="001C47CA">
        <w:rPr>
          <w:color w:val="000000" w:themeColor="text1"/>
          <w:spacing w:val="1"/>
        </w:rPr>
        <w:t xml:space="preserve"> </w:t>
      </w:r>
      <w:r w:rsidRPr="001C47CA">
        <w:rPr>
          <w:color w:val="000000" w:themeColor="text1"/>
        </w:rPr>
        <w:t>produtiva,</w:t>
      </w:r>
      <w:r w:rsidRPr="001C47CA">
        <w:rPr>
          <w:color w:val="000000" w:themeColor="text1"/>
          <w:spacing w:val="1"/>
        </w:rPr>
        <w:t xml:space="preserve"> </w:t>
      </w:r>
      <w:proofErr w:type="gramStart"/>
      <w:r w:rsidRPr="001C47CA">
        <w:rPr>
          <w:color w:val="000000" w:themeColor="text1"/>
        </w:rPr>
        <w:t>empregados</w:t>
      </w:r>
      <w:r w:rsidRPr="001C47CA">
        <w:rPr>
          <w:color w:val="000000" w:themeColor="text1"/>
          <w:spacing w:val="1"/>
        </w:rPr>
        <w:t xml:space="preserve"> </w:t>
      </w:r>
      <w:r w:rsidRPr="001C47CA">
        <w:rPr>
          <w:color w:val="000000" w:themeColor="text1"/>
        </w:rPr>
        <w:t>executando</w:t>
      </w:r>
      <w:r w:rsidRPr="001C47CA">
        <w:rPr>
          <w:color w:val="000000" w:themeColor="text1"/>
          <w:spacing w:val="1"/>
        </w:rPr>
        <w:t xml:space="preserve"> </w:t>
      </w:r>
      <w:r w:rsidRPr="001C47CA">
        <w:rPr>
          <w:color w:val="000000" w:themeColor="text1"/>
        </w:rPr>
        <w:t>trabalho</w:t>
      </w:r>
      <w:r w:rsidRPr="001C47CA">
        <w:rPr>
          <w:color w:val="000000" w:themeColor="text1"/>
          <w:spacing w:val="1"/>
        </w:rPr>
        <w:t xml:space="preserve"> </w:t>
      </w:r>
      <w:r w:rsidRPr="001C47CA">
        <w:rPr>
          <w:color w:val="000000" w:themeColor="text1"/>
        </w:rPr>
        <w:t>degradante</w:t>
      </w:r>
      <w:r w:rsidRPr="001C47CA">
        <w:rPr>
          <w:color w:val="000000" w:themeColor="text1"/>
          <w:spacing w:val="-2"/>
        </w:rPr>
        <w:t xml:space="preserve"> </w:t>
      </w:r>
      <w:r w:rsidRPr="001C47CA">
        <w:rPr>
          <w:color w:val="000000" w:themeColor="text1"/>
        </w:rPr>
        <w:t>ou</w:t>
      </w:r>
      <w:r w:rsidRPr="001C47CA">
        <w:rPr>
          <w:color w:val="000000" w:themeColor="text1"/>
          <w:spacing w:val="-1"/>
        </w:rPr>
        <w:t xml:space="preserve"> </w:t>
      </w:r>
      <w:r w:rsidRPr="001C47CA">
        <w:rPr>
          <w:color w:val="000000" w:themeColor="text1"/>
        </w:rPr>
        <w:t>forçado,</w:t>
      </w:r>
      <w:r w:rsidRPr="001C47CA">
        <w:rPr>
          <w:color w:val="000000" w:themeColor="text1"/>
          <w:spacing w:val="-1"/>
        </w:rPr>
        <w:t xml:space="preserve"> </w:t>
      </w:r>
      <w:r w:rsidRPr="001C47CA">
        <w:rPr>
          <w:color w:val="000000" w:themeColor="text1"/>
        </w:rPr>
        <w:t>observando</w:t>
      </w:r>
      <w:r w:rsidRPr="001C47CA">
        <w:rPr>
          <w:color w:val="000000" w:themeColor="text1"/>
          <w:spacing w:val="-1"/>
        </w:rPr>
        <w:t xml:space="preserve"> </w:t>
      </w:r>
      <w:r w:rsidRPr="001C47CA">
        <w:rPr>
          <w:color w:val="000000" w:themeColor="text1"/>
        </w:rPr>
        <w:t>o</w:t>
      </w:r>
      <w:r w:rsidRPr="001C47CA">
        <w:rPr>
          <w:color w:val="000000" w:themeColor="text1"/>
          <w:spacing w:val="-1"/>
        </w:rPr>
        <w:t xml:space="preserve"> </w:t>
      </w:r>
      <w:r w:rsidRPr="001C47CA">
        <w:rPr>
          <w:color w:val="000000" w:themeColor="text1"/>
        </w:rPr>
        <w:t>disposto</w:t>
      </w:r>
      <w:r w:rsidRPr="001C47CA">
        <w:rPr>
          <w:color w:val="000000" w:themeColor="text1"/>
          <w:spacing w:val="-1"/>
        </w:rPr>
        <w:t xml:space="preserve"> </w:t>
      </w:r>
      <w:r w:rsidRPr="001C47CA">
        <w:rPr>
          <w:color w:val="000000" w:themeColor="text1"/>
        </w:rPr>
        <w:t>nos</w:t>
      </w:r>
      <w:r w:rsidRPr="001C47CA">
        <w:rPr>
          <w:color w:val="000000" w:themeColor="text1"/>
          <w:spacing w:val="-4"/>
        </w:rPr>
        <w:t xml:space="preserve"> </w:t>
      </w:r>
      <w:r w:rsidRPr="001C47CA">
        <w:rPr>
          <w:color w:val="000000" w:themeColor="text1"/>
        </w:rPr>
        <w:t>incisos</w:t>
      </w:r>
      <w:r w:rsidRPr="001C47CA">
        <w:rPr>
          <w:color w:val="000000" w:themeColor="text1"/>
          <w:spacing w:val="-1"/>
        </w:rPr>
        <w:t xml:space="preserve"> </w:t>
      </w:r>
      <w:r w:rsidRPr="001C47CA">
        <w:rPr>
          <w:color w:val="000000" w:themeColor="text1"/>
        </w:rPr>
        <w:t>III</w:t>
      </w:r>
      <w:r w:rsidRPr="001C47CA">
        <w:rPr>
          <w:color w:val="000000" w:themeColor="text1"/>
          <w:spacing w:val="-3"/>
        </w:rPr>
        <w:t xml:space="preserve"> </w:t>
      </w:r>
      <w:r w:rsidRPr="001C47CA">
        <w:rPr>
          <w:color w:val="000000" w:themeColor="text1"/>
        </w:rPr>
        <w:t>e IV</w:t>
      </w:r>
      <w:r w:rsidR="00B313BF" w:rsidRPr="001C47CA">
        <w:rPr>
          <w:color w:val="000000" w:themeColor="text1"/>
        </w:rPr>
        <w:t xml:space="preserve"> </w:t>
      </w:r>
      <w:r w:rsidRPr="001C47CA">
        <w:rPr>
          <w:color w:val="000000" w:themeColor="text1"/>
        </w:rPr>
        <w:t>do</w:t>
      </w:r>
      <w:r w:rsidRPr="001C47CA">
        <w:rPr>
          <w:color w:val="000000" w:themeColor="text1"/>
          <w:spacing w:val="-1"/>
        </w:rPr>
        <w:t xml:space="preserve"> </w:t>
      </w:r>
      <w:r w:rsidRPr="001C47CA">
        <w:rPr>
          <w:color w:val="000000" w:themeColor="text1"/>
        </w:rPr>
        <w:t>art.</w:t>
      </w:r>
      <w:r w:rsidRPr="001C47CA">
        <w:rPr>
          <w:color w:val="000000" w:themeColor="text1"/>
          <w:spacing w:val="-1"/>
        </w:rPr>
        <w:t xml:space="preserve"> </w:t>
      </w:r>
      <w:r w:rsidRPr="001C47CA">
        <w:rPr>
          <w:color w:val="000000" w:themeColor="text1"/>
        </w:rPr>
        <w:t>1º</w:t>
      </w:r>
      <w:r w:rsidRPr="001C47CA">
        <w:rPr>
          <w:color w:val="000000" w:themeColor="text1"/>
          <w:spacing w:val="-4"/>
        </w:rPr>
        <w:t xml:space="preserve"> </w:t>
      </w:r>
      <w:r w:rsidRPr="001C47CA">
        <w:rPr>
          <w:color w:val="000000" w:themeColor="text1"/>
        </w:rPr>
        <w:t>e</w:t>
      </w:r>
      <w:r w:rsidRPr="001C47CA">
        <w:rPr>
          <w:color w:val="000000" w:themeColor="text1"/>
          <w:spacing w:val="-2"/>
        </w:rPr>
        <w:t xml:space="preserve"> </w:t>
      </w:r>
      <w:r w:rsidRPr="001C47CA">
        <w:rPr>
          <w:color w:val="000000" w:themeColor="text1"/>
        </w:rPr>
        <w:t>no</w:t>
      </w:r>
      <w:r w:rsidRPr="001C47CA">
        <w:rPr>
          <w:color w:val="000000" w:themeColor="text1"/>
          <w:spacing w:val="-1"/>
        </w:rPr>
        <w:t xml:space="preserve"> </w:t>
      </w:r>
      <w:r w:rsidRPr="001C47CA">
        <w:rPr>
          <w:color w:val="000000" w:themeColor="text1"/>
        </w:rPr>
        <w:t>inciso III</w:t>
      </w:r>
      <w:r w:rsidRPr="001C47CA">
        <w:rPr>
          <w:color w:val="000000" w:themeColor="text1"/>
          <w:spacing w:val="-58"/>
        </w:rPr>
        <w:t xml:space="preserve"> </w:t>
      </w:r>
      <w:r w:rsidRPr="001C47CA">
        <w:rPr>
          <w:color w:val="000000" w:themeColor="text1"/>
        </w:rPr>
        <w:t>do</w:t>
      </w:r>
      <w:r w:rsidRPr="001C47CA">
        <w:rPr>
          <w:color w:val="000000" w:themeColor="text1"/>
          <w:spacing w:val="-1"/>
        </w:rPr>
        <w:t xml:space="preserve"> </w:t>
      </w:r>
      <w:r w:rsidRPr="001C47CA">
        <w:rPr>
          <w:color w:val="000000" w:themeColor="text1"/>
        </w:rPr>
        <w:t>art. 5º da Constituição Federal</w:t>
      </w:r>
      <w:proofErr w:type="gramEnd"/>
      <w:r w:rsidRPr="001C47CA">
        <w:rPr>
          <w:color w:val="000000" w:themeColor="text1"/>
        </w:rPr>
        <w:t>;</w:t>
      </w:r>
    </w:p>
    <w:p w14:paraId="43968CD2" w14:textId="77777777" w:rsidR="00D93B7A" w:rsidRPr="001C47CA" w:rsidRDefault="00D93B7A" w:rsidP="00A15865">
      <w:pPr>
        <w:pStyle w:val="PargrafodaLista"/>
        <w:widowControl w:val="0"/>
        <w:numPr>
          <w:ilvl w:val="0"/>
          <w:numId w:val="22"/>
        </w:numPr>
        <w:tabs>
          <w:tab w:val="left" w:pos="284"/>
          <w:tab w:val="left" w:pos="709"/>
          <w:tab w:val="left" w:pos="1486"/>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 a inexistência no quadro da empresa, de sócios ou representantes com vínculo de</w:t>
      </w:r>
      <w:r w:rsidRPr="001C47CA">
        <w:rPr>
          <w:color w:val="000000" w:themeColor="text1"/>
          <w:spacing w:val="1"/>
        </w:rPr>
        <w:t xml:space="preserve"> </w:t>
      </w:r>
      <w:r w:rsidRPr="001C47CA">
        <w:rPr>
          <w:color w:val="000000" w:themeColor="text1"/>
        </w:rPr>
        <w:t>parentesco em linha reta, colateral ou por afinidade até o terceiro grau, de gestores</w:t>
      </w:r>
      <w:r w:rsidRPr="001C47CA">
        <w:rPr>
          <w:color w:val="000000" w:themeColor="text1"/>
          <w:spacing w:val="1"/>
        </w:rPr>
        <w:t xml:space="preserve"> </w:t>
      </w:r>
      <w:r w:rsidRPr="001C47CA">
        <w:rPr>
          <w:color w:val="000000" w:themeColor="text1"/>
        </w:rPr>
        <w:t>públicos (servidores e agentes políticos) ocupantes do quadro da Prefeitura Municipal de</w:t>
      </w:r>
      <w:r w:rsidRPr="001C47CA">
        <w:rPr>
          <w:color w:val="000000" w:themeColor="text1"/>
          <w:spacing w:val="-57"/>
        </w:rPr>
        <w:t xml:space="preserve"> </w:t>
      </w:r>
      <w:r w:rsidRPr="001C47CA">
        <w:rPr>
          <w:color w:val="000000" w:themeColor="text1"/>
        </w:rPr>
        <w:t>Bom</w:t>
      </w:r>
      <w:r w:rsidRPr="001C47CA">
        <w:rPr>
          <w:color w:val="000000" w:themeColor="text1"/>
          <w:spacing w:val="-1"/>
        </w:rPr>
        <w:t xml:space="preserve"> </w:t>
      </w:r>
      <w:r w:rsidRPr="001C47CA">
        <w:rPr>
          <w:color w:val="000000" w:themeColor="text1"/>
        </w:rPr>
        <w:t>Jardim – RJ, envolvidos no procedimento licitatório.</w:t>
      </w:r>
    </w:p>
    <w:p w14:paraId="01A53746" w14:textId="5252819F" w:rsidR="00D93B7A" w:rsidRPr="001C47CA" w:rsidRDefault="00D93B7A" w:rsidP="00A15865">
      <w:pPr>
        <w:pStyle w:val="PargrafodaLista"/>
        <w:widowControl w:val="0"/>
        <w:numPr>
          <w:ilvl w:val="0"/>
          <w:numId w:val="23"/>
        </w:numPr>
        <w:tabs>
          <w:tab w:val="left" w:pos="284"/>
          <w:tab w:val="left" w:pos="709"/>
          <w:tab w:val="left" w:pos="1416"/>
          <w:tab w:val="left" w:pos="1843"/>
          <w:tab w:val="left" w:pos="9214"/>
        </w:tabs>
        <w:suppressAutoHyphens w:val="0"/>
        <w:autoSpaceDE w:val="0"/>
        <w:autoSpaceDN w:val="0"/>
        <w:spacing w:before="120" w:after="120"/>
        <w:ind w:left="0" w:firstLine="0"/>
        <w:jc w:val="both"/>
        <w:rPr>
          <w:color w:val="000000" w:themeColor="text1"/>
        </w:rPr>
      </w:pPr>
      <w:proofErr w:type="gramStart"/>
      <w:r w:rsidRPr="001C47CA">
        <w:rPr>
          <w:color w:val="000000" w:themeColor="text1"/>
        </w:rPr>
        <w:t>que</w:t>
      </w:r>
      <w:proofErr w:type="gramEnd"/>
      <w:r w:rsidRPr="001C47CA">
        <w:rPr>
          <w:color w:val="000000" w:themeColor="text1"/>
        </w:rPr>
        <w:t xml:space="preserve"> não fomos declarados inidôneos para licitar ou contratar com o Poder Público</w:t>
      </w:r>
      <w:r w:rsidRPr="001C47CA">
        <w:rPr>
          <w:color w:val="000000" w:themeColor="text1"/>
          <w:spacing w:val="1"/>
        </w:rPr>
        <w:t xml:space="preserve"> </w:t>
      </w:r>
      <w:r w:rsidRPr="001C47CA">
        <w:rPr>
          <w:color w:val="000000" w:themeColor="text1"/>
        </w:rPr>
        <w:t>Municipal de Bom Jardim/RJ, bem como não foi declarada INIDÔNEA para licitar ou</w:t>
      </w:r>
      <w:r w:rsidRPr="001C47CA">
        <w:rPr>
          <w:color w:val="000000" w:themeColor="text1"/>
          <w:spacing w:val="1"/>
        </w:rPr>
        <w:t xml:space="preserve"> </w:t>
      </w:r>
      <w:r w:rsidRPr="001C47CA">
        <w:rPr>
          <w:color w:val="000000" w:themeColor="text1"/>
        </w:rPr>
        <w:t>contratar com a Administração Pública, nos termos da Lei</w:t>
      </w:r>
      <w:r w:rsidRPr="001C47CA">
        <w:rPr>
          <w:color w:val="000000" w:themeColor="text1"/>
          <w:spacing w:val="1"/>
        </w:rPr>
        <w:t xml:space="preserve"> </w:t>
      </w:r>
      <w:r w:rsidRPr="001C47CA">
        <w:rPr>
          <w:color w:val="000000" w:themeColor="text1"/>
        </w:rPr>
        <w:t xml:space="preserve">Federal n o </w:t>
      </w:r>
      <w:r w:rsidR="00AD339F" w:rsidRPr="001C47CA">
        <w:rPr>
          <w:color w:val="000000" w:themeColor="text1"/>
        </w:rPr>
        <w:t>14</w:t>
      </w:r>
      <w:r w:rsidRPr="001C47CA">
        <w:rPr>
          <w:color w:val="000000" w:themeColor="text1"/>
        </w:rPr>
        <w:t>.</w:t>
      </w:r>
      <w:r w:rsidR="00AD339F" w:rsidRPr="001C47CA">
        <w:rPr>
          <w:color w:val="000000" w:themeColor="text1"/>
        </w:rPr>
        <w:t>133</w:t>
      </w:r>
      <w:r w:rsidRPr="001C47CA">
        <w:rPr>
          <w:color w:val="000000" w:themeColor="text1"/>
        </w:rPr>
        <w:t>/</w:t>
      </w:r>
      <w:r w:rsidR="00AD339F" w:rsidRPr="001C47CA">
        <w:rPr>
          <w:color w:val="000000" w:themeColor="text1"/>
        </w:rPr>
        <w:t>21</w:t>
      </w:r>
      <w:r w:rsidRPr="001C47CA">
        <w:rPr>
          <w:color w:val="000000" w:themeColor="text1"/>
        </w:rPr>
        <w:t xml:space="preserve"> e alterações posteriores, assim comunicarei qualquer fato ou evento</w:t>
      </w:r>
      <w:r w:rsidRPr="001C47CA">
        <w:rPr>
          <w:color w:val="000000" w:themeColor="text1"/>
          <w:spacing w:val="-57"/>
        </w:rPr>
        <w:t xml:space="preserve"> </w:t>
      </w:r>
      <w:r w:rsidRPr="001C47CA">
        <w:rPr>
          <w:color w:val="000000" w:themeColor="text1"/>
        </w:rPr>
        <w:t>superveniente à entrega dos documentos de habilitação que venha alterar a atual situação</w:t>
      </w:r>
      <w:r w:rsidRPr="001C47CA">
        <w:rPr>
          <w:color w:val="000000" w:themeColor="text1"/>
          <w:spacing w:val="-57"/>
        </w:rPr>
        <w:t xml:space="preserve"> </w:t>
      </w:r>
      <w:r w:rsidRPr="001C47CA">
        <w:rPr>
          <w:color w:val="000000" w:themeColor="text1"/>
        </w:rPr>
        <w:t>quanto</w:t>
      </w:r>
      <w:r w:rsidRPr="001C47CA">
        <w:rPr>
          <w:color w:val="000000" w:themeColor="text1"/>
          <w:spacing w:val="1"/>
        </w:rPr>
        <w:t xml:space="preserve"> </w:t>
      </w:r>
      <w:r w:rsidRPr="001C47CA">
        <w:rPr>
          <w:color w:val="000000" w:themeColor="text1"/>
        </w:rPr>
        <w:t>à</w:t>
      </w:r>
      <w:r w:rsidRPr="001C47CA">
        <w:rPr>
          <w:color w:val="000000" w:themeColor="text1"/>
          <w:spacing w:val="1"/>
        </w:rPr>
        <w:t xml:space="preserve"> </w:t>
      </w:r>
      <w:r w:rsidRPr="001C47CA">
        <w:rPr>
          <w:color w:val="000000" w:themeColor="text1"/>
        </w:rPr>
        <w:t>capacidade</w:t>
      </w:r>
      <w:r w:rsidRPr="001C47CA">
        <w:rPr>
          <w:color w:val="000000" w:themeColor="text1"/>
          <w:spacing w:val="1"/>
        </w:rPr>
        <w:t xml:space="preserve"> </w:t>
      </w:r>
      <w:r w:rsidRPr="001C47CA">
        <w:rPr>
          <w:color w:val="000000" w:themeColor="text1"/>
        </w:rPr>
        <w:t>jurídica,</w:t>
      </w:r>
      <w:r w:rsidRPr="001C47CA">
        <w:rPr>
          <w:color w:val="000000" w:themeColor="text1"/>
          <w:spacing w:val="1"/>
        </w:rPr>
        <w:t xml:space="preserve"> </w:t>
      </w:r>
      <w:r w:rsidRPr="001C47CA">
        <w:rPr>
          <w:color w:val="000000" w:themeColor="text1"/>
        </w:rPr>
        <w:t>técnica,</w:t>
      </w:r>
      <w:r w:rsidRPr="001C47CA">
        <w:rPr>
          <w:color w:val="000000" w:themeColor="text1"/>
          <w:spacing w:val="1"/>
        </w:rPr>
        <w:t xml:space="preserve"> </w:t>
      </w:r>
      <w:r w:rsidRPr="001C47CA">
        <w:rPr>
          <w:color w:val="000000" w:themeColor="text1"/>
        </w:rPr>
        <w:t>regularidade</w:t>
      </w:r>
      <w:r w:rsidRPr="001C47CA">
        <w:rPr>
          <w:color w:val="000000" w:themeColor="text1"/>
          <w:spacing w:val="1"/>
        </w:rPr>
        <w:t xml:space="preserve"> </w:t>
      </w:r>
      <w:r w:rsidRPr="001C47CA">
        <w:rPr>
          <w:color w:val="000000" w:themeColor="text1"/>
        </w:rPr>
        <w:t>fiscal</w:t>
      </w:r>
      <w:r w:rsidRPr="001C47CA">
        <w:rPr>
          <w:color w:val="000000" w:themeColor="text1"/>
          <w:spacing w:val="1"/>
        </w:rPr>
        <w:t xml:space="preserve"> </w:t>
      </w:r>
      <w:r w:rsidRPr="001C47CA">
        <w:rPr>
          <w:color w:val="000000" w:themeColor="text1"/>
        </w:rPr>
        <w:t>e</w:t>
      </w:r>
      <w:r w:rsidRPr="001C47CA">
        <w:rPr>
          <w:color w:val="000000" w:themeColor="text1"/>
          <w:spacing w:val="1"/>
        </w:rPr>
        <w:t xml:space="preserve"> </w:t>
      </w:r>
      <w:r w:rsidRPr="001C47CA">
        <w:rPr>
          <w:color w:val="000000" w:themeColor="text1"/>
        </w:rPr>
        <w:t>idoneidade</w:t>
      </w:r>
      <w:r w:rsidRPr="001C47CA">
        <w:rPr>
          <w:color w:val="000000" w:themeColor="text1"/>
          <w:spacing w:val="1"/>
        </w:rPr>
        <w:t xml:space="preserve"> </w:t>
      </w:r>
      <w:r w:rsidRPr="001C47CA">
        <w:rPr>
          <w:color w:val="000000" w:themeColor="text1"/>
        </w:rPr>
        <w:t>econômico-</w:t>
      </w:r>
      <w:r w:rsidRPr="001C47CA">
        <w:rPr>
          <w:color w:val="000000" w:themeColor="text1"/>
          <w:spacing w:val="1"/>
        </w:rPr>
        <w:t xml:space="preserve"> </w:t>
      </w:r>
      <w:r w:rsidRPr="001C47CA">
        <w:rPr>
          <w:color w:val="000000" w:themeColor="text1"/>
        </w:rPr>
        <w:t>financeira.</w:t>
      </w:r>
    </w:p>
    <w:p w14:paraId="3A4629E2" w14:textId="637C6742" w:rsidR="00D93B7A" w:rsidRPr="001C47CA" w:rsidRDefault="00D93B7A" w:rsidP="00A15865">
      <w:pPr>
        <w:pStyle w:val="PargrafodaLista"/>
        <w:widowControl w:val="0"/>
        <w:numPr>
          <w:ilvl w:val="0"/>
          <w:numId w:val="23"/>
        </w:numPr>
        <w:tabs>
          <w:tab w:val="left" w:pos="284"/>
          <w:tab w:val="left" w:pos="709"/>
          <w:tab w:val="left" w:pos="1325"/>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Declaro ainda que a proposta apresentada para participar do Processo Eletrônico, foi</w:t>
      </w:r>
      <w:r w:rsidRPr="001C47CA">
        <w:rPr>
          <w:color w:val="000000" w:themeColor="text1"/>
          <w:spacing w:val="1"/>
        </w:rPr>
        <w:t xml:space="preserve"> </w:t>
      </w:r>
      <w:r w:rsidRPr="001C47CA">
        <w:rPr>
          <w:color w:val="000000" w:themeColor="text1"/>
        </w:rPr>
        <w:t>elaborada</w:t>
      </w:r>
      <w:r w:rsidRPr="001C47CA">
        <w:rPr>
          <w:color w:val="000000" w:themeColor="text1"/>
          <w:spacing w:val="-14"/>
        </w:rPr>
        <w:t xml:space="preserve"> </w:t>
      </w:r>
      <w:r w:rsidRPr="001C47CA">
        <w:rPr>
          <w:color w:val="000000" w:themeColor="text1"/>
        </w:rPr>
        <w:t>de</w:t>
      </w:r>
      <w:r w:rsidRPr="001C47CA">
        <w:rPr>
          <w:color w:val="000000" w:themeColor="text1"/>
          <w:spacing w:val="-13"/>
        </w:rPr>
        <w:t xml:space="preserve"> </w:t>
      </w:r>
      <w:r w:rsidRPr="001C47CA">
        <w:rPr>
          <w:color w:val="000000" w:themeColor="text1"/>
        </w:rPr>
        <w:t>maneira</w:t>
      </w:r>
      <w:r w:rsidRPr="001C47CA">
        <w:rPr>
          <w:color w:val="000000" w:themeColor="text1"/>
          <w:spacing w:val="-14"/>
        </w:rPr>
        <w:t xml:space="preserve"> </w:t>
      </w:r>
      <w:r w:rsidRPr="001C47CA">
        <w:rPr>
          <w:color w:val="000000" w:themeColor="text1"/>
        </w:rPr>
        <w:t>independente,</w:t>
      </w:r>
      <w:r w:rsidRPr="001C47CA">
        <w:rPr>
          <w:color w:val="000000" w:themeColor="text1"/>
          <w:spacing w:val="-11"/>
        </w:rPr>
        <w:t xml:space="preserve"> </w:t>
      </w:r>
      <w:r w:rsidRPr="001C47CA">
        <w:rPr>
          <w:color w:val="000000" w:themeColor="text1"/>
        </w:rPr>
        <w:t>e</w:t>
      </w:r>
      <w:r w:rsidRPr="001C47CA">
        <w:rPr>
          <w:color w:val="000000" w:themeColor="text1"/>
          <w:spacing w:val="-14"/>
        </w:rPr>
        <w:t xml:space="preserve"> </w:t>
      </w:r>
      <w:r w:rsidRPr="001C47CA">
        <w:rPr>
          <w:color w:val="000000" w:themeColor="text1"/>
        </w:rPr>
        <w:t>o</w:t>
      </w:r>
      <w:r w:rsidRPr="001C47CA">
        <w:rPr>
          <w:color w:val="000000" w:themeColor="text1"/>
          <w:spacing w:val="-12"/>
        </w:rPr>
        <w:t xml:space="preserve"> </w:t>
      </w:r>
      <w:r w:rsidRPr="001C47CA">
        <w:rPr>
          <w:color w:val="000000" w:themeColor="text1"/>
        </w:rPr>
        <w:t>conteúdo</w:t>
      </w:r>
      <w:r w:rsidRPr="001C47CA">
        <w:rPr>
          <w:color w:val="000000" w:themeColor="text1"/>
          <w:spacing w:val="-14"/>
        </w:rPr>
        <w:t xml:space="preserve"> </w:t>
      </w:r>
      <w:r w:rsidRPr="001C47CA">
        <w:rPr>
          <w:color w:val="000000" w:themeColor="text1"/>
        </w:rPr>
        <w:t>da</w:t>
      </w:r>
      <w:r w:rsidRPr="001C47CA">
        <w:rPr>
          <w:color w:val="000000" w:themeColor="text1"/>
          <w:spacing w:val="-11"/>
        </w:rPr>
        <w:t xml:space="preserve"> </w:t>
      </w:r>
      <w:r w:rsidRPr="001C47CA">
        <w:rPr>
          <w:color w:val="000000" w:themeColor="text1"/>
        </w:rPr>
        <w:t>proposta</w:t>
      </w:r>
      <w:r w:rsidRPr="001C47CA">
        <w:rPr>
          <w:color w:val="000000" w:themeColor="text1"/>
          <w:spacing w:val="-14"/>
        </w:rPr>
        <w:t xml:space="preserve"> </w:t>
      </w:r>
      <w:r w:rsidRPr="001C47CA">
        <w:rPr>
          <w:color w:val="000000" w:themeColor="text1"/>
        </w:rPr>
        <w:t>não</w:t>
      </w:r>
      <w:r w:rsidRPr="001C47CA">
        <w:rPr>
          <w:color w:val="000000" w:themeColor="text1"/>
          <w:spacing w:val="-12"/>
        </w:rPr>
        <w:t xml:space="preserve"> </w:t>
      </w:r>
      <w:r w:rsidRPr="001C47CA">
        <w:rPr>
          <w:color w:val="000000" w:themeColor="text1"/>
        </w:rPr>
        <w:t>foi,</w:t>
      </w:r>
      <w:r w:rsidRPr="001C47CA">
        <w:rPr>
          <w:color w:val="000000" w:themeColor="text1"/>
          <w:spacing w:val="-13"/>
        </w:rPr>
        <w:t xml:space="preserve"> </w:t>
      </w:r>
      <w:r w:rsidRPr="001C47CA">
        <w:rPr>
          <w:color w:val="000000" w:themeColor="text1"/>
        </w:rPr>
        <w:t>no</w:t>
      </w:r>
      <w:r w:rsidRPr="001C47CA">
        <w:rPr>
          <w:color w:val="000000" w:themeColor="text1"/>
          <w:spacing w:val="-13"/>
        </w:rPr>
        <w:t xml:space="preserve"> </w:t>
      </w:r>
      <w:r w:rsidRPr="001C47CA">
        <w:rPr>
          <w:color w:val="000000" w:themeColor="text1"/>
        </w:rPr>
        <w:t>todo</w:t>
      </w:r>
      <w:r w:rsidRPr="001C47CA">
        <w:rPr>
          <w:color w:val="000000" w:themeColor="text1"/>
          <w:spacing w:val="-12"/>
        </w:rPr>
        <w:t xml:space="preserve"> </w:t>
      </w:r>
      <w:r w:rsidRPr="001C47CA">
        <w:rPr>
          <w:color w:val="000000" w:themeColor="text1"/>
        </w:rPr>
        <w:t>ou</w:t>
      </w:r>
      <w:r w:rsidRPr="001C47CA">
        <w:rPr>
          <w:color w:val="000000" w:themeColor="text1"/>
          <w:spacing w:val="-13"/>
        </w:rPr>
        <w:t xml:space="preserve"> </w:t>
      </w:r>
      <w:r w:rsidRPr="001C47CA">
        <w:rPr>
          <w:color w:val="000000" w:themeColor="text1"/>
        </w:rPr>
        <w:t>em</w:t>
      </w:r>
      <w:r w:rsidRPr="001C47CA">
        <w:rPr>
          <w:color w:val="000000" w:themeColor="text1"/>
          <w:spacing w:val="-12"/>
        </w:rPr>
        <w:t xml:space="preserve"> </w:t>
      </w:r>
      <w:r w:rsidRPr="001C47CA">
        <w:rPr>
          <w:color w:val="000000" w:themeColor="text1"/>
        </w:rPr>
        <w:t>parte,</w:t>
      </w:r>
      <w:r w:rsidRPr="001C47CA">
        <w:rPr>
          <w:color w:val="000000" w:themeColor="text1"/>
          <w:spacing w:val="-58"/>
        </w:rPr>
        <w:t xml:space="preserve"> </w:t>
      </w:r>
      <w:r w:rsidRPr="001C47CA">
        <w:rPr>
          <w:color w:val="000000" w:themeColor="text1"/>
        </w:rPr>
        <w:t xml:space="preserve">direta ou indiretamente, </w:t>
      </w:r>
      <w:r w:rsidR="00276981" w:rsidRPr="001C47CA">
        <w:rPr>
          <w:color w:val="000000" w:themeColor="text1"/>
        </w:rPr>
        <w:t>informado, discutido</w:t>
      </w:r>
      <w:r w:rsidRPr="001C47CA">
        <w:rPr>
          <w:color w:val="000000" w:themeColor="text1"/>
        </w:rPr>
        <w:t xml:space="preserve"> ou recebido de qualquer outro participante</w:t>
      </w:r>
      <w:r w:rsidRPr="001C47CA">
        <w:rPr>
          <w:color w:val="000000" w:themeColor="text1"/>
          <w:spacing w:val="1"/>
        </w:rPr>
        <w:t xml:space="preserve"> </w:t>
      </w:r>
      <w:r w:rsidRPr="001C47CA">
        <w:rPr>
          <w:color w:val="000000" w:themeColor="text1"/>
        </w:rPr>
        <w:t>potencial</w:t>
      </w:r>
      <w:r w:rsidRPr="001C47CA">
        <w:rPr>
          <w:color w:val="000000" w:themeColor="text1"/>
          <w:spacing w:val="-9"/>
        </w:rPr>
        <w:t xml:space="preserve"> </w:t>
      </w:r>
      <w:r w:rsidRPr="001C47CA">
        <w:rPr>
          <w:color w:val="000000" w:themeColor="text1"/>
        </w:rPr>
        <w:t>ou</w:t>
      </w:r>
      <w:r w:rsidRPr="001C47CA">
        <w:rPr>
          <w:color w:val="000000" w:themeColor="text1"/>
          <w:spacing w:val="-9"/>
        </w:rPr>
        <w:t xml:space="preserve"> </w:t>
      </w:r>
      <w:r w:rsidRPr="001C47CA">
        <w:rPr>
          <w:color w:val="000000" w:themeColor="text1"/>
        </w:rPr>
        <w:t>de</w:t>
      </w:r>
      <w:r w:rsidRPr="001C47CA">
        <w:rPr>
          <w:color w:val="000000" w:themeColor="text1"/>
          <w:spacing w:val="-10"/>
        </w:rPr>
        <w:t xml:space="preserve"> </w:t>
      </w:r>
      <w:r w:rsidRPr="001C47CA">
        <w:rPr>
          <w:color w:val="000000" w:themeColor="text1"/>
        </w:rPr>
        <w:t>fato</w:t>
      </w:r>
      <w:r w:rsidRPr="001C47CA">
        <w:rPr>
          <w:color w:val="000000" w:themeColor="text1"/>
          <w:spacing w:val="-7"/>
        </w:rPr>
        <w:t xml:space="preserve"> </w:t>
      </w:r>
      <w:r w:rsidRPr="001C47CA">
        <w:rPr>
          <w:color w:val="000000" w:themeColor="text1"/>
        </w:rPr>
        <w:t>do</w:t>
      </w:r>
      <w:r w:rsidRPr="001C47CA">
        <w:rPr>
          <w:color w:val="000000" w:themeColor="text1"/>
          <w:spacing w:val="-9"/>
        </w:rPr>
        <w:t xml:space="preserve"> </w:t>
      </w:r>
      <w:r w:rsidRPr="001C47CA">
        <w:rPr>
          <w:color w:val="000000" w:themeColor="text1"/>
        </w:rPr>
        <w:t>Pregão,</w:t>
      </w:r>
      <w:r w:rsidRPr="001C47CA">
        <w:rPr>
          <w:color w:val="000000" w:themeColor="text1"/>
          <w:spacing w:val="-9"/>
        </w:rPr>
        <w:t xml:space="preserve"> </w:t>
      </w:r>
      <w:r w:rsidRPr="001C47CA">
        <w:rPr>
          <w:color w:val="000000" w:themeColor="text1"/>
        </w:rPr>
        <w:t>por</w:t>
      </w:r>
      <w:r w:rsidRPr="001C47CA">
        <w:rPr>
          <w:color w:val="000000" w:themeColor="text1"/>
          <w:spacing w:val="-8"/>
        </w:rPr>
        <w:t xml:space="preserve"> </w:t>
      </w:r>
      <w:r w:rsidRPr="001C47CA">
        <w:rPr>
          <w:color w:val="000000" w:themeColor="text1"/>
        </w:rPr>
        <w:t>qualquer</w:t>
      </w:r>
      <w:r w:rsidRPr="001C47CA">
        <w:rPr>
          <w:color w:val="000000" w:themeColor="text1"/>
          <w:spacing w:val="-10"/>
        </w:rPr>
        <w:t xml:space="preserve"> </w:t>
      </w:r>
      <w:r w:rsidRPr="001C47CA">
        <w:rPr>
          <w:color w:val="000000" w:themeColor="text1"/>
        </w:rPr>
        <w:t>meio</w:t>
      </w:r>
      <w:r w:rsidRPr="001C47CA">
        <w:rPr>
          <w:color w:val="000000" w:themeColor="text1"/>
          <w:spacing w:val="-6"/>
        </w:rPr>
        <w:t xml:space="preserve"> </w:t>
      </w:r>
      <w:r w:rsidRPr="001C47CA">
        <w:rPr>
          <w:color w:val="000000" w:themeColor="text1"/>
        </w:rPr>
        <w:t>ou</w:t>
      </w:r>
      <w:r w:rsidRPr="001C47CA">
        <w:rPr>
          <w:color w:val="000000" w:themeColor="text1"/>
          <w:spacing w:val="-8"/>
        </w:rPr>
        <w:t xml:space="preserve"> </w:t>
      </w:r>
      <w:r w:rsidRPr="001C47CA">
        <w:rPr>
          <w:color w:val="000000" w:themeColor="text1"/>
        </w:rPr>
        <w:t>por</w:t>
      </w:r>
      <w:r w:rsidRPr="001C47CA">
        <w:rPr>
          <w:color w:val="000000" w:themeColor="text1"/>
          <w:spacing w:val="-9"/>
        </w:rPr>
        <w:t xml:space="preserve"> </w:t>
      </w:r>
      <w:r w:rsidRPr="001C47CA">
        <w:rPr>
          <w:color w:val="000000" w:themeColor="text1"/>
        </w:rPr>
        <w:t>qualquer</w:t>
      </w:r>
      <w:r w:rsidRPr="001C47CA">
        <w:rPr>
          <w:color w:val="000000" w:themeColor="text1"/>
          <w:spacing w:val="-10"/>
        </w:rPr>
        <w:t xml:space="preserve"> </w:t>
      </w:r>
      <w:r w:rsidRPr="001C47CA">
        <w:rPr>
          <w:color w:val="000000" w:themeColor="text1"/>
        </w:rPr>
        <w:t>pessoa</w:t>
      </w:r>
      <w:r w:rsidRPr="001C47CA">
        <w:rPr>
          <w:color w:val="000000" w:themeColor="text1"/>
          <w:spacing w:val="-7"/>
        </w:rPr>
        <w:t xml:space="preserve"> </w:t>
      </w:r>
      <w:r w:rsidRPr="001C47CA">
        <w:rPr>
          <w:color w:val="000000" w:themeColor="text1"/>
        </w:rPr>
        <w:t>e</w:t>
      </w:r>
      <w:r w:rsidRPr="001C47CA">
        <w:rPr>
          <w:color w:val="000000" w:themeColor="text1"/>
          <w:spacing w:val="-7"/>
        </w:rPr>
        <w:t xml:space="preserve"> </w:t>
      </w:r>
      <w:r w:rsidRPr="001C47CA">
        <w:rPr>
          <w:color w:val="000000" w:themeColor="text1"/>
        </w:rPr>
        <w:t>que</w:t>
      </w:r>
      <w:r w:rsidRPr="001C47CA">
        <w:rPr>
          <w:color w:val="000000" w:themeColor="text1"/>
          <w:spacing w:val="-10"/>
        </w:rPr>
        <w:t xml:space="preserve"> </w:t>
      </w:r>
      <w:r w:rsidRPr="001C47CA">
        <w:rPr>
          <w:color w:val="000000" w:themeColor="text1"/>
        </w:rPr>
        <w:t>a</w:t>
      </w:r>
      <w:r w:rsidRPr="001C47CA">
        <w:rPr>
          <w:color w:val="000000" w:themeColor="text1"/>
          <w:spacing w:val="-9"/>
        </w:rPr>
        <w:t xml:space="preserve"> </w:t>
      </w:r>
      <w:r w:rsidRPr="001C47CA">
        <w:rPr>
          <w:color w:val="000000" w:themeColor="text1"/>
        </w:rPr>
        <w:t>empresa</w:t>
      </w:r>
      <w:r w:rsidRPr="001C47CA">
        <w:rPr>
          <w:color w:val="000000" w:themeColor="text1"/>
          <w:spacing w:val="-58"/>
        </w:rPr>
        <w:t xml:space="preserve"> </w:t>
      </w:r>
      <w:r w:rsidRPr="001C47CA">
        <w:rPr>
          <w:color w:val="000000" w:themeColor="text1"/>
        </w:rPr>
        <w:t>não foi declarada inidônea ou</w:t>
      </w:r>
      <w:r w:rsidR="00276981" w:rsidRPr="001C47CA">
        <w:rPr>
          <w:color w:val="000000" w:themeColor="text1"/>
        </w:rPr>
        <w:t xml:space="preserve"> </w:t>
      </w:r>
      <w:r w:rsidRPr="001C47CA">
        <w:rPr>
          <w:color w:val="000000" w:themeColor="text1"/>
        </w:rPr>
        <w:t>suspensa, por nenhum órgão público de qualquer esfera de</w:t>
      </w:r>
      <w:r w:rsidRPr="001C47CA">
        <w:rPr>
          <w:color w:val="000000" w:themeColor="text1"/>
          <w:spacing w:val="1"/>
        </w:rPr>
        <w:t xml:space="preserve"> </w:t>
      </w:r>
      <w:r w:rsidRPr="001C47CA">
        <w:rPr>
          <w:color w:val="000000" w:themeColor="text1"/>
        </w:rPr>
        <w:t>governo, estando apta a</w:t>
      </w:r>
      <w:r w:rsidRPr="001C47CA">
        <w:rPr>
          <w:color w:val="000000" w:themeColor="text1"/>
          <w:spacing w:val="1"/>
        </w:rPr>
        <w:t xml:space="preserve"> </w:t>
      </w:r>
      <w:r w:rsidRPr="001C47CA">
        <w:rPr>
          <w:color w:val="000000" w:themeColor="text1"/>
        </w:rPr>
        <w:t>contratar</w:t>
      </w:r>
      <w:r w:rsidRPr="001C47CA">
        <w:rPr>
          <w:color w:val="000000" w:themeColor="text1"/>
          <w:spacing w:val="-2"/>
        </w:rPr>
        <w:t xml:space="preserve"> </w:t>
      </w:r>
      <w:r w:rsidRPr="001C47CA">
        <w:rPr>
          <w:color w:val="000000" w:themeColor="text1"/>
        </w:rPr>
        <w:t>com o poder público.</w:t>
      </w:r>
    </w:p>
    <w:p w14:paraId="73DD447A" w14:textId="77777777" w:rsidR="006260AE" w:rsidRPr="001C47CA" w:rsidRDefault="006260AE" w:rsidP="00A15865">
      <w:pPr>
        <w:pStyle w:val="PargrafodaLista"/>
        <w:widowControl w:val="0"/>
        <w:numPr>
          <w:ilvl w:val="0"/>
          <w:numId w:val="23"/>
        </w:numPr>
        <w:tabs>
          <w:tab w:val="left" w:pos="284"/>
          <w:tab w:val="left" w:pos="426"/>
          <w:tab w:val="left" w:pos="709"/>
          <w:tab w:val="left" w:pos="1325"/>
          <w:tab w:val="left" w:pos="1843"/>
          <w:tab w:val="left" w:pos="9214"/>
        </w:tabs>
        <w:suppressAutoHyphens w:val="0"/>
        <w:autoSpaceDE w:val="0"/>
        <w:autoSpaceDN w:val="0"/>
        <w:spacing w:before="120" w:after="120"/>
        <w:ind w:left="0" w:firstLine="0"/>
        <w:jc w:val="both"/>
        <w:rPr>
          <w:color w:val="000000" w:themeColor="text1"/>
        </w:rPr>
      </w:pPr>
      <w:r w:rsidRPr="001C47CA">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1C47CA" w:rsidRDefault="006260AE" w:rsidP="00A15865">
      <w:pPr>
        <w:pStyle w:val="PargrafodaLista"/>
        <w:widowControl w:val="0"/>
        <w:tabs>
          <w:tab w:val="left" w:pos="284"/>
          <w:tab w:val="left" w:pos="709"/>
          <w:tab w:val="left" w:pos="1325"/>
          <w:tab w:val="left" w:pos="1843"/>
          <w:tab w:val="left" w:pos="9214"/>
        </w:tabs>
        <w:suppressAutoHyphens w:val="0"/>
        <w:autoSpaceDE w:val="0"/>
        <w:autoSpaceDN w:val="0"/>
        <w:spacing w:before="120" w:after="120"/>
        <w:ind w:left="0"/>
        <w:jc w:val="both"/>
        <w:rPr>
          <w:color w:val="000000" w:themeColor="text1"/>
        </w:rPr>
      </w:pPr>
    </w:p>
    <w:p w14:paraId="30C19873" w14:textId="4C92CDE8" w:rsidR="00D93B7A" w:rsidRPr="001C47CA" w:rsidRDefault="00D93B7A" w:rsidP="00A15865">
      <w:pPr>
        <w:pStyle w:val="Corpodetexto"/>
        <w:tabs>
          <w:tab w:val="left" w:pos="284"/>
          <w:tab w:val="left" w:pos="709"/>
          <w:tab w:val="left" w:pos="1843"/>
          <w:tab w:val="left" w:pos="4828"/>
          <w:tab w:val="left" w:pos="5963"/>
          <w:tab w:val="left" w:pos="8049"/>
          <w:tab w:val="left" w:pos="9214"/>
        </w:tabs>
        <w:spacing w:before="120" w:after="120"/>
        <w:rPr>
          <w:color w:val="000000" w:themeColor="text1"/>
          <w:sz w:val="24"/>
          <w:szCs w:val="24"/>
        </w:rPr>
      </w:pPr>
      <w:r w:rsidRPr="001C47CA">
        <w:rPr>
          <w:color w:val="000000" w:themeColor="text1"/>
          <w:sz w:val="24"/>
          <w:szCs w:val="24"/>
          <w:u w:val="single" w:color="1F2227"/>
        </w:rPr>
        <w:lastRenderedPageBreak/>
        <w:t xml:space="preserve"> </w:t>
      </w:r>
      <w:r w:rsidRPr="001C47CA">
        <w:rPr>
          <w:color w:val="000000" w:themeColor="text1"/>
          <w:sz w:val="24"/>
          <w:szCs w:val="24"/>
          <w:u w:val="single" w:color="1F2227"/>
        </w:rPr>
        <w:tab/>
      </w:r>
      <w:proofErr w:type="gramStart"/>
      <w:r w:rsidRPr="001C47CA">
        <w:rPr>
          <w:color w:val="000000" w:themeColor="text1"/>
          <w:sz w:val="24"/>
          <w:szCs w:val="24"/>
        </w:rPr>
        <w:t>,</w:t>
      </w:r>
      <w:r w:rsidRPr="001C47CA">
        <w:rPr>
          <w:color w:val="000000" w:themeColor="text1"/>
          <w:sz w:val="24"/>
          <w:szCs w:val="24"/>
          <w:u w:val="single" w:color="1F2227"/>
        </w:rPr>
        <w:tab/>
      </w:r>
      <w:proofErr w:type="gramEnd"/>
      <w:r w:rsidRPr="001C47CA">
        <w:rPr>
          <w:color w:val="000000" w:themeColor="text1"/>
          <w:sz w:val="24"/>
          <w:szCs w:val="24"/>
        </w:rPr>
        <w:t>de</w:t>
      </w:r>
      <w:r w:rsidRPr="001C47CA">
        <w:rPr>
          <w:color w:val="000000" w:themeColor="text1"/>
          <w:sz w:val="24"/>
          <w:szCs w:val="24"/>
          <w:u w:val="single" w:color="1F2227"/>
        </w:rPr>
        <w:tab/>
      </w:r>
      <w:r w:rsidRPr="001C47CA">
        <w:rPr>
          <w:color w:val="000000" w:themeColor="text1"/>
          <w:sz w:val="24"/>
          <w:szCs w:val="24"/>
        </w:rPr>
        <w:t>de</w:t>
      </w:r>
      <w:r w:rsidRPr="001C47CA">
        <w:rPr>
          <w:color w:val="000000" w:themeColor="text1"/>
          <w:spacing w:val="-1"/>
          <w:sz w:val="24"/>
          <w:szCs w:val="24"/>
        </w:rPr>
        <w:t xml:space="preserve"> </w:t>
      </w:r>
      <w:r w:rsidRPr="001C47CA">
        <w:rPr>
          <w:color w:val="000000" w:themeColor="text1"/>
          <w:sz w:val="24"/>
          <w:szCs w:val="24"/>
        </w:rPr>
        <w:t>202</w:t>
      </w:r>
      <w:r w:rsidR="00D2287B" w:rsidRPr="001C47CA">
        <w:rPr>
          <w:color w:val="000000" w:themeColor="text1"/>
          <w:sz w:val="24"/>
          <w:szCs w:val="24"/>
        </w:rPr>
        <w:t>5</w:t>
      </w:r>
    </w:p>
    <w:p w14:paraId="04BCADE0"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LOCAL</w:t>
      </w:r>
      <w:r w:rsidRPr="001C47CA">
        <w:rPr>
          <w:b/>
          <w:color w:val="000000" w:themeColor="text1"/>
          <w:spacing w:val="-1"/>
          <w:sz w:val="24"/>
          <w:szCs w:val="24"/>
        </w:rPr>
        <w:t xml:space="preserve"> </w:t>
      </w:r>
      <w:r w:rsidRPr="001C47CA">
        <w:rPr>
          <w:b/>
          <w:color w:val="000000" w:themeColor="text1"/>
          <w:sz w:val="24"/>
          <w:szCs w:val="24"/>
        </w:rPr>
        <w:t>E</w:t>
      </w:r>
      <w:r w:rsidRPr="001C47CA">
        <w:rPr>
          <w:b/>
          <w:color w:val="000000" w:themeColor="text1"/>
          <w:spacing w:val="1"/>
          <w:sz w:val="24"/>
          <w:szCs w:val="24"/>
        </w:rPr>
        <w:t xml:space="preserve"> </w:t>
      </w:r>
      <w:r w:rsidRPr="001C47CA">
        <w:rPr>
          <w:b/>
          <w:color w:val="000000" w:themeColor="text1"/>
          <w:sz w:val="24"/>
          <w:szCs w:val="24"/>
        </w:rPr>
        <w:t>DATA</w:t>
      </w:r>
    </w:p>
    <w:p w14:paraId="6E13DB55" w14:textId="77777777" w:rsidR="00D93B7A" w:rsidRPr="001C47CA" w:rsidRDefault="00D93B7A" w:rsidP="00A15865">
      <w:pPr>
        <w:tabs>
          <w:tab w:val="left" w:pos="284"/>
          <w:tab w:val="left" w:pos="709"/>
          <w:tab w:val="left" w:pos="1843"/>
          <w:tab w:val="left" w:pos="9214"/>
        </w:tabs>
        <w:spacing w:before="120" w:after="120"/>
        <w:jc w:val="center"/>
        <w:rPr>
          <w:b/>
          <w:color w:val="000000" w:themeColor="text1"/>
          <w:sz w:val="24"/>
          <w:szCs w:val="24"/>
        </w:rPr>
      </w:pPr>
      <w:r w:rsidRPr="001C47CA">
        <w:rPr>
          <w:b/>
          <w:color w:val="000000" w:themeColor="text1"/>
          <w:sz w:val="24"/>
          <w:szCs w:val="24"/>
        </w:rPr>
        <w:t>Assinatura</w:t>
      </w:r>
      <w:r w:rsidRPr="001C47CA">
        <w:rPr>
          <w:b/>
          <w:color w:val="000000" w:themeColor="text1"/>
          <w:spacing w:val="-3"/>
          <w:sz w:val="24"/>
          <w:szCs w:val="24"/>
        </w:rPr>
        <w:t xml:space="preserve"> </w:t>
      </w:r>
      <w:r w:rsidRPr="001C47CA">
        <w:rPr>
          <w:b/>
          <w:color w:val="000000" w:themeColor="text1"/>
          <w:sz w:val="24"/>
          <w:szCs w:val="24"/>
        </w:rPr>
        <w:t>Digital:</w:t>
      </w:r>
    </w:p>
    <w:p w14:paraId="3F730163" w14:textId="77777777" w:rsidR="00A87358" w:rsidRPr="001C47CA" w:rsidRDefault="00A87358" w:rsidP="00A15865">
      <w:pPr>
        <w:tabs>
          <w:tab w:val="left" w:pos="284"/>
          <w:tab w:val="left" w:pos="709"/>
          <w:tab w:val="left" w:pos="1843"/>
          <w:tab w:val="left" w:pos="9214"/>
        </w:tabs>
        <w:spacing w:before="120" w:after="120"/>
        <w:jc w:val="both"/>
        <w:rPr>
          <w:b/>
          <w:color w:val="000000" w:themeColor="text1"/>
          <w:sz w:val="24"/>
          <w:szCs w:val="24"/>
        </w:rPr>
      </w:pPr>
      <w:r w:rsidRPr="001C47CA">
        <w:rPr>
          <w:b/>
          <w:color w:val="000000" w:themeColor="text1"/>
          <w:sz w:val="24"/>
          <w:szCs w:val="24"/>
        </w:rPr>
        <w:t xml:space="preserve">OBSERVAÇÕES: </w:t>
      </w:r>
    </w:p>
    <w:p w14:paraId="0A14774D" w14:textId="77777777" w:rsidR="00A87358" w:rsidRPr="001C47CA" w:rsidRDefault="00A87358" w:rsidP="00A15865">
      <w:pPr>
        <w:pStyle w:val="PargrafodaLista"/>
        <w:numPr>
          <w:ilvl w:val="0"/>
          <w:numId w:val="3"/>
        </w:numPr>
        <w:tabs>
          <w:tab w:val="left" w:pos="284"/>
          <w:tab w:val="left" w:pos="709"/>
          <w:tab w:val="left" w:pos="1843"/>
          <w:tab w:val="left" w:pos="9214"/>
        </w:tabs>
        <w:suppressAutoHyphens w:val="0"/>
        <w:spacing w:before="120" w:after="120"/>
        <w:ind w:left="0" w:firstLine="0"/>
        <w:contextualSpacing/>
        <w:jc w:val="both"/>
        <w:rPr>
          <w:b/>
          <w:color w:val="000000" w:themeColor="text1"/>
        </w:rPr>
      </w:pPr>
      <w:r w:rsidRPr="001C47CA">
        <w:rPr>
          <w:b/>
          <w:color w:val="000000" w:themeColor="text1"/>
        </w:rPr>
        <w:t xml:space="preserve">TODAS AS FOLHAS DEVERÃO </w:t>
      </w:r>
      <w:r w:rsidRPr="001C47CA">
        <w:rPr>
          <w:color w:val="000000" w:themeColor="text1"/>
        </w:rPr>
        <w:t>SER CARIMBADAS E ASSINADAS PELO REPRESENTANTE DA EMPRESA</w:t>
      </w:r>
    </w:p>
    <w:p w14:paraId="12727AB8" w14:textId="77777777" w:rsidR="00E56788" w:rsidRPr="001C47CA" w:rsidRDefault="00E5678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2650DCD"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2E3328A3"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FF09FC"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ADD118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B784AB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980184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2B919BB"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17338B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2DE743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F470E0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1897A1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CFBBD3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2C0FD9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11DFBFE"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B62F89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B31710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2D7801"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A605A4F"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C5D6DC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0EB1B4E"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4E4A8D8"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EED5950"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D622A9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EC5456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80E57F7"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2E0E00F9"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B77AF3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51F7992"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AFC93AB"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6A9522DD"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8E557D5"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8807B1B"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7D2A8AAA"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536CB279"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F53138C"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29B5CB3"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9836DD2"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1F7A3440" w14:textId="77777777" w:rsidR="00424C08" w:rsidRPr="001C47CA" w:rsidRDefault="00424C08"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4924B096"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093F2164" w14:textId="77777777" w:rsidR="006260AE" w:rsidRPr="001C47CA" w:rsidRDefault="006260AE" w:rsidP="00A15865">
      <w:pPr>
        <w:pStyle w:val="PargrafodaLista"/>
        <w:tabs>
          <w:tab w:val="left" w:pos="284"/>
          <w:tab w:val="left" w:pos="709"/>
          <w:tab w:val="left" w:pos="1843"/>
          <w:tab w:val="left" w:pos="9214"/>
        </w:tabs>
        <w:suppressAutoHyphens w:val="0"/>
        <w:spacing w:before="120" w:after="120"/>
        <w:ind w:left="0"/>
        <w:contextualSpacing/>
        <w:jc w:val="both"/>
        <w:rPr>
          <w:color w:val="000000" w:themeColor="text1"/>
        </w:rPr>
      </w:pPr>
    </w:p>
    <w:p w14:paraId="32EC8A8E" w14:textId="23C4D6E3"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lastRenderedPageBreak/>
        <w:t>EDITAL</w:t>
      </w:r>
    </w:p>
    <w:p w14:paraId="1BD274F6" w14:textId="0856F958" w:rsidR="008A6E70" w:rsidRPr="001C47CA" w:rsidRDefault="008A6E70" w:rsidP="00A15865">
      <w:pPr>
        <w:pStyle w:val="Ttulo2"/>
        <w:tabs>
          <w:tab w:val="left" w:pos="1843"/>
        </w:tabs>
        <w:spacing w:before="120" w:after="120"/>
        <w:jc w:val="center"/>
        <w:rPr>
          <w:b w:val="0"/>
          <w:bCs/>
          <w:color w:val="000000" w:themeColor="text1"/>
          <w:szCs w:val="24"/>
        </w:rPr>
      </w:pPr>
      <w:r w:rsidRPr="001C47CA">
        <w:rPr>
          <w:color w:val="000000" w:themeColor="text1"/>
          <w:szCs w:val="24"/>
        </w:rPr>
        <w:t xml:space="preserve">PREGÃO </w:t>
      </w:r>
      <w:r w:rsidR="007576F3" w:rsidRPr="001C47CA">
        <w:rPr>
          <w:color w:val="000000" w:themeColor="text1"/>
          <w:szCs w:val="24"/>
        </w:rPr>
        <w:t>ELETRÔNICO</w:t>
      </w:r>
      <w:r w:rsidRPr="001C47CA">
        <w:rPr>
          <w:color w:val="000000" w:themeColor="text1"/>
          <w:szCs w:val="24"/>
        </w:rPr>
        <w:t xml:space="preserve"> Nº</w:t>
      </w:r>
      <w:r w:rsidR="00276981" w:rsidRPr="001C47CA">
        <w:rPr>
          <w:color w:val="000000" w:themeColor="text1"/>
          <w:szCs w:val="24"/>
        </w:rPr>
        <w:t xml:space="preserve"> </w:t>
      </w:r>
      <w:r w:rsidR="006C6601">
        <w:rPr>
          <w:color w:val="000000" w:themeColor="text1"/>
          <w:szCs w:val="24"/>
        </w:rPr>
        <w:t>075</w:t>
      </w:r>
      <w:r w:rsidR="004F51FE" w:rsidRPr="001C47CA">
        <w:rPr>
          <w:color w:val="000000" w:themeColor="text1"/>
          <w:szCs w:val="24"/>
        </w:rPr>
        <w:t>/</w:t>
      </w:r>
      <w:r w:rsidR="00E1704B" w:rsidRPr="001C47CA">
        <w:rPr>
          <w:color w:val="000000" w:themeColor="text1"/>
          <w:szCs w:val="24"/>
        </w:rPr>
        <w:t>20</w:t>
      </w:r>
      <w:r w:rsidR="009A41B8" w:rsidRPr="001C47CA">
        <w:rPr>
          <w:color w:val="000000" w:themeColor="text1"/>
          <w:szCs w:val="24"/>
        </w:rPr>
        <w:t>2</w:t>
      </w:r>
      <w:r w:rsidR="0025771A" w:rsidRPr="001C47CA">
        <w:rPr>
          <w:color w:val="000000" w:themeColor="text1"/>
          <w:szCs w:val="24"/>
        </w:rPr>
        <w:t>5</w:t>
      </w:r>
    </w:p>
    <w:p w14:paraId="73DDBE95" w14:textId="77777777" w:rsidR="008A6E70" w:rsidRPr="001C47CA" w:rsidRDefault="008A6E70" w:rsidP="00A15865">
      <w:pPr>
        <w:tabs>
          <w:tab w:val="left" w:pos="1843"/>
        </w:tabs>
        <w:spacing w:before="120" w:after="120"/>
        <w:jc w:val="center"/>
        <w:rPr>
          <w:b/>
          <w:bCs/>
          <w:color w:val="000000" w:themeColor="text1"/>
          <w:sz w:val="24"/>
          <w:szCs w:val="24"/>
        </w:rPr>
      </w:pPr>
      <w:r w:rsidRPr="001C47CA">
        <w:rPr>
          <w:b/>
          <w:bCs/>
          <w:color w:val="000000" w:themeColor="text1"/>
          <w:sz w:val="24"/>
          <w:szCs w:val="24"/>
        </w:rPr>
        <w:t>CARTA DE CREDENCIAMENTO (modelo)</w:t>
      </w:r>
    </w:p>
    <w:p w14:paraId="1CE54355" w14:textId="77777777" w:rsidR="008A6E70" w:rsidRPr="001C47CA" w:rsidRDefault="008A6E70" w:rsidP="00A15865">
      <w:pPr>
        <w:tabs>
          <w:tab w:val="left" w:pos="1843"/>
        </w:tabs>
        <w:spacing w:before="120" w:after="120"/>
        <w:jc w:val="both"/>
        <w:rPr>
          <w:b/>
          <w:bCs/>
          <w:color w:val="000000" w:themeColor="text1"/>
          <w:sz w:val="24"/>
          <w:szCs w:val="24"/>
        </w:rPr>
      </w:pPr>
    </w:p>
    <w:p w14:paraId="2254C842" w14:textId="77777777" w:rsidR="008A6E70" w:rsidRPr="001C47CA" w:rsidRDefault="008A6E70" w:rsidP="00A15865">
      <w:pPr>
        <w:tabs>
          <w:tab w:val="left" w:pos="1843"/>
        </w:tabs>
        <w:spacing w:before="120" w:after="120"/>
        <w:jc w:val="both"/>
        <w:rPr>
          <w:b/>
          <w:bCs/>
          <w:color w:val="000000" w:themeColor="text1"/>
          <w:sz w:val="24"/>
          <w:szCs w:val="24"/>
        </w:rPr>
      </w:pPr>
    </w:p>
    <w:p w14:paraId="29933E2E" w14:textId="34AA777C"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(local</w:t>
      </w:r>
      <w:proofErr w:type="gramStart"/>
      <w:r w:rsidRPr="001C47CA">
        <w:rPr>
          <w:color w:val="000000" w:themeColor="text1"/>
          <w:sz w:val="24"/>
          <w:szCs w:val="24"/>
        </w:rPr>
        <w:t xml:space="preserve"> )</w:t>
      </w:r>
      <w:proofErr w:type="gramEnd"/>
      <w:r w:rsidRPr="001C47CA">
        <w:rPr>
          <w:color w:val="000000" w:themeColor="text1"/>
          <w:sz w:val="24"/>
          <w:szCs w:val="24"/>
        </w:rPr>
        <w:t xml:space="preserve">       , de      </w:t>
      </w:r>
      <w:proofErr w:type="spellStart"/>
      <w:r w:rsidRPr="001C47CA">
        <w:rPr>
          <w:color w:val="000000" w:themeColor="text1"/>
          <w:sz w:val="24"/>
          <w:szCs w:val="24"/>
        </w:rPr>
        <w:t>de</w:t>
      </w:r>
      <w:proofErr w:type="spellEnd"/>
      <w:r w:rsidRPr="001C47CA">
        <w:rPr>
          <w:color w:val="000000" w:themeColor="text1"/>
          <w:sz w:val="24"/>
          <w:szCs w:val="24"/>
        </w:rPr>
        <w:t xml:space="preserve">  20</w:t>
      </w:r>
      <w:r w:rsidR="009A41B8" w:rsidRPr="001C47CA">
        <w:rPr>
          <w:color w:val="000000" w:themeColor="text1"/>
          <w:sz w:val="24"/>
          <w:szCs w:val="24"/>
        </w:rPr>
        <w:t>2</w:t>
      </w:r>
      <w:r w:rsidR="00DF7D8F" w:rsidRPr="001C47CA">
        <w:rPr>
          <w:color w:val="000000" w:themeColor="text1"/>
          <w:sz w:val="24"/>
          <w:szCs w:val="24"/>
        </w:rPr>
        <w:t>5</w:t>
      </w:r>
      <w:r w:rsidRPr="001C47CA">
        <w:rPr>
          <w:color w:val="000000" w:themeColor="text1"/>
          <w:sz w:val="24"/>
          <w:szCs w:val="24"/>
        </w:rPr>
        <w:t>.</w:t>
      </w:r>
    </w:p>
    <w:p w14:paraId="10C53904" w14:textId="77777777" w:rsidR="008A6E70" w:rsidRPr="001C47CA" w:rsidRDefault="008A6E70" w:rsidP="00A15865">
      <w:pPr>
        <w:tabs>
          <w:tab w:val="left" w:pos="1843"/>
        </w:tabs>
        <w:spacing w:before="120" w:after="120"/>
        <w:jc w:val="both"/>
        <w:rPr>
          <w:color w:val="000000" w:themeColor="text1"/>
          <w:sz w:val="24"/>
          <w:szCs w:val="24"/>
        </w:rPr>
      </w:pPr>
    </w:p>
    <w:p w14:paraId="7928FACF"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Ao</w:t>
      </w:r>
    </w:p>
    <w:p w14:paraId="342AC56B" w14:textId="77777777" w:rsidR="008A6E70" w:rsidRPr="001C47CA" w:rsidRDefault="00BB0C02" w:rsidP="00A15865">
      <w:pPr>
        <w:tabs>
          <w:tab w:val="left" w:pos="1843"/>
        </w:tabs>
        <w:spacing w:before="120" w:after="120"/>
        <w:jc w:val="both"/>
        <w:rPr>
          <w:color w:val="000000" w:themeColor="text1"/>
          <w:sz w:val="24"/>
          <w:szCs w:val="24"/>
        </w:rPr>
      </w:pPr>
      <w:r w:rsidRPr="001C47CA">
        <w:rPr>
          <w:color w:val="000000" w:themeColor="text1"/>
          <w:sz w:val="24"/>
          <w:szCs w:val="24"/>
        </w:rPr>
        <w:t>Município de Bom Jardim/RJ</w:t>
      </w:r>
      <w:r w:rsidR="008A6E70" w:rsidRPr="001C47CA">
        <w:rPr>
          <w:color w:val="000000" w:themeColor="text1"/>
          <w:sz w:val="24"/>
          <w:szCs w:val="24"/>
        </w:rPr>
        <w:t>.</w:t>
      </w:r>
    </w:p>
    <w:p w14:paraId="67E47B33"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Praça Gov. Roberto Silveira nº 44 – </w:t>
      </w:r>
      <w:r w:rsidR="00EB0121" w:rsidRPr="001C47CA">
        <w:rPr>
          <w:color w:val="000000" w:themeColor="text1"/>
          <w:sz w:val="24"/>
          <w:szCs w:val="24"/>
        </w:rPr>
        <w:t>2</w:t>
      </w:r>
      <w:r w:rsidRPr="001C47CA">
        <w:rPr>
          <w:color w:val="000000" w:themeColor="text1"/>
          <w:sz w:val="24"/>
          <w:szCs w:val="24"/>
        </w:rPr>
        <w:t>º andar</w:t>
      </w:r>
    </w:p>
    <w:p w14:paraId="435751DB"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Centro-Bom Jardim – RJ.</w:t>
      </w:r>
    </w:p>
    <w:p w14:paraId="07EC21D8" w14:textId="77777777" w:rsidR="008A6E70" w:rsidRPr="001C47CA" w:rsidRDefault="008A6E70" w:rsidP="00A15865">
      <w:pPr>
        <w:tabs>
          <w:tab w:val="left" w:pos="1843"/>
        </w:tabs>
        <w:spacing w:before="120" w:after="120"/>
        <w:jc w:val="both"/>
        <w:rPr>
          <w:color w:val="000000" w:themeColor="text1"/>
          <w:sz w:val="24"/>
          <w:szCs w:val="24"/>
        </w:rPr>
      </w:pPr>
    </w:p>
    <w:p w14:paraId="08DB026F" w14:textId="4A0ACC08" w:rsidR="008A6E70" w:rsidRPr="001C47CA" w:rsidRDefault="00FB077F" w:rsidP="00A15865">
      <w:pPr>
        <w:tabs>
          <w:tab w:val="left" w:pos="1843"/>
        </w:tabs>
        <w:spacing w:before="120" w:after="120"/>
        <w:jc w:val="both"/>
        <w:rPr>
          <w:color w:val="000000" w:themeColor="text1"/>
          <w:sz w:val="24"/>
          <w:szCs w:val="24"/>
        </w:rPr>
      </w:pPr>
      <w:r w:rsidRPr="001C47CA">
        <w:rPr>
          <w:color w:val="000000" w:themeColor="text1"/>
          <w:sz w:val="24"/>
          <w:szCs w:val="24"/>
        </w:rPr>
        <w:t>Ao (à)</w:t>
      </w:r>
      <w:r w:rsidR="008208EE" w:rsidRPr="001C47CA">
        <w:rPr>
          <w:color w:val="000000" w:themeColor="text1"/>
          <w:sz w:val="24"/>
          <w:szCs w:val="24"/>
        </w:rPr>
        <w:t xml:space="preserve"> pregoeir</w:t>
      </w:r>
      <w:r w:rsidRPr="001C47CA">
        <w:rPr>
          <w:color w:val="000000" w:themeColor="text1"/>
          <w:sz w:val="24"/>
          <w:szCs w:val="24"/>
        </w:rPr>
        <w:t>o (a)</w:t>
      </w:r>
    </w:p>
    <w:p w14:paraId="54F9212F" w14:textId="77777777" w:rsidR="008A6E70" w:rsidRPr="001C47CA" w:rsidRDefault="008A6E70" w:rsidP="00A15865">
      <w:pPr>
        <w:tabs>
          <w:tab w:val="left" w:pos="1843"/>
        </w:tabs>
        <w:spacing w:before="120" w:after="120"/>
        <w:jc w:val="both"/>
        <w:rPr>
          <w:color w:val="000000" w:themeColor="text1"/>
          <w:sz w:val="24"/>
          <w:szCs w:val="24"/>
        </w:rPr>
      </w:pPr>
    </w:p>
    <w:p w14:paraId="747ADF23"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Pela presente, fica credenciado o </w:t>
      </w:r>
      <w:proofErr w:type="gramStart"/>
      <w:r w:rsidRPr="001C47CA">
        <w:rPr>
          <w:color w:val="000000" w:themeColor="text1"/>
          <w:sz w:val="24"/>
          <w:szCs w:val="24"/>
        </w:rPr>
        <w:t>Sr.</w:t>
      </w:r>
      <w:proofErr w:type="gramEnd"/>
      <w:r w:rsidRPr="001C47CA">
        <w:rPr>
          <w:color w:val="000000" w:themeColor="text1"/>
          <w:sz w:val="24"/>
          <w:szCs w:val="24"/>
        </w:rPr>
        <w:t xml:space="preserve"> ____________, </w:t>
      </w:r>
      <w:r w:rsidR="00054D6F" w:rsidRPr="001C47CA">
        <w:rPr>
          <w:color w:val="000000" w:themeColor="text1"/>
          <w:sz w:val="24"/>
          <w:szCs w:val="24"/>
        </w:rPr>
        <w:t xml:space="preserve">residente e domiciliado na Rua...., </w:t>
      </w:r>
      <w:r w:rsidRPr="001C47CA">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 xml:space="preserve">Inscrita no CNPJ sob o nº __________________, na Licitação modalidade PREGÃO </w:t>
      </w:r>
      <w:r w:rsidR="004C0218" w:rsidRPr="001C47CA">
        <w:rPr>
          <w:color w:val="000000" w:themeColor="text1"/>
          <w:sz w:val="24"/>
          <w:szCs w:val="24"/>
        </w:rPr>
        <w:t>ELETRÔNICO</w:t>
      </w:r>
      <w:r w:rsidRPr="001C47CA">
        <w:rPr>
          <w:color w:val="000000" w:themeColor="text1"/>
          <w:sz w:val="24"/>
          <w:szCs w:val="24"/>
        </w:rPr>
        <w:t xml:space="preserve"> nº ____________, a ser realizada em </w:t>
      </w:r>
      <w:proofErr w:type="gramStart"/>
      <w:r w:rsidRPr="001C47CA">
        <w:rPr>
          <w:color w:val="000000" w:themeColor="text1"/>
          <w:sz w:val="24"/>
          <w:szCs w:val="24"/>
        </w:rPr>
        <w:t>____________</w:t>
      </w:r>
      <w:proofErr w:type="gramEnd"/>
    </w:p>
    <w:p w14:paraId="328261B9"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C47CA">
        <w:rPr>
          <w:color w:val="000000" w:themeColor="text1"/>
          <w:sz w:val="24"/>
          <w:szCs w:val="24"/>
        </w:rPr>
        <w:t>, bem como assinar contratos e Atas</w:t>
      </w:r>
      <w:r w:rsidRPr="001C47CA">
        <w:rPr>
          <w:color w:val="000000" w:themeColor="text1"/>
          <w:sz w:val="24"/>
          <w:szCs w:val="24"/>
        </w:rPr>
        <w:t>.</w:t>
      </w:r>
    </w:p>
    <w:p w14:paraId="4EEBBD8A" w14:textId="77777777" w:rsidR="008A6E70" w:rsidRPr="001C47CA" w:rsidRDefault="008A6E70" w:rsidP="00A15865">
      <w:pPr>
        <w:tabs>
          <w:tab w:val="left" w:pos="1843"/>
        </w:tabs>
        <w:spacing w:before="120" w:after="120"/>
        <w:jc w:val="both"/>
        <w:rPr>
          <w:color w:val="000000" w:themeColor="text1"/>
          <w:sz w:val="24"/>
          <w:szCs w:val="24"/>
        </w:rPr>
      </w:pPr>
    </w:p>
    <w:p w14:paraId="44D32DFA"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Atenciosamente.</w:t>
      </w:r>
    </w:p>
    <w:p w14:paraId="769449C0" w14:textId="77777777" w:rsidR="00E22D7E" w:rsidRPr="001C47CA" w:rsidRDefault="00E22D7E" w:rsidP="00A15865">
      <w:pPr>
        <w:tabs>
          <w:tab w:val="left" w:pos="1843"/>
        </w:tabs>
        <w:spacing w:before="120" w:after="120"/>
        <w:jc w:val="both"/>
        <w:rPr>
          <w:color w:val="000000" w:themeColor="text1"/>
          <w:sz w:val="24"/>
          <w:szCs w:val="24"/>
        </w:rPr>
      </w:pPr>
    </w:p>
    <w:p w14:paraId="31DE306E" w14:textId="77777777" w:rsidR="00E22D7E" w:rsidRPr="001C47CA" w:rsidRDefault="00E22D7E" w:rsidP="00A15865">
      <w:pPr>
        <w:tabs>
          <w:tab w:val="left" w:pos="1843"/>
        </w:tabs>
        <w:spacing w:before="120" w:after="120"/>
        <w:jc w:val="both"/>
        <w:rPr>
          <w:color w:val="000000" w:themeColor="text1"/>
          <w:sz w:val="24"/>
          <w:szCs w:val="24"/>
        </w:rPr>
      </w:pPr>
    </w:p>
    <w:p w14:paraId="33F4B22B" w14:textId="77777777" w:rsidR="008A6E70" w:rsidRPr="001C47CA" w:rsidRDefault="008A6E70" w:rsidP="00A15865">
      <w:pPr>
        <w:tabs>
          <w:tab w:val="left" w:pos="1843"/>
        </w:tabs>
        <w:spacing w:before="120" w:after="120"/>
        <w:jc w:val="both"/>
        <w:rPr>
          <w:color w:val="000000" w:themeColor="text1"/>
          <w:sz w:val="24"/>
          <w:szCs w:val="24"/>
        </w:rPr>
      </w:pPr>
    </w:p>
    <w:p w14:paraId="4D63FD07"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________________________________</w:t>
      </w:r>
    </w:p>
    <w:p w14:paraId="0FEED47B"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Assinatura do representante legal.</w:t>
      </w:r>
    </w:p>
    <w:p w14:paraId="1642DB63" w14:textId="77777777" w:rsidR="008A6E70" w:rsidRPr="001C47CA" w:rsidRDefault="008A6E70" w:rsidP="00A15865">
      <w:pPr>
        <w:tabs>
          <w:tab w:val="left" w:pos="1843"/>
        </w:tabs>
        <w:spacing w:before="120" w:after="120"/>
        <w:jc w:val="center"/>
        <w:rPr>
          <w:color w:val="000000" w:themeColor="text1"/>
          <w:sz w:val="24"/>
          <w:szCs w:val="24"/>
        </w:rPr>
      </w:pPr>
      <w:r w:rsidRPr="001C47CA">
        <w:rPr>
          <w:color w:val="000000" w:themeColor="text1"/>
          <w:sz w:val="24"/>
          <w:szCs w:val="24"/>
        </w:rPr>
        <w:t>Carimbo do CNPJ.</w:t>
      </w:r>
    </w:p>
    <w:p w14:paraId="61F4EB4F" w14:textId="77777777" w:rsidR="00E22D7E" w:rsidRPr="001C47CA" w:rsidRDefault="00E22D7E" w:rsidP="00A15865">
      <w:pPr>
        <w:tabs>
          <w:tab w:val="left" w:pos="1843"/>
        </w:tabs>
        <w:spacing w:before="120" w:after="120"/>
        <w:jc w:val="both"/>
        <w:rPr>
          <w:b/>
          <w:bCs/>
          <w:color w:val="000000" w:themeColor="text1"/>
          <w:sz w:val="24"/>
          <w:szCs w:val="24"/>
        </w:rPr>
      </w:pPr>
    </w:p>
    <w:p w14:paraId="0BF417DC" w14:textId="77777777" w:rsidR="00E22D7E" w:rsidRPr="001C47CA" w:rsidRDefault="00E22D7E" w:rsidP="00A15865">
      <w:pPr>
        <w:tabs>
          <w:tab w:val="left" w:pos="1843"/>
        </w:tabs>
        <w:spacing w:before="120" w:after="120"/>
        <w:jc w:val="both"/>
        <w:rPr>
          <w:b/>
          <w:bCs/>
          <w:color w:val="000000" w:themeColor="text1"/>
          <w:sz w:val="24"/>
          <w:szCs w:val="24"/>
        </w:rPr>
      </w:pPr>
    </w:p>
    <w:p w14:paraId="2E440473" w14:textId="77777777" w:rsidR="008A6E70" w:rsidRPr="001C47CA" w:rsidRDefault="008A6E70" w:rsidP="00A15865">
      <w:pPr>
        <w:tabs>
          <w:tab w:val="left" w:pos="1843"/>
        </w:tabs>
        <w:spacing w:before="120" w:after="120"/>
        <w:jc w:val="both"/>
        <w:rPr>
          <w:color w:val="000000" w:themeColor="text1"/>
          <w:sz w:val="24"/>
          <w:szCs w:val="24"/>
        </w:rPr>
      </w:pPr>
      <w:r w:rsidRPr="001C47CA">
        <w:rPr>
          <w:b/>
          <w:bCs/>
          <w:color w:val="000000" w:themeColor="text1"/>
          <w:sz w:val="24"/>
          <w:szCs w:val="24"/>
        </w:rPr>
        <w:t xml:space="preserve">OBS: </w:t>
      </w:r>
      <w:r w:rsidRPr="001C47CA">
        <w:rPr>
          <w:color w:val="000000" w:themeColor="text1"/>
          <w:sz w:val="24"/>
          <w:szCs w:val="24"/>
        </w:rPr>
        <w:t>A carta de credenciamento deverá ser assinada pelo representante legal da licitante, com poderes para constituir mandatário.</w:t>
      </w:r>
    </w:p>
    <w:p w14:paraId="026B8C18" w14:textId="77777777" w:rsidR="008A6E70" w:rsidRPr="001C47CA" w:rsidRDefault="008A6E70" w:rsidP="00A15865">
      <w:pPr>
        <w:tabs>
          <w:tab w:val="left" w:pos="1843"/>
        </w:tabs>
        <w:spacing w:before="120" w:after="120"/>
        <w:jc w:val="both"/>
        <w:rPr>
          <w:color w:val="000000" w:themeColor="text1"/>
          <w:sz w:val="24"/>
          <w:szCs w:val="24"/>
        </w:rPr>
      </w:pPr>
      <w:r w:rsidRPr="001C47CA">
        <w:rPr>
          <w:color w:val="000000" w:themeColor="text1"/>
          <w:sz w:val="24"/>
          <w:szCs w:val="24"/>
        </w:rPr>
        <w:t>Esta carta deverá ser confeccionada em papel timbrado da empresa;</w:t>
      </w:r>
    </w:p>
    <w:p w14:paraId="27DAC975" w14:textId="3EC4DEF5" w:rsidR="008A6E70" w:rsidRPr="001C47CA" w:rsidRDefault="008A6E70" w:rsidP="00A15865">
      <w:pPr>
        <w:pStyle w:val="Ttulo2"/>
        <w:tabs>
          <w:tab w:val="left" w:pos="1843"/>
        </w:tabs>
        <w:spacing w:before="120" w:after="120"/>
        <w:jc w:val="center"/>
        <w:rPr>
          <w:color w:val="000000" w:themeColor="text1"/>
          <w:szCs w:val="24"/>
        </w:rPr>
      </w:pPr>
      <w:r w:rsidRPr="001C47CA">
        <w:rPr>
          <w:color w:val="000000" w:themeColor="text1"/>
          <w:szCs w:val="24"/>
        </w:rPr>
        <w:lastRenderedPageBreak/>
        <w:t>EDITAL</w:t>
      </w:r>
    </w:p>
    <w:p w14:paraId="0F6F560A" w14:textId="720F824A" w:rsidR="003E5F04" w:rsidRPr="001C47CA" w:rsidRDefault="003E5F04" w:rsidP="00A15865">
      <w:pPr>
        <w:pStyle w:val="Ttulo2"/>
        <w:tabs>
          <w:tab w:val="left" w:pos="1843"/>
        </w:tabs>
        <w:spacing w:before="120" w:after="120"/>
        <w:jc w:val="center"/>
        <w:rPr>
          <w:color w:val="000000" w:themeColor="text1"/>
          <w:szCs w:val="24"/>
        </w:rPr>
      </w:pPr>
      <w:r w:rsidRPr="001C47CA">
        <w:rPr>
          <w:color w:val="000000" w:themeColor="text1"/>
          <w:szCs w:val="24"/>
        </w:rPr>
        <w:t>PREGÃO</w:t>
      </w:r>
      <w:r w:rsidR="0036037D" w:rsidRPr="001C47CA">
        <w:rPr>
          <w:color w:val="000000" w:themeColor="text1"/>
          <w:szCs w:val="24"/>
        </w:rPr>
        <w:t xml:space="preserve"> ELETRÔNICO</w:t>
      </w:r>
      <w:r w:rsidRPr="001C47CA">
        <w:rPr>
          <w:color w:val="000000" w:themeColor="text1"/>
          <w:szCs w:val="24"/>
        </w:rPr>
        <w:t xml:space="preserve"> Nº </w:t>
      </w:r>
      <w:r w:rsidR="006C6601">
        <w:rPr>
          <w:color w:val="000000" w:themeColor="text1"/>
          <w:szCs w:val="24"/>
        </w:rPr>
        <w:t>075</w:t>
      </w:r>
      <w:r w:rsidRPr="001C47CA">
        <w:rPr>
          <w:color w:val="000000" w:themeColor="text1"/>
          <w:szCs w:val="24"/>
        </w:rPr>
        <w:t>/202</w:t>
      </w:r>
      <w:r w:rsidR="0025771A" w:rsidRPr="001C47CA">
        <w:rPr>
          <w:color w:val="000000" w:themeColor="text1"/>
          <w:szCs w:val="24"/>
        </w:rPr>
        <w:t>5</w:t>
      </w:r>
    </w:p>
    <w:p w14:paraId="3D446A84" w14:textId="145F021B" w:rsidR="008A6E70" w:rsidRPr="001C47CA" w:rsidRDefault="008A6E70" w:rsidP="00A15865">
      <w:pPr>
        <w:tabs>
          <w:tab w:val="left" w:pos="1843"/>
        </w:tabs>
        <w:spacing w:before="120" w:after="120"/>
        <w:jc w:val="center"/>
        <w:rPr>
          <w:i/>
          <w:color w:val="000000" w:themeColor="text1"/>
          <w:sz w:val="24"/>
          <w:szCs w:val="24"/>
        </w:rPr>
      </w:pPr>
      <w:proofErr w:type="gramStart"/>
      <w:r w:rsidRPr="001C47CA">
        <w:rPr>
          <w:b/>
          <w:bCs/>
          <w:color w:val="000000" w:themeColor="text1"/>
          <w:sz w:val="24"/>
          <w:szCs w:val="24"/>
        </w:rPr>
        <w:t xml:space="preserve">ANEXO </w:t>
      </w:r>
      <w:r w:rsidR="004C0218" w:rsidRPr="001C47CA">
        <w:rPr>
          <w:b/>
          <w:bCs/>
          <w:color w:val="000000" w:themeColor="text1"/>
          <w:sz w:val="24"/>
          <w:szCs w:val="24"/>
        </w:rPr>
        <w:t>V</w:t>
      </w:r>
      <w:r w:rsidR="00D93B7A" w:rsidRPr="001C47CA">
        <w:rPr>
          <w:b/>
          <w:bCs/>
          <w:color w:val="000000" w:themeColor="text1"/>
          <w:sz w:val="24"/>
          <w:szCs w:val="24"/>
        </w:rPr>
        <w:t>I</w:t>
      </w:r>
      <w:proofErr w:type="gramEnd"/>
    </w:p>
    <w:p w14:paraId="7ACC7182" w14:textId="77777777" w:rsidR="00344B95" w:rsidRPr="00344B95" w:rsidRDefault="00344B95" w:rsidP="00344B95">
      <w:pPr>
        <w:pStyle w:val="Corpodetexto"/>
        <w:spacing w:line="200" w:lineRule="atLeast"/>
        <w:rPr>
          <w:b/>
          <w:bCs/>
          <w:sz w:val="20"/>
        </w:rPr>
      </w:pPr>
      <w:r w:rsidRPr="00344B95">
        <w:rPr>
          <w:b/>
          <w:bCs/>
          <w:sz w:val="24"/>
        </w:rPr>
        <w:t xml:space="preserve">MINUTA DE CONTRATO Nº </w:t>
      </w:r>
      <w:sdt>
        <w:sdtPr>
          <w:rPr>
            <w:b/>
            <w:bCs/>
            <w:sz w:val="24"/>
          </w:rPr>
          <w:id w:val="-1543894111"/>
          <w:placeholder>
            <w:docPart w:val="8B5243C917CD4345883F426229E07216"/>
          </w:placeholder>
        </w:sdtPr>
        <w:sdtContent>
          <w:r w:rsidRPr="00344B95">
            <w:rPr>
              <w:b/>
              <w:bCs/>
              <w:sz w:val="24"/>
            </w:rPr>
            <w:t>0XX</w:t>
          </w:r>
        </w:sdtContent>
      </w:sdt>
      <w:r w:rsidRPr="00344B95">
        <w:rPr>
          <w:b/>
          <w:bCs/>
          <w:sz w:val="24"/>
        </w:rPr>
        <w:t>/</w:t>
      </w:r>
      <w:sdt>
        <w:sdtPr>
          <w:rPr>
            <w:b/>
            <w:bCs/>
            <w:sz w:val="24"/>
          </w:rPr>
          <w:id w:val="321330357"/>
          <w:placeholder>
            <w:docPart w:val="3AC62F52523644E298D604E83A5619B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344B95">
            <w:rPr>
              <w:b/>
              <w:bCs/>
              <w:sz w:val="24"/>
            </w:rPr>
            <w:t xml:space="preserve"> 2025</w:t>
          </w:r>
        </w:sdtContent>
      </w:sdt>
    </w:p>
    <w:p w14:paraId="102B81B0" w14:textId="77777777" w:rsidR="00344B95" w:rsidRPr="00344B95" w:rsidRDefault="00344B95" w:rsidP="00344B95">
      <w:pPr>
        <w:pStyle w:val="Corpodetexto"/>
        <w:spacing w:line="200" w:lineRule="atLeast"/>
        <w:rPr>
          <w:b/>
          <w:sz w:val="24"/>
        </w:rPr>
      </w:pPr>
      <w:r w:rsidRPr="00344B95">
        <w:rPr>
          <w:b/>
          <w:bCs/>
          <w:sz w:val="24"/>
        </w:rPr>
        <w:t xml:space="preserve">REF: </w:t>
      </w:r>
      <w:r w:rsidRPr="00344B95">
        <w:rPr>
          <w:b/>
          <w:sz w:val="24"/>
        </w:rPr>
        <w:t>PREGÃO ELERTÔNICO 0XX/2025</w:t>
      </w:r>
    </w:p>
    <w:p w14:paraId="701B0158" w14:textId="77777777" w:rsidR="00344B95" w:rsidRDefault="00344B95" w:rsidP="00344B95">
      <w:pPr>
        <w:pStyle w:val="Corpodetexto"/>
        <w:spacing w:line="200" w:lineRule="atLeast"/>
        <w:ind w:left="4595"/>
        <w:rPr>
          <w:b/>
          <w:bCs/>
          <w:szCs w:val="22"/>
        </w:rPr>
      </w:pPr>
    </w:p>
    <w:p w14:paraId="570F86F3" w14:textId="77777777" w:rsidR="00344B95" w:rsidRPr="00344B95" w:rsidRDefault="00344B95" w:rsidP="00344B95">
      <w:pPr>
        <w:pStyle w:val="Corpodetexto"/>
        <w:spacing w:line="200" w:lineRule="atLeast"/>
        <w:ind w:left="4595"/>
        <w:jc w:val="both"/>
        <w:rPr>
          <w:b/>
          <w:bCs/>
          <w:sz w:val="22"/>
          <w:szCs w:val="18"/>
        </w:rPr>
      </w:pPr>
      <w:r w:rsidRPr="00344B95">
        <w:rPr>
          <w:b/>
          <w:bCs/>
          <w:sz w:val="22"/>
          <w:szCs w:val="18"/>
        </w:rPr>
        <w:t>CONTRATO PARA</w:t>
      </w:r>
      <w:bookmarkStart w:id="33" w:name="Descrição"/>
      <w:r w:rsidRPr="00344B95">
        <w:rPr>
          <w:b/>
          <w:bCs/>
          <w:sz w:val="22"/>
          <w:szCs w:val="18"/>
        </w:rPr>
        <w:t xml:space="preserve"> </w:t>
      </w:r>
      <w:bookmarkEnd w:id="33"/>
      <w:r w:rsidRPr="00344B95">
        <w:rPr>
          <w:b/>
          <w:bCs/>
          <w:sz w:val="22"/>
          <w:szCs w:val="18"/>
        </w:rPr>
        <w:t xml:space="preserve">FUTURA E EVENTUAL PRESTAÇÃO DE SERVIÇO FUNERAL COM FORNECIMENTO DE MATERIAIS E INSUMOS QUE ENTRE SI CELEBRAM O </w:t>
      </w:r>
      <w:r w:rsidRPr="00344B95">
        <w:rPr>
          <w:b/>
          <w:sz w:val="22"/>
          <w:szCs w:val="18"/>
        </w:rPr>
        <w:t>FUNDO MUNICIPAL DE ASSISTÊNCIA SOCIAL</w:t>
      </w:r>
      <w:r w:rsidRPr="00344B95">
        <w:rPr>
          <w:b/>
          <w:bCs/>
          <w:sz w:val="22"/>
          <w:szCs w:val="18"/>
        </w:rPr>
        <w:t xml:space="preserve"> E A EMPRESA </w:t>
      </w:r>
      <w:bookmarkStart w:id="34" w:name="Empresa"/>
      <w:sdt>
        <w:sdtPr>
          <w:rPr>
            <w:b/>
            <w:bCs/>
            <w:sz w:val="22"/>
            <w:szCs w:val="18"/>
          </w:rPr>
          <w:id w:val="-1758051272"/>
          <w:placeholder>
            <w:docPart w:val="74BECC4A1DC9442B888C73631AD99344"/>
          </w:placeholder>
        </w:sdtPr>
        <w:sdtContent>
          <w:r w:rsidRPr="00344B95">
            <w:rPr>
              <w:b/>
              <w:bCs/>
              <w:sz w:val="22"/>
              <w:szCs w:val="18"/>
            </w:rPr>
            <w:t>XXXXXXXXX</w:t>
          </w:r>
        </w:sdtContent>
      </w:sdt>
      <w:bookmarkEnd w:id="34"/>
    </w:p>
    <w:p w14:paraId="09B90D65" w14:textId="77777777" w:rsidR="00344B95" w:rsidRDefault="00344B95" w:rsidP="00344B95">
      <w:pPr>
        <w:pStyle w:val="Corpodetexto"/>
        <w:spacing w:line="200" w:lineRule="atLeast"/>
        <w:ind w:left="4595"/>
        <w:rPr>
          <w:szCs w:val="22"/>
        </w:rPr>
      </w:pPr>
    </w:p>
    <w:p w14:paraId="1B438B80" w14:textId="77777777" w:rsidR="00344B95" w:rsidRPr="00344B95" w:rsidRDefault="00344B95" w:rsidP="00344B95">
      <w:pPr>
        <w:jc w:val="both"/>
        <w:rPr>
          <w:sz w:val="22"/>
          <w:szCs w:val="18"/>
        </w:rPr>
      </w:pPr>
      <w:r w:rsidRPr="00344B95">
        <w:rPr>
          <w:b/>
          <w:sz w:val="22"/>
          <w:szCs w:val="18"/>
        </w:rPr>
        <w:t>O FUNDO MUNICIPAL DE ASSISTÊNCIA SOCIAL</w:t>
      </w:r>
      <w:r w:rsidRPr="00344B95">
        <w:rPr>
          <w:sz w:val="22"/>
          <w:szCs w:val="18"/>
        </w:rPr>
        <w:t xml:space="preserve">, pessoa jurídica de direito público interno, inscrito no C.N.P.J. </w:t>
      </w:r>
      <w:proofErr w:type="gramStart"/>
      <w:r w:rsidRPr="00344B95">
        <w:rPr>
          <w:sz w:val="22"/>
          <w:szCs w:val="18"/>
        </w:rPr>
        <w:t>sob</w:t>
      </w:r>
      <w:proofErr w:type="gramEnd"/>
      <w:r w:rsidRPr="00344B95">
        <w:rPr>
          <w:sz w:val="22"/>
          <w:szCs w:val="18"/>
        </w:rPr>
        <w:t xml:space="preserve"> o nº 03.802.344/0001-02, com sede na Rua Miguel de Carvalho, nº 158, Centro, Bom Jardim, neste ato representado pela Secretária Municipal de Assistência Social e Direitos Humanos </w:t>
      </w:r>
      <w:r w:rsidRPr="00344B95">
        <w:rPr>
          <w:b/>
          <w:iCs/>
          <w:sz w:val="22"/>
          <w:szCs w:val="18"/>
        </w:rPr>
        <w:t>REGINA HELENA BÉRGAMO MONNERAT,</w:t>
      </w:r>
      <w:r w:rsidRPr="00344B95">
        <w:rPr>
          <w:iCs/>
          <w:sz w:val="22"/>
          <w:szCs w:val="18"/>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344B95">
        <w:rPr>
          <w:bCs/>
          <w:sz w:val="22"/>
          <w:szCs w:val="18"/>
        </w:rPr>
        <w:t xml:space="preserve">, doravante denominado </w:t>
      </w:r>
      <w:r w:rsidRPr="00344B95">
        <w:rPr>
          <w:b/>
          <w:bCs/>
          <w:sz w:val="22"/>
          <w:szCs w:val="18"/>
        </w:rPr>
        <w:t>CONTRATANTE</w:t>
      </w:r>
      <w:r w:rsidRPr="00344B95">
        <w:rPr>
          <w:bCs/>
          <w:sz w:val="22"/>
          <w:szCs w:val="18"/>
        </w:rPr>
        <w:t>,</w:t>
      </w:r>
      <w:r w:rsidRPr="00344B95">
        <w:rPr>
          <w:sz w:val="22"/>
          <w:szCs w:val="18"/>
        </w:rPr>
        <w:t xml:space="preserve"> e </w:t>
      </w:r>
      <w:r w:rsidRPr="00344B95">
        <w:rPr>
          <w:bCs/>
          <w:sz w:val="22"/>
          <w:szCs w:val="18"/>
        </w:rPr>
        <w:t xml:space="preserve">por outro lado a empresa  </w:t>
      </w:r>
      <w:sdt>
        <w:sdtPr>
          <w:rPr>
            <w:b/>
            <w:bCs/>
            <w:sz w:val="22"/>
            <w:szCs w:val="18"/>
          </w:rPr>
          <w:id w:val="1235351961"/>
          <w:placeholder>
            <w:docPart w:val="DD49919A88F44D35A2CE63136792F74D"/>
          </w:placeholder>
        </w:sdtPr>
        <w:sdtContent>
          <w:r w:rsidRPr="00344B95">
            <w:rPr>
              <w:b/>
              <w:bCs/>
              <w:sz w:val="22"/>
              <w:szCs w:val="18"/>
            </w:rPr>
            <w:t>XXXX</w:t>
          </w:r>
        </w:sdtContent>
      </w:sdt>
      <w:r w:rsidRPr="00344B95">
        <w:rPr>
          <w:bCs/>
          <w:sz w:val="22"/>
          <w:szCs w:val="18"/>
        </w:rPr>
        <w:t xml:space="preserve">, inscrita no CNPJ sob o nº. XXX, com sede na XXX, CEP XX, neste ato representada por </w:t>
      </w:r>
      <w:r w:rsidRPr="00344B95">
        <w:rPr>
          <w:b/>
          <w:bCs/>
          <w:sz w:val="22"/>
          <w:szCs w:val="18"/>
        </w:rPr>
        <w:t>XXX</w:t>
      </w:r>
      <w:r w:rsidRPr="00344B95">
        <w:rPr>
          <w:bCs/>
          <w:sz w:val="22"/>
          <w:szCs w:val="18"/>
        </w:rPr>
        <w:t xml:space="preserve"> portadora da Carteira de Identidade nº XXX, expedida pelo XX, inscrita no CPF/MF sob o nº XX, a seguir </w:t>
      </w:r>
      <w:r w:rsidRPr="00344B95">
        <w:rPr>
          <w:sz w:val="22"/>
          <w:szCs w:val="18"/>
        </w:rPr>
        <w:t xml:space="preserve">denominada </w:t>
      </w:r>
      <w:r w:rsidRPr="00344B95">
        <w:rPr>
          <w:b/>
          <w:sz w:val="22"/>
          <w:szCs w:val="18"/>
        </w:rPr>
        <w:t>CONTRATADA</w:t>
      </w:r>
      <w:r w:rsidRPr="00344B95">
        <w:rPr>
          <w:sz w:val="22"/>
          <w:szCs w:val="18"/>
        </w:rPr>
        <w:t xml:space="preserve">, na modalidade Pregão Eletrônico para Registro de Preços </w:t>
      </w:r>
      <w:proofErr w:type="gramStart"/>
      <w:r w:rsidRPr="00344B95">
        <w:rPr>
          <w:sz w:val="22"/>
          <w:szCs w:val="18"/>
        </w:rPr>
        <w:t>nº ...</w:t>
      </w:r>
      <w:proofErr w:type="gramEnd"/>
      <w:r w:rsidRPr="00344B95">
        <w:rPr>
          <w:sz w:val="22"/>
          <w:szCs w:val="18"/>
        </w:rPr>
        <w:t>./ano, tipo MENOR PREÇO POR ITEM, constante dos autos do Processo Administrativo 6844/2025, em nome da Secretaria Municipal de Assistência Social, acordam e ajustam firmar o presente Contrato, nos termos da Lei 14.133, de 01 de abril de 2021, suas alterações, Decreto Municipal nº. 4.558/2023,</w:t>
      </w:r>
      <w:proofErr w:type="gramStart"/>
      <w:r w:rsidRPr="00344B95">
        <w:rPr>
          <w:sz w:val="22"/>
          <w:szCs w:val="18"/>
        </w:rPr>
        <w:t xml:space="preserve">  </w:t>
      </w:r>
      <w:proofErr w:type="gramEnd"/>
      <w:r w:rsidRPr="00344B95">
        <w:rPr>
          <w:sz w:val="22"/>
          <w:szCs w:val="18"/>
        </w:rPr>
        <w:t>Decreto Federal nº 11.462/2023, e demais legislações pertinentes, pelos termos da proposta da CONTRATADA e pelas cláusulas a seguir expressas, definidoras dos direitos, obrigações e responsabilidades das partes.</w:t>
      </w:r>
    </w:p>
    <w:p w14:paraId="094B5CA2" w14:textId="77777777" w:rsidR="00344B95" w:rsidRPr="00344B95" w:rsidRDefault="00344B95" w:rsidP="00344B95">
      <w:pPr>
        <w:pStyle w:val="Corpodetexto"/>
        <w:jc w:val="both"/>
        <w:rPr>
          <w:sz w:val="22"/>
          <w:szCs w:val="18"/>
        </w:rPr>
      </w:pPr>
    </w:p>
    <w:p w14:paraId="2B2D6FFF" w14:textId="77777777" w:rsidR="00344B95" w:rsidRPr="00344B95" w:rsidRDefault="00344B95" w:rsidP="00344B95">
      <w:pPr>
        <w:pStyle w:val="Corpodetexto"/>
        <w:jc w:val="both"/>
        <w:rPr>
          <w:sz w:val="22"/>
          <w:szCs w:val="18"/>
        </w:rPr>
      </w:pPr>
      <w:r w:rsidRPr="00344B95">
        <w:rPr>
          <w:b/>
          <w:bCs/>
          <w:sz w:val="22"/>
          <w:szCs w:val="18"/>
        </w:rPr>
        <w:t xml:space="preserve">CLÁUSULA PRIMEIRA – OBJETO </w:t>
      </w:r>
    </w:p>
    <w:p w14:paraId="092E4582" w14:textId="6CEDF495" w:rsidR="00344B95" w:rsidRPr="00344B95" w:rsidRDefault="00344B95" w:rsidP="00344B95">
      <w:pPr>
        <w:pStyle w:val="Corpodetexto"/>
        <w:jc w:val="both"/>
        <w:rPr>
          <w:sz w:val="22"/>
          <w:szCs w:val="18"/>
        </w:rPr>
      </w:pPr>
      <w:r w:rsidRPr="00344B95">
        <w:rPr>
          <w:sz w:val="22"/>
          <w:szCs w:val="18"/>
        </w:rPr>
        <w:t xml:space="preserve">Constitui o presente objeto a </w:t>
      </w:r>
      <w:r w:rsidR="00D7426C" w:rsidRPr="00D7426C">
        <w:rPr>
          <w:sz w:val="22"/>
          <w:szCs w:val="18"/>
        </w:rPr>
        <w:t>eventual e futura contratação de EMPRESA ESPECIALIZADA EM PRESTAÇÃO DE SERVIÇO FUNERAL COM FORNECIMENTO DE MATERIAIS E INSUMOS, através do Sistema de Registro de Preços, atendendo à demanda da Secretaria de Assistência Social</w:t>
      </w:r>
      <w:r w:rsidRPr="00344B95">
        <w:rPr>
          <w:sz w:val="22"/>
          <w:szCs w:val="18"/>
        </w:rPr>
        <w:t>, conforme especificações constantes no Anexo I - Termo de Referência, do Edital.</w:t>
      </w:r>
    </w:p>
    <w:p w14:paraId="4F2D44B9" w14:textId="77777777" w:rsidR="00344B95" w:rsidRPr="00344B95" w:rsidRDefault="00344B95" w:rsidP="00344B95">
      <w:pPr>
        <w:pStyle w:val="Corpodetexto"/>
        <w:jc w:val="both"/>
        <w:rPr>
          <w:sz w:val="22"/>
          <w:szCs w:val="18"/>
        </w:rPr>
      </w:pPr>
    </w:p>
    <w:p w14:paraId="16B24567" w14:textId="77777777" w:rsidR="00344B95" w:rsidRPr="00344B95" w:rsidRDefault="00344B95" w:rsidP="00344B95">
      <w:pPr>
        <w:pStyle w:val="Corpodetexto"/>
        <w:jc w:val="both"/>
        <w:rPr>
          <w:sz w:val="22"/>
          <w:szCs w:val="18"/>
        </w:rPr>
      </w:pPr>
      <w:r w:rsidRPr="00344B95">
        <w:rPr>
          <w:b/>
          <w:sz w:val="22"/>
          <w:szCs w:val="18"/>
        </w:rPr>
        <w:t>Parágrafo Único</w:t>
      </w:r>
      <w:r w:rsidRPr="00344B95">
        <w:rPr>
          <w:sz w:val="22"/>
          <w:szCs w:val="18"/>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01D2BE0" w14:textId="77777777" w:rsidR="00344B95" w:rsidRPr="00344B95" w:rsidRDefault="00344B95" w:rsidP="00344B95">
      <w:pPr>
        <w:jc w:val="both"/>
        <w:rPr>
          <w:sz w:val="22"/>
          <w:szCs w:val="18"/>
        </w:rPr>
      </w:pPr>
    </w:p>
    <w:p w14:paraId="0A2917B4" w14:textId="77777777" w:rsidR="00344B95" w:rsidRPr="00344B95" w:rsidRDefault="00344B95" w:rsidP="00344B95">
      <w:pPr>
        <w:pStyle w:val="Corpodetexto"/>
        <w:jc w:val="both"/>
        <w:rPr>
          <w:sz w:val="22"/>
          <w:szCs w:val="18"/>
        </w:rPr>
      </w:pPr>
      <w:r w:rsidRPr="00344B95">
        <w:rPr>
          <w:b/>
          <w:bCs/>
          <w:sz w:val="22"/>
          <w:szCs w:val="18"/>
        </w:rPr>
        <w:t xml:space="preserve">CLÁUSULA SEGUNDA – VALOR CONTRATUAL </w:t>
      </w:r>
    </w:p>
    <w:p w14:paraId="657F1A5F" w14:textId="77777777" w:rsidR="00344B95" w:rsidRPr="00344B95" w:rsidRDefault="00344B95" w:rsidP="00344B95">
      <w:pPr>
        <w:pStyle w:val="Corpodetexto"/>
        <w:jc w:val="both"/>
        <w:rPr>
          <w:b/>
          <w:sz w:val="22"/>
          <w:szCs w:val="18"/>
        </w:rPr>
      </w:pPr>
      <w:r w:rsidRPr="00344B95">
        <w:rPr>
          <w:sz w:val="22"/>
          <w:szCs w:val="18"/>
        </w:rPr>
        <w:t xml:space="preserve">Pelo objeto ora contratado, o CONTRATANTE pagará a CONTRATADA o </w:t>
      </w:r>
      <w:r w:rsidRPr="00344B95">
        <w:rPr>
          <w:b/>
          <w:sz w:val="22"/>
          <w:szCs w:val="18"/>
        </w:rPr>
        <w:t xml:space="preserve">valor total estimado de R$XXXX (XXXXXX), conforme </w:t>
      </w:r>
      <w:proofErr w:type="gramStart"/>
      <w:r w:rsidRPr="00344B95">
        <w:rPr>
          <w:b/>
          <w:sz w:val="22"/>
          <w:szCs w:val="18"/>
        </w:rPr>
        <w:t>valores unitários e quantitativo corresponde</w:t>
      </w:r>
      <w:proofErr w:type="gramEnd"/>
      <w:r w:rsidRPr="00344B95">
        <w:rPr>
          <w:b/>
          <w:sz w:val="22"/>
          <w:szCs w:val="18"/>
        </w:rPr>
        <w:t xml:space="preserve"> na respectiva Ata de Registro de Preços.</w:t>
      </w:r>
    </w:p>
    <w:p w14:paraId="5823A160" w14:textId="77777777" w:rsidR="00344B95" w:rsidRDefault="00344B95" w:rsidP="00344B95">
      <w:pPr>
        <w:pStyle w:val="Corpodetexto"/>
        <w:rPr>
          <w:b/>
          <w:szCs w:val="22"/>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3702"/>
        <w:gridCol w:w="1276"/>
        <w:gridCol w:w="1259"/>
        <w:gridCol w:w="1434"/>
      </w:tblGrid>
      <w:tr w:rsidR="00344B95" w14:paraId="2E11C5CE" w14:textId="77777777">
        <w:trPr>
          <w:cantSplit/>
          <w:trHeight w:val="567"/>
          <w:jc w:val="center"/>
        </w:trPr>
        <w:tc>
          <w:tcPr>
            <w:tcW w:w="90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9F2CB2C"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ITEM</w:t>
            </w:r>
          </w:p>
        </w:tc>
        <w:tc>
          <w:tcPr>
            <w:tcW w:w="370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2693506"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23D915"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UNIDADE</w:t>
            </w:r>
          </w:p>
          <w:p w14:paraId="2F4BD36C"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DE MEDIDA</w:t>
            </w:r>
          </w:p>
        </w:tc>
        <w:tc>
          <w:tcPr>
            <w:tcW w:w="12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AFA9314"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QUANT.</w:t>
            </w:r>
          </w:p>
          <w:p w14:paraId="49E92C9F" w14:textId="77777777" w:rsidR="00344B95" w:rsidRDefault="00344B95">
            <w:pPr>
              <w:tabs>
                <w:tab w:val="left" w:pos="1843"/>
              </w:tabs>
              <w:jc w:val="both"/>
              <w:rPr>
                <w:rFonts w:eastAsia="Calibri"/>
                <w:b/>
                <w:color w:val="000000" w:themeColor="text1"/>
                <w:sz w:val="20"/>
                <w:lang w:eastAsia="en-US"/>
              </w:rPr>
            </w:pPr>
            <w:r>
              <w:rPr>
                <w:rFonts w:eastAsia="Calibri"/>
                <w:b/>
                <w:color w:val="000000" w:themeColor="text1"/>
                <w:sz w:val="20"/>
                <w:lang w:eastAsia="en-US"/>
              </w:rPr>
              <w:t>MÁXIMA</w:t>
            </w:r>
          </w:p>
        </w:tc>
        <w:tc>
          <w:tcPr>
            <w:tcW w:w="14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161BF1C" w14:textId="77777777" w:rsidR="00344B95" w:rsidRDefault="00344B95">
            <w:pPr>
              <w:tabs>
                <w:tab w:val="left" w:pos="1843"/>
              </w:tabs>
              <w:jc w:val="both"/>
              <w:rPr>
                <w:b/>
                <w:color w:val="000000" w:themeColor="text1"/>
                <w:sz w:val="20"/>
                <w:lang w:eastAsia="zh-CN"/>
              </w:rPr>
            </w:pPr>
            <w:r>
              <w:rPr>
                <w:b/>
                <w:color w:val="000000" w:themeColor="text1"/>
                <w:sz w:val="20"/>
              </w:rPr>
              <w:t>VALOR</w:t>
            </w:r>
          </w:p>
          <w:p w14:paraId="6DED4580" w14:textId="77777777" w:rsidR="00344B95" w:rsidRDefault="00344B95">
            <w:pPr>
              <w:tabs>
                <w:tab w:val="left" w:pos="1843"/>
              </w:tabs>
              <w:jc w:val="both"/>
              <w:rPr>
                <w:b/>
                <w:color w:val="000000" w:themeColor="text1"/>
                <w:sz w:val="20"/>
              </w:rPr>
            </w:pPr>
            <w:r>
              <w:rPr>
                <w:b/>
                <w:color w:val="000000" w:themeColor="text1"/>
                <w:sz w:val="20"/>
              </w:rPr>
              <w:t xml:space="preserve">UNITÁRIO </w:t>
            </w:r>
          </w:p>
          <w:p w14:paraId="42901F69" w14:textId="77777777" w:rsidR="00344B95" w:rsidRDefault="00344B95">
            <w:pPr>
              <w:tabs>
                <w:tab w:val="left" w:pos="1843"/>
              </w:tabs>
              <w:jc w:val="both"/>
              <w:rPr>
                <w:rFonts w:eastAsia="Calibri"/>
                <w:b/>
                <w:color w:val="000000" w:themeColor="text1"/>
                <w:sz w:val="20"/>
                <w:lang w:eastAsia="en-US"/>
              </w:rPr>
            </w:pPr>
            <w:r>
              <w:rPr>
                <w:b/>
                <w:color w:val="000000" w:themeColor="text1"/>
                <w:sz w:val="20"/>
              </w:rPr>
              <w:t>R$</w:t>
            </w:r>
          </w:p>
        </w:tc>
      </w:tr>
      <w:tr w:rsidR="00344B95" w14:paraId="25562185" w14:textId="77777777">
        <w:trPr>
          <w:cantSplit/>
          <w:trHeight w:val="510"/>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ADE2E53" w14:textId="77777777" w:rsidR="00344B95" w:rsidRDefault="00344B95">
            <w:pPr>
              <w:tabs>
                <w:tab w:val="left" w:pos="1843"/>
              </w:tabs>
              <w:jc w:val="both"/>
              <w:rPr>
                <w:rFonts w:eastAsia="Calibri"/>
                <w:b/>
                <w:color w:val="000000" w:themeColor="text1"/>
                <w:sz w:val="20"/>
                <w:lang w:eastAsia="en-US"/>
              </w:rPr>
            </w:pPr>
            <w:r>
              <w:rPr>
                <w:b/>
                <w:color w:val="000000" w:themeColor="text1"/>
                <w:sz w:val="20"/>
              </w:rPr>
              <w:t>01</w:t>
            </w:r>
          </w:p>
        </w:tc>
        <w:tc>
          <w:tcPr>
            <w:tcW w:w="3702" w:type="dxa"/>
            <w:tcBorders>
              <w:top w:val="single" w:sz="4" w:space="0" w:color="auto"/>
              <w:left w:val="single" w:sz="4" w:space="0" w:color="auto"/>
              <w:bottom w:val="single" w:sz="4" w:space="0" w:color="auto"/>
              <w:right w:val="single" w:sz="4" w:space="0" w:color="auto"/>
            </w:tcBorders>
            <w:hideMark/>
          </w:tcPr>
          <w:p w14:paraId="38A412B9" w14:textId="77777777" w:rsidR="00344B95" w:rsidRDefault="00344B95">
            <w:pPr>
              <w:tabs>
                <w:tab w:val="left" w:pos="1843"/>
              </w:tabs>
              <w:jc w:val="both"/>
              <w:rPr>
                <w:color w:val="000000" w:themeColor="text1"/>
                <w:sz w:val="20"/>
                <w:lang w:eastAsia="zh-CN"/>
              </w:rPr>
            </w:pPr>
            <w:r>
              <w:rPr>
                <w:sz w:val="20"/>
              </w:rPr>
              <w:t>URNA SIMPLES DE MADEIRA PARA ADULTO.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F24B1" w14:textId="77777777" w:rsidR="00344B95" w:rsidRDefault="00344B95">
            <w:pPr>
              <w:tabs>
                <w:tab w:val="left" w:pos="1843"/>
              </w:tabs>
              <w:jc w:val="both"/>
              <w:rPr>
                <w:color w:val="000000" w:themeColor="text1"/>
                <w:sz w:val="20"/>
              </w:rPr>
            </w:pPr>
            <w:r>
              <w:rPr>
                <w:color w:val="000000" w:themeColor="text1"/>
                <w:sz w:val="20"/>
              </w:rPr>
              <w:t>UNID</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DF59D8" w14:textId="77777777" w:rsidR="00344B95" w:rsidRDefault="00344B95">
            <w:pPr>
              <w:tabs>
                <w:tab w:val="left" w:pos="1843"/>
              </w:tabs>
              <w:jc w:val="both"/>
              <w:rPr>
                <w:color w:val="000000" w:themeColor="text1"/>
                <w:sz w:val="20"/>
              </w:rPr>
            </w:pPr>
            <w:r>
              <w:rPr>
                <w:color w:val="000000" w:themeColor="text1"/>
                <w:sz w:val="20"/>
              </w:rPr>
              <w:t>40</w:t>
            </w:r>
          </w:p>
        </w:tc>
        <w:tc>
          <w:tcPr>
            <w:tcW w:w="1434" w:type="dxa"/>
            <w:tcBorders>
              <w:top w:val="single" w:sz="4" w:space="0" w:color="auto"/>
              <w:left w:val="single" w:sz="4" w:space="0" w:color="auto"/>
              <w:bottom w:val="single" w:sz="4" w:space="0" w:color="auto"/>
              <w:right w:val="single" w:sz="4" w:space="0" w:color="auto"/>
            </w:tcBorders>
            <w:vAlign w:val="center"/>
          </w:tcPr>
          <w:p w14:paraId="1E866825" w14:textId="77777777" w:rsidR="00344B95" w:rsidRDefault="00344B95">
            <w:pPr>
              <w:tabs>
                <w:tab w:val="left" w:pos="1843"/>
              </w:tabs>
              <w:jc w:val="both"/>
              <w:rPr>
                <w:b/>
                <w:bCs/>
                <w:color w:val="000000" w:themeColor="text1"/>
                <w:sz w:val="20"/>
              </w:rPr>
            </w:pPr>
          </w:p>
        </w:tc>
      </w:tr>
      <w:tr w:rsidR="00344B95" w14:paraId="0660CA32" w14:textId="77777777">
        <w:trPr>
          <w:cantSplit/>
          <w:trHeight w:val="976"/>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450A921" w14:textId="77777777" w:rsidR="00344B95" w:rsidRDefault="00344B95">
            <w:pPr>
              <w:tabs>
                <w:tab w:val="left" w:pos="1843"/>
              </w:tabs>
              <w:jc w:val="both"/>
              <w:rPr>
                <w:rFonts w:eastAsia="Calibri"/>
                <w:b/>
                <w:color w:val="000000" w:themeColor="text1"/>
                <w:sz w:val="20"/>
                <w:lang w:eastAsia="en-US"/>
              </w:rPr>
            </w:pPr>
            <w:r>
              <w:rPr>
                <w:b/>
                <w:color w:val="000000" w:themeColor="text1"/>
                <w:sz w:val="20"/>
              </w:rPr>
              <w:lastRenderedPageBreak/>
              <w:t>02</w:t>
            </w:r>
          </w:p>
        </w:tc>
        <w:tc>
          <w:tcPr>
            <w:tcW w:w="3702" w:type="dxa"/>
            <w:tcBorders>
              <w:top w:val="single" w:sz="4" w:space="0" w:color="auto"/>
              <w:left w:val="single" w:sz="4" w:space="0" w:color="auto"/>
              <w:bottom w:val="single" w:sz="4" w:space="0" w:color="auto"/>
              <w:right w:val="single" w:sz="4" w:space="0" w:color="auto"/>
            </w:tcBorders>
            <w:hideMark/>
          </w:tcPr>
          <w:p w14:paraId="55755192" w14:textId="77777777" w:rsidR="00344B95" w:rsidRDefault="00344B95">
            <w:pPr>
              <w:tabs>
                <w:tab w:val="left" w:pos="1843"/>
              </w:tabs>
              <w:jc w:val="both"/>
              <w:rPr>
                <w:color w:val="000000" w:themeColor="text1"/>
                <w:sz w:val="20"/>
                <w:lang w:eastAsia="zh-CN"/>
              </w:rPr>
            </w:pPr>
            <w:r>
              <w:rPr>
                <w:sz w:val="20"/>
              </w:rPr>
              <w:t>URNA INFANTIL SIMPLES DE MADEIRA PARA CRIANÇAS DE 60 CM ATÉ 1,40CM.</w:t>
            </w:r>
          </w:p>
        </w:tc>
        <w:tc>
          <w:tcPr>
            <w:tcW w:w="1276" w:type="dxa"/>
            <w:tcBorders>
              <w:top w:val="single" w:sz="4" w:space="0" w:color="auto"/>
              <w:left w:val="single" w:sz="4" w:space="0" w:color="auto"/>
              <w:bottom w:val="single" w:sz="4" w:space="0" w:color="auto"/>
              <w:right w:val="single" w:sz="4" w:space="0" w:color="auto"/>
            </w:tcBorders>
          </w:tcPr>
          <w:p w14:paraId="10C72E2D" w14:textId="77777777" w:rsidR="00344B95" w:rsidRDefault="00344B95">
            <w:pPr>
              <w:tabs>
                <w:tab w:val="left" w:pos="1843"/>
              </w:tabs>
              <w:jc w:val="both"/>
              <w:rPr>
                <w:color w:val="000000" w:themeColor="text1"/>
                <w:sz w:val="20"/>
              </w:rPr>
            </w:pPr>
          </w:p>
          <w:p w14:paraId="4443298C" w14:textId="77777777" w:rsidR="00344B95" w:rsidRDefault="00344B95">
            <w:pPr>
              <w:tabs>
                <w:tab w:val="left" w:pos="1843"/>
              </w:tabs>
              <w:jc w:val="both"/>
              <w:rPr>
                <w:color w:val="000000" w:themeColor="text1"/>
                <w:sz w:val="20"/>
              </w:rPr>
            </w:pPr>
          </w:p>
          <w:p w14:paraId="5F9DB859" w14:textId="77777777" w:rsidR="00344B95" w:rsidRDefault="00344B95">
            <w:pPr>
              <w:tabs>
                <w:tab w:val="left" w:pos="1843"/>
              </w:tabs>
              <w:jc w:val="both"/>
              <w:rPr>
                <w:color w:val="000000" w:themeColor="text1"/>
                <w:sz w:val="20"/>
              </w:rPr>
            </w:pPr>
          </w:p>
          <w:p w14:paraId="40B61C07" w14:textId="77777777" w:rsidR="00344B95" w:rsidRDefault="00344B95">
            <w:pPr>
              <w:tabs>
                <w:tab w:val="left" w:pos="1843"/>
              </w:tabs>
              <w:jc w:val="both"/>
              <w:rPr>
                <w:color w:val="000000" w:themeColor="text1"/>
                <w:sz w:val="20"/>
              </w:rPr>
            </w:pPr>
            <w:r>
              <w:rPr>
                <w:color w:val="000000" w:themeColor="text1"/>
                <w:sz w:val="20"/>
              </w:rPr>
              <w:t>UNID</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55E0F63" w14:textId="77777777" w:rsidR="00344B95" w:rsidRDefault="00344B95">
            <w:pPr>
              <w:tabs>
                <w:tab w:val="left" w:pos="1843"/>
              </w:tabs>
              <w:jc w:val="both"/>
              <w:rPr>
                <w:color w:val="000000" w:themeColor="text1"/>
                <w:sz w:val="20"/>
              </w:rPr>
            </w:pPr>
            <w:r>
              <w:rPr>
                <w:color w:val="000000" w:themeColor="text1"/>
                <w:sz w:val="20"/>
              </w:rPr>
              <w:t>12</w:t>
            </w:r>
          </w:p>
        </w:tc>
        <w:tc>
          <w:tcPr>
            <w:tcW w:w="1434" w:type="dxa"/>
            <w:tcBorders>
              <w:top w:val="single" w:sz="4" w:space="0" w:color="auto"/>
              <w:left w:val="single" w:sz="4" w:space="0" w:color="auto"/>
              <w:bottom w:val="single" w:sz="4" w:space="0" w:color="auto"/>
              <w:right w:val="single" w:sz="4" w:space="0" w:color="auto"/>
            </w:tcBorders>
            <w:vAlign w:val="center"/>
          </w:tcPr>
          <w:p w14:paraId="24811073" w14:textId="77777777" w:rsidR="00344B95" w:rsidRDefault="00344B95">
            <w:pPr>
              <w:tabs>
                <w:tab w:val="left" w:pos="1843"/>
              </w:tabs>
              <w:jc w:val="both"/>
              <w:rPr>
                <w:b/>
                <w:bCs/>
                <w:color w:val="000000" w:themeColor="text1"/>
                <w:sz w:val="20"/>
              </w:rPr>
            </w:pPr>
          </w:p>
        </w:tc>
      </w:tr>
      <w:tr w:rsidR="00344B95" w14:paraId="13558B84" w14:textId="77777777">
        <w:trPr>
          <w:cantSplit/>
          <w:trHeight w:val="510"/>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4A399F67" w14:textId="77777777" w:rsidR="00344B95" w:rsidRDefault="00344B95">
            <w:pPr>
              <w:tabs>
                <w:tab w:val="left" w:pos="1843"/>
              </w:tabs>
              <w:jc w:val="both"/>
              <w:rPr>
                <w:b/>
                <w:color w:val="000000" w:themeColor="text1"/>
                <w:sz w:val="20"/>
              </w:rPr>
            </w:pPr>
            <w:r>
              <w:rPr>
                <w:b/>
                <w:color w:val="000000" w:themeColor="text1"/>
                <w:sz w:val="20"/>
              </w:rPr>
              <w:t>03</w:t>
            </w:r>
          </w:p>
        </w:tc>
        <w:tc>
          <w:tcPr>
            <w:tcW w:w="3702" w:type="dxa"/>
            <w:tcBorders>
              <w:top w:val="single" w:sz="4" w:space="0" w:color="auto"/>
              <w:left w:val="single" w:sz="4" w:space="0" w:color="auto"/>
              <w:bottom w:val="single" w:sz="4" w:space="0" w:color="auto"/>
              <w:right w:val="single" w:sz="4" w:space="0" w:color="auto"/>
            </w:tcBorders>
            <w:hideMark/>
          </w:tcPr>
          <w:p w14:paraId="1FA517F3" w14:textId="77777777" w:rsidR="00344B95" w:rsidRDefault="00344B95">
            <w:pPr>
              <w:tabs>
                <w:tab w:val="left" w:pos="1843"/>
              </w:tabs>
              <w:jc w:val="both"/>
              <w:rPr>
                <w:color w:val="000000" w:themeColor="text1"/>
                <w:sz w:val="20"/>
              </w:rPr>
            </w:pPr>
            <w:r>
              <w:rPr>
                <w:sz w:val="20"/>
              </w:rPr>
              <w:t xml:space="preserve">URNA INFANTIL SIMPLES DE MADEIRA PARA CRIANÇA ATÉ </w:t>
            </w:r>
            <w:proofErr w:type="gramStart"/>
            <w:r>
              <w:rPr>
                <w:sz w:val="20"/>
              </w:rPr>
              <w:t>60 CM</w:t>
            </w:r>
            <w:proofErr w:type="gramEnd"/>
            <w:r>
              <w:rPr>
                <w:sz w:val="20"/>
              </w:rPr>
              <w:t>.</w:t>
            </w:r>
          </w:p>
        </w:tc>
        <w:tc>
          <w:tcPr>
            <w:tcW w:w="1276" w:type="dxa"/>
            <w:tcBorders>
              <w:top w:val="single" w:sz="4" w:space="0" w:color="auto"/>
              <w:left w:val="single" w:sz="4" w:space="0" w:color="auto"/>
              <w:bottom w:val="single" w:sz="4" w:space="0" w:color="auto"/>
              <w:right w:val="single" w:sz="4" w:space="0" w:color="auto"/>
            </w:tcBorders>
          </w:tcPr>
          <w:p w14:paraId="1B947D7A" w14:textId="77777777" w:rsidR="00344B95" w:rsidRDefault="00344B95">
            <w:pPr>
              <w:tabs>
                <w:tab w:val="left" w:pos="1843"/>
              </w:tabs>
              <w:jc w:val="both"/>
              <w:rPr>
                <w:color w:val="000000" w:themeColor="text1"/>
                <w:sz w:val="20"/>
              </w:rPr>
            </w:pPr>
          </w:p>
          <w:p w14:paraId="2A9E6DA4" w14:textId="77777777" w:rsidR="00344B95" w:rsidRDefault="00344B95">
            <w:pPr>
              <w:tabs>
                <w:tab w:val="left" w:pos="1843"/>
              </w:tabs>
              <w:jc w:val="both"/>
              <w:rPr>
                <w:color w:val="000000" w:themeColor="text1"/>
                <w:sz w:val="20"/>
              </w:rPr>
            </w:pPr>
            <w:r>
              <w:rPr>
                <w:color w:val="000000" w:themeColor="text1"/>
                <w:sz w:val="20"/>
              </w:rPr>
              <w:t>UNID</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AE0E886" w14:textId="77777777" w:rsidR="00344B95" w:rsidRDefault="00344B95">
            <w:pPr>
              <w:tabs>
                <w:tab w:val="left" w:pos="1843"/>
              </w:tabs>
              <w:jc w:val="both"/>
              <w:rPr>
                <w:color w:val="000000" w:themeColor="text1"/>
                <w:sz w:val="20"/>
              </w:rPr>
            </w:pPr>
            <w:r>
              <w:rPr>
                <w:color w:val="000000" w:themeColor="text1"/>
                <w:sz w:val="20"/>
              </w:rPr>
              <w:t>10</w:t>
            </w:r>
          </w:p>
        </w:tc>
        <w:tc>
          <w:tcPr>
            <w:tcW w:w="1434" w:type="dxa"/>
            <w:tcBorders>
              <w:top w:val="single" w:sz="4" w:space="0" w:color="auto"/>
              <w:left w:val="single" w:sz="4" w:space="0" w:color="auto"/>
              <w:bottom w:val="single" w:sz="4" w:space="0" w:color="auto"/>
              <w:right w:val="single" w:sz="4" w:space="0" w:color="auto"/>
            </w:tcBorders>
            <w:vAlign w:val="center"/>
          </w:tcPr>
          <w:p w14:paraId="41451C25" w14:textId="77777777" w:rsidR="00344B95" w:rsidRDefault="00344B95">
            <w:pPr>
              <w:tabs>
                <w:tab w:val="left" w:pos="1843"/>
              </w:tabs>
              <w:jc w:val="both"/>
              <w:rPr>
                <w:b/>
                <w:bCs/>
                <w:color w:val="000000" w:themeColor="text1"/>
                <w:sz w:val="20"/>
              </w:rPr>
            </w:pPr>
          </w:p>
        </w:tc>
      </w:tr>
      <w:tr w:rsidR="00344B95" w14:paraId="70134D3B" w14:textId="77777777">
        <w:trPr>
          <w:cantSplit/>
          <w:trHeight w:val="510"/>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53D5F2C9" w14:textId="77777777" w:rsidR="00344B95" w:rsidRDefault="00344B95">
            <w:pPr>
              <w:tabs>
                <w:tab w:val="left" w:pos="1843"/>
              </w:tabs>
              <w:jc w:val="both"/>
              <w:rPr>
                <w:b/>
                <w:color w:val="000000" w:themeColor="text1"/>
                <w:sz w:val="20"/>
              </w:rPr>
            </w:pPr>
            <w:r>
              <w:rPr>
                <w:b/>
                <w:color w:val="000000" w:themeColor="text1"/>
                <w:sz w:val="20"/>
              </w:rPr>
              <w:t>04</w:t>
            </w:r>
          </w:p>
        </w:tc>
        <w:tc>
          <w:tcPr>
            <w:tcW w:w="3702" w:type="dxa"/>
            <w:tcBorders>
              <w:top w:val="single" w:sz="4" w:space="0" w:color="auto"/>
              <w:left w:val="single" w:sz="4" w:space="0" w:color="auto"/>
              <w:bottom w:val="single" w:sz="4" w:space="0" w:color="auto"/>
              <w:right w:val="single" w:sz="4" w:space="0" w:color="auto"/>
            </w:tcBorders>
            <w:hideMark/>
          </w:tcPr>
          <w:p w14:paraId="51CFECD3" w14:textId="77777777" w:rsidR="00344B95" w:rsidRDefault="00344B95">
            <w:pPr>
              <w:tabs>
                <w:tab w:val="left" w:pos="1843"/>
              </w:tabs>
              <w:jc w:val="both"/>
              <w:rPr>
                <w:color w:val="000000" w:themeColor="text1"/>
                <w:sz w:val="20"/>
              </w:rPr>
            </w:pPr>
            <w:r>
              <w:rPr>
                <w:sz w:val="20"/>
              </w:rPr>
              <w:t>URNA BALEIA SIMPLES DE MADEIRA.</w:t>
            </w:r>
          </w:p>
        </w:tc>
        <w:tc>
          <w:tcPr>
            <w:tcW w:w="1276" w:type="dxa"/>
            <w:tcBorders>
              <w:top w:val="single" w:sz="4" w:space="0" w:color="auto"/>
              <w:left w:val="single" w:sz="4" w:space="0" w:color="auto"/>
              <w:bottom w:val="single" w:sz="4" w:space="0" w:color="auto"/>
              <w:right w:val="single" w:sz="4" w:space="0" w:color="auto"/>
            </w:tcBorders>
          </w:tcPr>
          <w:p w14:paraId="30BD3265" w14:textId="77777777" w:rsidR="00344B95" w:rsidRDefault="00344B95">
            <w:pPr>
              <w:tabs>
                <w:tab w:val="left" w:pos="1843"/>
              </w:tabs>
              <w:jc w:val="both"/>
              <w:rPr>
                <w:color w:val="000000" w:themeColor="text1"/>
                <w:sz w:val="20"/>
              </w:rPr>
            </w:pPr>
          </w:p>
          <w:p w14:paraId="65431B10" w14:textId="77777777" w:rsidR="00344B95" w:rsidRDefault="00344B95">
            <w:pPr>
              <w:tabs>
                <w:tab w:val="left" w:pos="1843"/>
              </w:tabs>
              <w:jc w:val="both"/>
              <w:rPr>
                <w:color w:val="000000" w:themeColor="text1"/>
                <w:sz w:val="20"/>
              </w:rPr>
            </w:pPr>
            <w:r>
              <w:rPr>
                <w:color w:val="000000" w:themeColor="text1"/>
                <w:sz w:val="20"/>
              </w:rPr>
              <w:t>UNID</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A7234DD" w14:textId="77777777" w:rsidR="00344B95" w:rsidRDefault="00344B95">
            <w:pPr>
              <w:tabs>
                <w:tab w:val="left" w:pos="1843"/>
              </w:tabs>
              <w:jc w:val="both"/>
              <w:rPr>
                <w:color w:val="000000" w:themeColor="text1"/>
                <w:sz w:val="20"/>
              </w:rPr>
            </w:pPr>
            <w:r>
              <w:rPr>
                <w:color w:val="000000" w:themeColor="text1"/>
                <w:sz w:val="20"/>
              </w:rPr>
              <w:t>06</w:t>
            </w:r>
          </w:p>
        </w:tc>
        <w:tc>
          <w:tcPr>
            <w:tcW w:w="1434" w:type="dxa"/>
            <w:tcBorders>
              <w:top w:val="single" w:sz="4" w:space="0" w:color="auto"/>
              <w:left w:val="single" w:sz="4" w:space="0" w:color="auto"/>
              <w:bottom w:val="single" w:sz="4" w:space="0" w:color="auto"/>
              <w:right w:val="single" w:sz="4" w:space="0" w:color="auto"/>
            </w:tcBorders>
            <w:vAlign w:val="center"/>
          </w:tcPr>
          <w:p w14:paraId="6A62EC62" w14:textId="77777777" w:rsidR="00344B95" w:rsidRDefault="00344B95">
            <w:pPr>
              <w:tabs>
                <w:tab w:val="left" w:pos="1843"/>
              </w:tabs>
              <w:jc w:val="both"/>
              <w:rPr>
                <w:b/>
                <w:bCs/>
                <w:color w:val="000000" w:themeColor="text1"/>
                <w:sz w:val="20"/>
              </w:rPr>
            </w:pPr>
          </w:p>
        </w:tc>
      </w:tr>
      <w:tr w:rsidR="00344B95" w14:paraId="5301B851" w14:textId="77777777">
        <w:trPr>
          <w:cantSplit/>
          <w:trHeight w:val="510"/>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2F86C446" w14:textId="77777777" w:rsidR="00344B95" w:rsidRDefault="00344B95">
            <w:pPr>
              <w:tabs>
                <w:tab w:val="left" w:pos="1843"/>
              </w:tabs>
              <w:jc w:val="both"/>
              <w:rPr>
                <w:b/>
                <w:color w:val="000000" w:themeColor="text1"/>
                <w:sz w:val="20"/>
              </w:rPr>
            </w:pPr>
            <w:r>
              <w:rPr>
                <w:b/>
                <w:color w:val="000000" w:themeColor="text1"/>
                <w:sz w:val="20"/>
              </w:rPr>
              <w:t>05</w:t>
            </w:r>
          </w:p>
        </w:tc>
        <w:tc>
          <w:tcPr>
            <w:tcW w:w="3702" w:type="dxa"/>
            <w:tcBorders>
              <w:top w:val="single" w:sz="4" w:space="0" w:color="auto"/>
              <w:left w:val="single" w:sz="4" w:space="0" w:color="auto"/>
              <w:bottom w:val="single" w:sz="4" w:space="0" w:color="auto"/>
              <w:right w:val="single" w:sz="4" w:space="0" w:color="auto"/>
            </w:tcBorders>
            <w:hideMark/>
          </w:tcPr>
          <w:p w14:paraId="60248460" w14:textId="77777777" w:rsidR="00344B95" w:rsidRDefault="00344B95">
            <w:pPr>
              <w:tabs>
                <w:tab w:val="left" w:pos="1843"/>
              </w:tabs>
              <w:jc w:val="both"/>
              <w:rPr>
                <w:color w:val="000000" w:themeColor="text1"/>
                <w:sz w:val="20"/>
              </w:rPr>
            </w:pPr>
            <w:r>
              <w:rPr>
                <w:sz w:val="20"/>
              </w:rPr>
              <w:t>KIT DE FLORES OU MANTO EM CETIM (PARA AS URNAS DESCRITAS NOS ITENS 01, 02, 03 E 04 DESTA TABELA), SERVIÇO DE PREPARO FUNERAL INCLUINDO HIGIENIZAÇÃO DO CORPO, TAMPONAMENTO, APLICAÇÃO DE FORMOL E TRANSLADO DENTRO DO MUNICÍPIO DE BOM JARDIM.</w:t>
            </w:r>
          </w:p>
        </w:tc>
        <w:tc>
          <w:tcPr>
            <w:tcW w:w="1276" w:type="dxa"/>
            <w:tcBorders>
              <w:top w:val="single" w:sz="4" w:space="0" w:color="auto"/>
              <w:left w:val="single" w:sz="4" w:space="0" w:color="auto"/>
              <w:bottom w:val="single" w:sz="4" w:space="0" w:color="auto"/>
              <w:right w:val="single" w:sz="4" w:space="0" w:color="auto"/>
            </w:tcBorders>
          </w:tcPr>
          <w:p w14:paraId="73F733A2" w14:textId="77777777" w:rsidR="00344B95" w:rsidRDefault="00344B95">
            <w:pPr>
              <w:tabs>
                <w:tab w:val="left" w:pos="1843"/>
              </w:tabs>
              <w:jc w:val="both"/>
              <w:rPr>
                <w:color w:val="000000" w:themeColor="text1"/>
                <w:sz w:val="20"/>
              </w:rPr>
            </w:pPr>
          </w:p>
          <w:p w14:paraId="6D84C91B" w14:textId="77777777" w:rsidR="00344B95" w:rsidRDefault="00344B95">
            <w:pPr>
              <w:tabs>
                <w:tab w:val="left" w:pos="1843"/>
              </w:tabs>
              <w:jc w:val="both"/>
              <w:rPr>
                <w:color w:val="000000" w:themeColor="text1"/>
                <w:sz w:val="20"/>
              </w:rPr>
            </w:pPr>
          </w:p>
          <w:p w14:paraId="1A24095F" w14:textId="77777777" w:rsidR="00344B95" w:rsidRDefault="00344B95">
            <w:pPr>
              <w:tabs>
                <w:tab w:val="left" w:pos="1843"/>
              </w:tabs>
              <w:jc w:val="both"/>
              <w:rPr>
                <w:color w:val="000000" w:themeColor="text1"/>
                <w:sz w:val="20"/>
              </w:rPr>
            </w:pPr>
          </w:p>
          <w:p w14:paraId="73883F06" w14:textId="77777777" w:rsidR="00344B95" w:rsidRDefault="00344B95">
            <w:pPr>
              <w:tabs>
                <w:tab w:val="left" w:pos="1843"/>
              </w:tabs>
              <w:jc w:val="both"/>
              <w:rPr>
                <w:color w:val="000000" w:themeColor="text1"/>
                <w:sz w:val="20"/>
              </w:rPr>
            </w:pPr>
          </w:p>
          <w:p w14:paraId="4CE6CE40" w14:textId="77777777" w:rsidR="00344B95" w:rsidRDefault="00344B95">
            <w:pPr>
              <w:tabs>
                <w:tab w:val="left" w:pos="1843"/>
              </w:tabs>
              <w:jc w:val="both"/>
              <w:rPr>
                <w:color w:val="000000" w:themeColor="text1"/>
                <w:sz w:val="20"/>
              </w:rPr>
            </w:pPr>
          </w:p>
          <w:p w14:paraId="4D835DDE" w14:textId="77777777" w:rsidR="00344B95" w:rsidRDefault="00344B95">
            <w:pPr>
              <w:tabs>
                <w:tab w:val="left" w:pos="1843"/>
              </w:tabs>
              <w:jc w:val="both"/>
              <w:rPr>
                <w:color w:val="000000" w:themeColor="text1"/>
                <w:sz w:val="20"/>
              </w:rPr>
            </w:pPr>
          </w:p>
          <w:p w14:paraId="43B4E7B6" w14:textId="77777777" w:rsidR="00344B95" w:rsidRDefault="00344B95">
            <w:pPr>
              <w:tabs>
                <w:tab w:val="left" w:pos="1843"/>
              </w:tabs>
              <w:jc w:val="both"/>
              <w:rPr>
                <w:color w:val="000000" w:themeColor="text1"/>
                <w:sz w:val="20"/>
              </w:rPr>
            </w:pPr>
          </w:p>
          <w:p w14:paraId="0E2A17B3" w14:textId="77777777" w:rsidR="00344B95" w:rsidRDefault="00344B95">
            <w:pPr>
              <w:tabs>
                <w:tab w:val="left" w:pos="1843"/>
              </w:tabs>
              <w:jc w:val="both"/>
              <w:rPr>
                <w:color w:val="000000" w:themeColor="text1"/>
                <w:sz w:val="20"/>
              </w:rPr>
            </w:pPr>
          </w:p>
          <w:p w14:paraId="7FDBD4B0" w14:textId="77777777" w:rsidR="00344B95" w:rsidRDefault="00344B95">
            <w:pPr>
              <w:tabs>
                <w:tab w:val="left" w:pos="1843"/>
              </w:tabs>
              <w:jc w:val="both"/>
              <w:rPr>
                <w:color w:val="000000" w:themeColor="text1"/>
                <w:sz w:val="20"/>
              </w:rPr>
            </w:pPr>
            <w:r>
              <w:rPr>
                <w:color w:val="000000" w:themeColor="text1"/>
                <w:sz w:val="20"/>
              </w:rPr>
              <w:t>UNID</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F7B59A7" w14:textId="77777777" w:rsidR="00344B95" w:rsidRDefault="00344B95">
            <w:pPr>
              <w:tabs>
                <w:tab w:val="left" w:pos="1843"/>
              </w:tabs>
              <w:jc w:val="both"/>
              <w:rPr>
                <w:color w:val="000000" w:themeColor="text1"/>
                <w:sz w:val="20"/>
              </w:rPr>
            </w:pPr>
            <w:r>
              <w:rPr>
                <w:color w:val="000000" w:themeColor="text1"/>
                <w:sz w:val="20"/>
              </w:rPr>
              <w:t xml:space="preserve">    68</w:t>
            </w:r>
          </w:p>
        </w:tc>
        <w:tc>
          <w:tcPr>
            <w:tcW w:w="1434" w:type="dxa"/>
            <w:tcBorders>
              <w:top w:val="single" w:sz="4" w:space="0" w:color="auto"/>
              <w:left w:val="single" w:sz="4" w:space="0" w:color="auto"/>
              <w:bottom w:val="single" w:sz="4" w:space="0" w:color="auto"/>
              <w:right w:val="single" w:sz="4" w:space="0" w:color="auto"/>
            </w:tcBorders>
            <w:vAlign w:val="center"/>
          </w:tcPr>
          <w:p w14:paraId="2A2B1CEF" w14:textId="77777777" w:rsidR="00344B95" w:rsidRDefault="00344B95">
            <w:pPr>
              <w:tabs>
                <w:tab w:val="left" w:pos="1843"/>
              </w:tabs>
              <w:jc w:val="both"/>
              <w:rPr>
                <w:b/>
                <w:bCs/>
                <w:color w:val="000000" w:themeColor="text1"/>
                <w:sz w:val="20"/>
              </w:rPr>
            </w:pPr>
          </w:p>
        </w:tc>
      </w:tr>
      <w:tr w:rsidR="00344B95" w14:paraId="0BE9204C" w14:textId="77777777">
        <w:trPr>
          <w:cantSplit/>
          <w:trHeight w:val="510"/>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0408DDD0" w14:textId="77777777" w:rsidR="00344B95" w:rsidRDefault="00344B95">
            <w:pPr>
              <w:tabs>
                <w:tab w:val="left" w:pos="1843"/>
              </w:tabs>
              <w:jc w:val="both"/>
              <w:rPr>
                <w:b/>
                <w:color w:val="000000" w:themeColor="text1"/>
                <w:sz w:val="20"/>
              </w:rPr>
            </w:pPr>
            <w:r>
              <w:rPr>
                <w:b/>
                <w:color w:val="000000" w:themeColor="text1"/>
                <w:sz w:val="20"/>
              </w:rPr>
              <w:t>06</w:t>
            </w:r>
          </w:p>
        </w:tc>
        <w:tc>
          <w:tcPr>
            <w:tcW w:w="3702" w:type="dxa"/>
            <w:tcBorders>
              <w:top w:val="single" w:sz="4" w:space="0" w:color="auto"/>
              <w:left w:val="single" w:sz="4" w:space="0" w:color="auto"/>
              <w:bottom w:val="single" w:sz="4" w:space="0" w:color="auto"/>
              <w:right w:val="single" w:sz="4" w:space="0" w:color="auto"/>
            </w:tcBorders>
            <w:hideMark/>
          </w:tcPr>
          <w:p w14:paraId="633214A1" w14:textId="77777777" w:rsidR="00344B95" w:rsidRDefault="00344B95">
            <w:pPr>
              <w:tabs>
                <w:tab w:val="left" w:pos="1843"/>
              </w:tabs>
              <w:jc w:val="both"/>
              <w:rPr>
                <w:color w:val="000000" w:themeColor="text1"/>
                <w:sz w:val="20"/>
              </w:rPr>
            </w:pPr>
            <w:r>
              <w:rPr>
                <w:sz w:val="20"/>
              </w:rPr>
              <w:t>TRANSLADO QUANDO OS LIMITES EXCEDEREM A CIRCUNSCRIÇÃO MUNICIPAL.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4E5ACE" w14:textId="77777777" w:rsidR="00344B95" w:rsidRDefault="00344B95">
            <w:pPr>
              <w:tabs>
                <w:tab w:val="left" w:pos="1843"/>
              </w:tabs>
              <w:jc w:val="both"/>
              <w:rPr>
                <w:color w:val="000000" w:themeColor="text1"/>
                <w:sz w:val="20"/>
              </w:rPr>
            </w:pPr>
            <w:r>
              <w:rPr>
                <w:color w:val="000000" w:themeColor="text1"/>
                <w:sz w:val="20"/>
              </w:rPr>
              <w:t>KM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FFE3D0B" w14:textId="77777777" w:rsidR="00344B95" w:rsidRDefault="00344B95">
            <w:pPr>
              <w:tabs>
                <w:tab w:val="left" w:pos="1843"/>
              </w:tabs>
              <w:jc w:val="both"/>
              <w:rPr>
                <w:color w:val="000000" w:themeColor="text1"/>
                <w:sz w:val="20"/>
              </w:rPr>
            </w:pPr>
            <w:proofErr w:type="gramStart"/>
            <w:r>
              <w:rPr>
                <w:color w:val="000000" w:themeColor="text1"/>
                <w:sz w:val="20"/>
              </w:rPr>
              <w:t>8.000 KM</w:t>
            </w:r>
            <w:proofErr w:type="gramEnd"/>
          </w:p>
        </w:tc>
        <w:tc>
          <w:tcPr>
            <w:tcW w:w="1434" w:type="dxa"/>
            <w:tcBorders>
              <w:top w:val="single" w:sz="4" w:space="0" w:color="auto"/>
              <w:left w:val="single" w:sz="4" w:space="0" w:color="auto"/>
              <w:bottom w:val="single" w:sz="4" w:space="0" w:color="auto"/>
              <w:right w:val="single" w:sz="4" w:space="0" w:color="auto"/>
            </w:tcBorders>
            <w:vAlign w:val="center"/>
          </w:tcPr>
          <w:p w14:paraId="1778AF48" w14:textId="77777777" w:rsidR="00344B95" w:rsidRDefault="00344B95">
            <w:pPr>
              <w:tabs>
                <w:tab w:val="left" w:pos="1843"/>
              </w:tabs>
              <w:jc w:val="both"/>
              <w:rPr>
                <w:b/>
                <w:bCs/>
                <w:color w:val="000000" w:themeColor="text1"/>
                <w:sz w:val="20"/>
              </w:rPr>
            </w:pPr>
          </w:p>
        </w:tc>
      </w:tr>
    </w:tbl>
    <w:p w14:paraId="0988AD7F" w14:textId="77777777" w:rsidR="00344B95" w:rsidRDefault="00344B95" w:rsidP="00344B95">
      <w:pPr>
        <w:pStyle w:val="Corpodetexto"/>
        <w:rPr>
          <w:rFonts w:ascii="Arial" w:hAnsi="Arial" w:cs="Arial"/>
          <w:b/>
          <w:sz w:val="22"/>
          <w:szCs w:val="22"/>
          <w:lang w:eastAsia="zh-CN"/>
        </w:rPr>
      </w:pPr>
    </w:p>
    <w:p w14:paraId="5B74A937" w14:textId="77777777" w:rsidR="00344B95" w:rsidRDefault="00344B95" w:rsidP="00344B95">
      <w:pPr>
        <w:pStyle w:val="Corpodetexto"/>
        <w:rPr>
          <w:b/>
          <w:szCs w:val="22"/>
        </w:rPr>
      </w:pPr>
    </w:p>
    <w:p w14:paraId="258C9925" w14:textId="77777777" w:rsidR="00344B95" w:rsidRPr="00344B95" w:rsidRDefault="00344B95" w:rsidP="00344B95">
      <w:pPr>
        <w:pStyle w:val="Corpodetexto"/>
        <w:jc w:val="both"/>
        <w:rPr>
          <w:sz w:val="22"/>
          <w:szCs w:val="22"/>
        </w:rPr>
      </w:pPr>
      <w:r w:rsidRPr="00344B95">
        <w:rPr>
          <w:b/>
          <w:sz w:val="22"/>
          <w:szCs w:val="22"/>
        </w:rPr>
        <w:t xml:space="preserve">Parágrafo Primeiro - </w:t>
      </w:r>
      <w:r w:rsidRPr="00344B95">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DBE514" w14:textId="77777777" w:rsidR="00344B95" w:rsidRPr="00344B95" w:rsidRDefault="00344B95" w:rsidP="00344B95">
      <w:pPr>
        <w:pStyle w:val="Corpodetexto"/>
        <w:jc w:val="both"/>
        <w:rPr>
          <w:sz w:val="22"/>
          <w:szCs w:val="22"/>
        </w:rPr>
      </w:pPr>
      <w:r w:rsidRPr="00344B95">
        <w:rPr>
          <w:b/>
          <w:sz w:val="22"/>
          <w:szCs w:val="22"/>
        </w:rPr>
        <w:t xml:space="preserve">Parágrafo Segundo - </w:t>
      </w:r>
      <w:r w:rsidRPr="00344B95">
        <w:rPr>
          <w:sz w:val="22"/>
          <w:szCs w:val="22"/>
        </w:rPr>
        <w:t>O Fundo Municipal de Assistência Social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17EFF26E" w14:textId="77777777" w:rsidR="00344B95" w:rsidRPr="00344B95" w:rsidRDefault="00344B95" w:rsidP="00344B95">
      <w:pPr>
        <w:pStyle w:val="Corpodetexto"/>
        <w:jc w:val="both"/>
        <w:rPr>
          <w:sz w:val="22"/>
          <w:szCs w:val="22"/>
        </w:rPr>
      </w:pPr>
      <w:r w:rsidRPr="00344B95">
        <w:rPr>
          <w:b/>
          <w:sz w:val="22"/>
          <w:szCs w:val="22"/>
        </w:rPr>
        <w:t xml:space="preserve">Parágrafo Terceiro - </w:t>
      </w:r>
      <w:r w:rsidRPr="00344B95">
        <w:rPr>
          <w:sz w:val="22"/>
          <w:szCs w:val="22"/>
        </w:rPr>
        <w:t>O quantitativo previsto no termo de referência constitui mera estimativa, não obrigando o Fundo Municipal de Assistência Social a utilizá-lo integralmente, de forma que os pagamentos devidos ao contratado dependerão dos quantitativos efetivamente fornecidos.</w:t>
      </w:r>
    </w:p>
    <w:p w14:paraId="6B342858" w14:textId="77777777" w:rsidR="00344B95" w:rsidRPr="00344B95" w:rsidRDefault="00344B95" w:rsidP="00344B95">
      <w:pPr>
        <w:pStyle w:val="Corpodetexto"/>
        <w:jc w:val="both"/>
        <w:rPr>
          <w:sz w:val="22"/>
          <w:szCs w:val="22"/>
        </w:rPr>
      </w:pPr>
    </w:p>
    <w:p w14:paraId="4AFCB5A0" w14:textId="77777777" w:rsidR="00344B95" w:rsidRPr="00344B95" w:rsidRDefault="00344B95" w:rsidP="00344B95">
      <w:pPr>
        <w:pStyle w:val="Corpodetexto"/>
        <w:jc w:val="both"/>
        <w:rPr>
          <w:b/>
          <w:bCs/>
          <w:sz w:val="22"/>
          <w:szCs w:val="22"/>
        </w:rPr>
      </w:pPr>
      <w:r w:rsidRPr="00344B95">
        <w:rPr>
          <w:b/>
          <w:bCs/>
          <w:sz w:val="22"/>
          <w:szCs w:val="22"/>
        </w:rPr>
        <w:t>CLÁUSULA TERCEIRA - DINÂMICA DE EXECUÇÃO E RECEBIMENTO DO CONTRATO</w:t>
      </w:r>
    </w:p>
    <w:p w14:paraId="5BD08620" w14:textId="77777777" w:rsidR="00344B95" w:rsidRPr="00344B95" w:rsidRDefault="00344B95" w:rsidP="00344B95">
      <w:pPr>
        <w:pStyle w:val="Corpodetexto"/>
        <w:jc w:val="both"/>
        <w:rPr>
          <w:bCs/>
          <w:sz w:val="22"/>
          <w:szCs w:val="22"/>
        </w:rPr>
      </w:pPr>
      <w:r w:rsidRPr="00344B95">
        <w:rPr>
          <w:bCs/>
          <w:sz w:val="22"/>
          <w:szCs w:val="22"/>
        </w:rPr>
        <w:t>A forma de execução será INDIRETA, com execução PARCELADA, pelo Regime de EMPREITADA POR PREÇO UNITÁRIO.</w:t>
      </w:r>
    </w:p>
    <w:p w14:paraId="69B67302" w14:textId="77777777" w:rsidR="00344B95" w:rsidRPr="00344B95" w:rsidRDefault="00344B95" w:rsidP="00344B95">
      <w:pPr>
        <w:pStyle w:val="Corpodetexto"/>
        <w:jc w:val="both"/>
        <w:rPr>
          <w:bCs/>
          <w:sz w:val="22"/>
          <w:szCs w:val="22"/>
        </w:rPr>
      </w:pPr>
    </w:p>
    <w:p w14:paraId="1766F775" w14:textId="77777777" w:rsidR="00344B95" w:rsidRPr="00344B95" w:rsidRDefault="00344B95" w:rsidP="00344B95">
      <w:pPr>
        <w:pStyle w:val="Corpodetexto"/>
        <w:jc w:val="both"/>
        <w:rPr>
          <w:bCs/>
          <w:sz w:val="22"/>
          <w:szCs w:val="22"/>
        </w:rPr>
      </w:pPr>
      <w:r w:rsidRPr="00344B95">
        <w:rPr>
          <w:b/>
          <w:bCs/>
          <w:sz w:val="22"/>
          <w:szCs w:val="22"/>
        </w:rPr>
        <w:t xml:space="preserve">Parágrafo Primeiro - </w:t>
      </w:r>
      <w:r w:rsidRPr="00344B95">
        <w:rPr>
          <w:bCs/>
          <w:sz w:val="22"/>
          <w:szCs w:val="22"/>
        </w:rPr>
        <w:t xml:space="preserve">A Administração emitirá por escrito ordem de execução, com a quantidade dos itens que serão executados, de forma parcelada, o prazo máximo, a quantidade, a identificação e a assinatura do gestor responsável pela emissão da ordem e a identificação da pessoa jurídica a que se destina a ordem. </w:t>
      </w:r>
    </w:p>
    <w:p w14:paraId="64301446" w14:textId="77777777" w:rsidR="00344B95" w:rsidRPr="00344B95" w:rsidRDefault="00344B95" w:rsidP="00344B95">
      <w:pPr>
        <w:pStyle w:val="Corpodetexto"/>
        <w:jc w:val="both"/>
        <w:rPr>
          <w:bCs/>
          <w:sz w:val="22"/>
          <w:szCs w:val="22"/>
        </w:rPr>
      </w:pPr>
      <w:r w:rsidRPr="00344B95">
        <w:rPr>
          <w:b/>
          <w:bCs/>
          <w:sz w:val="22"/>
          <w:szCs w:val="22"/>
        </w:rPr>
        <w:t>Parágrafo Segundo</w:t>
      </w:r>
      <w:r w:rsidRPr="00344B95">
        <w:rPr>
          <w:bCs/>
          <w:sz w:val="22"/>
          <w:szCs w:val="22"/>
        </w:rPr>
        <w:t xml:space="preserve"> – Com relação ao item 06 (traslado), será indicado na ordem de execução o local do translado não ultrapassando o limite total licitado.</w:t>
      </w:r>
    </w:p>
    <w:p w14:paraId="2386BA4B" w14:textId="77777777" w:rsidR="00344B95" w:rsidRPr="00344B95" w:rsidRDefault="00344B95" w:rsidP="00344B95">
      <w:pPr>
        <w:pStyle w:val="Corpodetexto"/>
        <w:jc w:val="both"/>
        <w:rPr>
          <w:bCs/>
          <w:sz w:val="22"/>
          <w:szCs w:val="22"/>
        </w:rPr>
      </w:pPr>
      <w:r w:rsidRPr="00344B95">
        <w:rPr>
          <w:b/>
          <w:bCs/>
          <w:sz w:val="22"/>
          <w:szCs w:val="22"/>
        </w:rPr>
        <w:t xml:space="preserve">Parágrafo Terceiro - </w:t>
      </w:r>
      <w:r w:rsidRPr="00344B95">
        <w:rPr>
          <w:bCs/>
          <w:sz w:val="22"/>
          <w:szCs w:val="22"/>
        </w:rPr>
        <w:t xml:space="preserve">A empresa deverá executar os serviços imediatamente após o recebimento da ordem de execução. </w:t>
      </w:r>
    </w:p>
    <w:p w14:paraId="02A58234" w14:textId="77777777" w:rsidR="00344B95" w:rsidRPr="00344B95" w:rsidRDefault="00344B95" w:rsidP="00344B95">
      <w:pPr>
        <w:pStyle w:val="Corpodetexto"/>
        <w:jc w:val="both"/>
        <w:rPr>
          <w:bCs/>
          <w:sz w:val="22"/>
          <w:szCs w:val="22"/>
        </w:rPr>
      </w:pPr>
      <w:r w:rsidRPr="00344B95">
        <w:rPr>
          <w:b/>
          <w:bCs/>
          <w:sz w:val="22"/>
          <w:szCs w:val="22"/>
        </w:rPr>
        <w:t xml:space="preserve">Parágrafo Quarto - </w:t>
      </w:r>
      <w:r w:rsidRPr="00344B95">
        <w:rPr>
          <w:bCs/>
          <w:sz w:val="22"/>
          <w:szCs w:val="22"/>
        </w:rPr>
        <w:t>A contratada deverá disponibilizar o serviço de forma ininterrupta, em regime de 24 (vinte e quatro) horas por dia, todos os dias da semana, incluindo finais de semana e feriados.</w:t>
      </w:r>
    </w:p>
    <w:p w14:paraId="2280A5C9" w14:textId="77777777" w:rsidR="00344B95" w:rsidRPr="00344B95" w:rsidRDefault="00344B95" w:rsidP="00344B95">
      <w:pPr>
        <w:pStyle w:val="Corpodetexto"/>
        <w:jc w:val="both"/>
        <w:rPr>
          <w:b/>
          <w:bCs/>
          <w:sz w:val="22"/>
          <w:szCs w:val="22"/>
        </w:rPr>
      </w:pPr>
      <w:r w:rsidRPr="00344B95">
        <w:rPr>
          <w:b/>
          <w:bCs/>
          <w:sz w:val="22"/>
          <w:szCs w:val="22"/>
        </w:rPr>
        <w:t>CLÁUSULA TERCEIRA – SUBCONTRATAÇÃO</w:t>
      </w:r>
    </w:p>
    <w:p w14:paraId="3C64DFE5" w14:textId="77777777" w:rsidR="00344B95" w:rsidRPr="00344B95" w:rsidRDefault="00344B95" w:rsidP="00344B95">
      <w:pPr>
        <w:pStyle w:val="Corpodetexto"/>
        <w:jc w:val="both"/>
        <w:rPr>
          <w:bCs/>
          <w:sz w:val="22"/>
          <w:szCs w:val="22"/>
        </w:rPr>
      </w:pPr>
      <w:r w:rsidRPr="00344B95">
        <w:rPr>
          <w:bCs/>
          <w:sz w:val="22"/>
          <w:szCs w:val="22"/>
        </w:rPr>
        <w:t>Não será admitida a subcontratação do objeto contratual.</w:t>
      </w:r>
    </w:p>
    <w:p w14:paraId="04EE36CD" w14:textId="77777777" w:rsidR="00344B95" w:rsidRPr="00344B95" w:rsidRDefault="00344B95" w:rsidP="00344B95">
      <w:pPr>
        <w:pStyle w:val="Corpodetexto"/>
        <w:jc w:val="both"/>
        <w:rPr>
          <w:b/>
          <w:bCs/>
          <w:sz w:val="22"/>
          <w:szCs w:val="22"/>
        </w:rPr>
      </w:pPr>
    </w:p>
    <w:p w14:paraId="41B90B72" w14:textId="77777777" w:rsidR="00344B95" w:rsidRPr="00344B95" w:rsidRDefault="00344B95" w:rsidP="00344B95">
      <w:pPr>
        <w:pStyle w:val="Corpodetexto"/>
        <w:jc w:val="both"/>
        <w:rPr>
          <w:b/>
          <w:bCs/>
          <w:sz w:val="22"/>
          <w:szCs w:val="22"/>
        </w:rPr>
      </w:pPr>
      <w:r w:rsidRPr="00344B95">
        <w:rPr>
          <w:b/>
          <w:bCs/>
          <w:sz w:val="22"/>
          <w:szCs w:val="22"/>
        </w:rPr>
        <w:t>CLÁUSULA QUARTA - CRITÉRIOS DE MEDIÇÃO E PAGAMENTO</w:t>
      </w:r>
    </w:p>
    <w:p w14:paraId="72F8FE5C" w14:textId="77777777" w:rsidR="00344B95" w:rsidRPr="00344B95" w:rsidRDefault="00344B95" w:rsidP="00344B95">
      <w:pPr>
        <w:pStyle w:val="Corpodetexto"/>
        <w:jc w:val="both"/>
        <w:rPr>
          <w:sz w:val="22"/>
          <w:szCs w:val="22"/>
        </w:rPr>
      </w:pPr>
      <w:r w:rsidRPr="00344B95">
        <w:rPr>
          <w:sz w:val="22"/>
          <w:szCs w:val="22"/>
        </w:rPr>
        <w:lastRenderedPageBreak/>
        <w:t>Os documentos fiscais serão emitidos da seguinte forma em nome do FUNDO MUNICIPAL DE ASSISTÊNCIA SOCIAL DO MUNICÍPIO</w:t>
      </w:r>
      <w:proofErr w:type="gramStart"/>
      <w:r w:rsidRPr="00344B95">
        <w:rPr>
          <w:sz w:val="22"/>
          <w:szCs w:val="22"/>
        </w:rPr>
        <w:t xml:space="preserve">  </w:t>
      </w:r>
      <w:proofErr w:type="gramEnd"/>
      <w:r w:rsidRPr="00344B95">
        <w:rPr>
          <w:sz w:val="22"/>
          <w:szCs w:val="22"/>
        </w:rPr>
        <w:t>DE BOM JARDIM, CNPJ nº 03.802.344/0001-02, Rua Miguel de Carvalho, n° 158 – Centro – Bom Jardim/RJ, CEP: 28660-000</w:t>
      </w:r>
    </w:p>
    <w:p w14:paraId="5543097B" w14:textId="77777777" w:rsidR="00344B95" w:rsidRPr="00344B95" w:rsidRDefault="00344B95" w:rsidP="00344B95">
      <w:pPr>
        <w:pStyle w:val="Corpodetexto"/>
        <w:jc w:val="both"/>
        <w:rPr>
          <w:sz w:val="22"/>
          <w:szCs w:val="22"/>
        </w:rPr>
      </w:pPr>
    </w:p>
    <w:p w14:paraId="07CF897B" w14:textId="77777777" w:rsidR="00344B95" w:rsidRPr="00344B95" w:rsidRDefault="00344B95" w:rsidP="00344B95">
      <w:pPr>
        <w:jc w:val="both"/>
        <w:rPr>
          <w:sz w:val="22"/>
          <w:szCs w:val="22"/>
        </w:rPr>
      </w:pPr>
      <w:r w:rsidRPr="00344B95">
        <w:rPr>
          <w:b/>
          <w:sz w:val="22"/>
          <w:szCs w:val="22"/>
        </w:rPr>
        <w:t>Parágrafo Primeiro</w:t>
      </w:r>
      <w:r w:rsidRPr="00344B95">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3FD9E656" w14:textId="77777777" w:rsidR="00344B95" w:rsidRPr="00344B95" w:rsidRDefault="00344B95" w:rsidP="00344B95">
      <w:pPr>
        <w:jc w:val="both"/>
        <w:rPr>
          <w:sz w:val="22"/>
          <w:szCs w:val="22"/>
        </w:rPr>
      </w:pPr>
      <w:r w:rsidRPr="00344B95">
        <w:rPr>
          <w:b/>
          <w:sz w:val="22"/>
          <w:szCs w:val="22"/>
        </w:rPr>
        <w:t xml:space="preserve">Parágrafo Segundo - </w:t>
      </w:r>
      <w:r w:rsidRPr="00344B95">
        <w:rPr>
          <w:sz w:val="22"/>
          <w:szCs w:val="22"/>
        </w:rPr>
        <w:t xml:space="preserve">O pagamento será efetuado no prazo, conforme estabelecido no Decreto Municipal nº 4.441, de 23 de fevereiro de 2023: </w:t>
      </w:r>
    </w:p>
    <w:p w14:paraId="256642FE" w14:textId="77777777" w:rsidR="00344B95" w:rsidRPr="00344B95" w:rsidRDefault="00344B95" w:rsidP="00344B95">
      <w:pPr>
        <w:jc w:val="both"/>
        <w:rPr>
          <w:sz w:val="22"/>
          <w:szCs w:val="22"/>
        </w:rPr>
      </w:pPr>
      <w:r w:rsidRPr="00344B95">
        <w:rPr>
          <w:sz w:val="22"/>
          <w:szCs w:val="22"/>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F24C444" w14:textId="77777777" w:rsidR="00344B95" w:rsidRPr="00344B95" w:rsidRDefault="00344B95" w:rsidP="00344B95">
      <w:pPr>
        <w:jc w:val="both"/>
        <w:rPr>
          <w:sz w:val="22"/>
          <w:szCs w:val="22"/>
        </w:rPr>
      </w:pPr>
      <w:r w:rsidRPr="00344B95">
        <w:rPr>
          <w:sz w:val="22"/>
          <w:szCs w:val="22"/>
        </w:rPr>
        <w:t>II - O prazo de 30 (trinta) dias corridos, contados da data do recebimento definitivo dos serviços, para realizar o pagamento, nas demais hipóteses.</w:t>
      </w:r>
    </w:p>
    <w:p w14:paraId="208A552C" w14:textId="77777777" w:rsidR="00344B95" w:rsidRPr="00344B95" w:rsidRDefault="00344B95" w:rsidP="00344B95">
      <w:pPr>
        <w:jc w:val="both"/>
        <w:rPr>
          <w:sz w:val="22"/>
          <w:szCs w:val="22"/>
        </w:rPr>
      </w:pPr>
      <w:r w:rsidRPr="00344B95">
        <w:rPr>
          <w:b/>
          <w:sz w:val="22"/>
          <w:szCs w:val="22"/>
        </w:rPr>
        <w:t>Parágrafo Terceiro</w:t>
      </w:r>
      <w:r w:rsidRPr="00344B95">
        <w:rPr>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5F2451C" w14:textId="77777777" w:rsidR="00344B95" w:rsidRPr="00344B95" w:rsidRDefault="00344B95" w:rsidP="00344B95">
      <w:pPr>
        <w:jc w:val="both"/>
        <w:rPr>
          <w:sz w:val="22"/>
          <w:szCs w:val="22"/>
        </w:rPr>
      </w:pPr>
      <w:r w:rsidRPr="00344B95">
        <w:rPr>
          <w:b/>
          <w:sz w:val="22"/>
          <w:szCs w:val="22"/>
        </w:rPr>
        <w:t xml:space="preserve">Parágrafo Quarto - </w:t>
      </w:r>
      <w:r w:rsidRPr="00344B95">
        <w:rPr>
          <w:sz w:val="22"/>
          <w:szCs w:val="22"/>
        </w:rPr>
        <w:t xml:space="preserve">O pagamento será realizado através de ordem bancária, para crédito em banco, agência e conta </w:t>
      </w:r>
      <w:proofErr w:type="gramStart"/>
      <w:r w:rsidRPr="00344B95">
        <w:rPr>
          <w:sz w:val="22"/>
          <w:szCs w:val="22"/>
        </w:rPr>
        <w:t>corrente indicados pelo contratado</w:t>
      </w:r>
      <w:proofErr w:type="gramEnd"/>
      <w:r w:rsidRPr="00344B95">
        <w:rPr>
          <w:sz w:val="22"/>
          <w:szCs w:val="22"/>
        </w:rPr>
        <w:t xml:space="preserve">.  </w:t>
      </w:r>
    </w:p>
    <w:p w14:paraId="6A5231FD" w14:textId="77777777" w:rsidR="00344B95" w:rsidRPr="00344B95" w:rsidRDefault="00344B95" w:rsidP="00344B95">
      <w:pPr>
        <w:jc w:val="both"/>
        <w:rPr>
          <w:sz w:val="22"/>
          <w:szCs w:val="22"/>
        </w:rPr>
      </w:pPr>
      <w:r w:rsidRPr="00344B95">
        <w:rPr>
          <w:b/>
          <w:sz w:val="22"/>
          <w:szCs w:val="22"/>
        </w:rPr>
        <w:t xml:space="preserve">Parágrafo Quinto - </w:t>
      </w:r>
      <w:r w:rsidRPr="00344B95">
        <w:rPr>
          <w:sz w:val="22"/>
          <w:szCs w:val="22"/>
        </w:rPr>
        <w:t xml:space="preserve">Será considerada data do pagamento o dia em que constar como emitida a ordem bancária para pagamento.  </w:t>
      </w:r>
    </w:p>
    <w:p w14:paraId="6E54A99F" w14:textId="77777777" w:rsidR="00344B95" w:rsidRPr="00344B95" w:rsidRDefault="00344B95" w:rsidP="00344B95">
      <w:pPr>
        <w:jc w:val="both"/>
        <w:rPr>
          <w:sz w:val="22"/>
          <w:szCs w:val="22"/>
        </w:rPr>
      </w:pPr>
      <w:r w:rsidRPr="00344B95">
        <w:rPr>
          <w:b/>
          <w:sz w:val="22"/>
          <w:szCs w:val="22"/>
        </w:rPr>
        <w:t xml:space="preserve">Parágrafo Sexto - </w:t>
      </w:r>
      <w:r w:rsidRPr="00344B95">
        <w:rPr>
          <w:sz w:val="22"/>
          <w:szCs w:val="22"/>
        </w:rPr>
        <w:t xml:space="preserve">Quando do pagamento, será efetuada a retenção tributária prevista na legislação aplicável. </w:t>
      </w:r>
    </w:p>
    <w:p w14:paraId="40FC3C7C" w14:textId="77777777" w:rsidR="00344B95" w:rsidRPr="00344B95" w:rsidRDefault="00344B95" w:rsidP="00344B95">
      <w:pPr>
        <w:jc w:val="both"/>
        <w:rPr>
          <w:sz w:val="22"/>
          <w:szCs w:val="22"/>
        </w:rPr>
      </w:pPr>
      <w:r w:rsidRPr="00344B95">
        <w:rPr>
          <w:b/>
          <w:sz w:val="22"/>
          <w:szCs w:val="22"/>
        </w:rPr>
        <w:t xml:space="preserve">Parágrafo Sétimo - </w:t>
      </w:r>
      <w:r w:rsidRPr="00344B95">
        <w:rPr>
          <w:sz w:val="22"/>
          <w:szCs w:val="22"/>
        </w:rPr>
        <w:t>Independentemente do percentual de tributo inserido na planilha, quando houver, serão retidos na fonte, quando da realização do pagamento, os percentuais estabelecidos na legislação vigente.</w:t>
      </w:r>
    </w:p>
    <w:p w14:paraId="27A9477A" w14:textId="77777777" w:rsidR="00344B95" w:rsidRPr="00344B95" w:rsidRDefault="00344B95" w:rsidP="00344B95">
      <w:pPr>
        <w:jc w:val="both"/>
        <w:rPr>
          <w:sz w:val="22"/>
          <w:szCs w:val="22"/>
        </w:rPr>
      </w:pPr>
      <w:r w:rsidRPr="00344B95">
        <w:rPr>
          <w:b/>
          <w:sz w:val="22"/>
          <w:szCs w:val="22"/>
        </w:rPr>
        <w:t>Parágrafo Oitavo -</w:t>
      </w:r>
      <w:r w:rsidRPr="00344B95">
        <w:rPr>
          <w:sz w:val="22"/>
          <w:szCs w:val="22"/>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27D269" w14:textId="77777777" w:rsidR="00344B95" w:rsidRPr="00344B95" w:rsidRDefault="00344B95" w:rsidP="00344B95">
      <w:pPr>
        <w:jc w:val="both"/>
        <w:rPr>
          <w:sz w:val="22"/>
          <w:szCs w:val="22"/>
        </w:rPr>
      </w:pPr>
      <w:r w:rsidRPr="00344B95">
        <w:rPr>
          <w:b/>
          <w:sz w:val="22"/>
          <w:szCs w:val="22"/>
        </w:rPr>
        <w:t>Parágrafo Nono</w:t>
      </w:r>
      <w:r w:rsidRPr="00344B95">
        <w:rPr>
          <w:sz w:val="22"/>
          <w:szCs w:val="22"/>
        </w:rPr>
        <w:t xml:space="preserve"> - A presente contratação não permite a antecipação de pagamento parcial ou total, conforme as regras previstas no presente tópico.</w:t>
      </w:r>
    </w:p>
    <w:p w14:paraId="26BFDDBD" w14:textId="77777777" w:rsidR="00344B95" w:rsidRPr="00344B95" w:rsidRDefault="00344B95" w:rsidP="00344B95">
      <w:pPr>
        <w:jc w:val="both"/>
        <w:rPr>
          <w:sz w:val="22"/>
          <w:szCs w:val="22"/>
        </w:rPr>
      </w:pPr>
      <w:r w:rsidRPr="00344B95">
        <w:rPr>
          <w:b/>
          <w:sz w:val="22"/>
          <w:szCs w:val="22"/>
        </w:rPr>
        <w:t xml:space="preserve">Parágrafo Décimo </w:t>
      </w:r>
      <w:r w:rsidRPr="00344B95">
        <w:rPr>
          <w:sz w:val="22"/>
          <w:szCs w:val="22"/>
        </w:rPr>
        <w:t xml:space="preserve">- Os serviços serão recebidos provisoriamente, no prazo de 10 (dez) dias úteis, pelos fiscais do contrato, após verificação do cumprimento das exigências contratuais, conforme Art. 140, I, a, da Lei nº 14.133/2021 e </w:t>
      </w:r>
      <w:proofErr w:type="spellStart"/>
      <w:r w:rsidRPr="00344B95">
        <w:rPr>
          <w:sz w:val="22"/>
          <w:szCs w:val="22"/>
        </w:rPr>
        <w:t>Arts</w:t>
      </w:r>
      <w:proofErr w:type="spellEnd"/>
      <w:r w:rsidRPr="00344B95">
        <w:rPr>
          <w:sz w:val="22"/>
          <w:szCs w:val="22"/>
        </w:rPr>
        <w:t xml:space="preserve">. </w:t>
      </w:r>
      <w:proofErr w:type="gramStart"/>
      <w:r w:rsidRPr="00344B95">
        <w:rPr>
          <w:sz w:val="22"/>
          <w:szCs w:val="22"/>
        </w:rPr>
        <w:t>22, X</w:t>
      </w:r>
      <w:proofErr w:type="gramEnd"/>
      <w:r w:rsidRPr="00344B95">
        <w:rPr>
          <w:sz w:val="22"/>
          <w:szCs w:val="22"/>
        </w:rPr>
        <w:t xml:space="preserve"> e 23, X do Decreto nº 11.246/2022. </w:t>
      </w:r>
    </w:p>
    <w:p w14:paraId="29AA5C1A" w14:textId="77777777" w:rsidR="00344B95" w:rsidRPr="00344B95" w:rsidRDefault="00344B95" w:rsidP="00344B95">
      <w:pPr>
        <w:jc w:val="both"/>
        <w:rPr>
          <w:sz w:val="22"/>
          <w:szCs w:val="22"/>
        </w:rPr>
      </w:pPr>
      <w:r w:rsidRPr="00344B95">
        <w:rPr>
          <w:sz w:val="22"/>
          <w:szCs w:val="22"/>
        </w:rPr>
        <w:t xml:space="preserve">I </w:t>
      </w:r>
      <w:r w:rsidRPr="00344B95">
        <w:rPr>
          <w:b/>
          <w:sz w:val="22"/>
          <w:szCs w:val="22"/>
        </w:rPr>
        <w:t xml:space="preserve">- </w:t>
      </w:r>
      <w:r w:rsidRPr="00344B95">
        <w:rPr>
          <w:sz w:val="22"/>
          <w:szCs w:val="22"/>
        </w:rPr>
        <w:t xml:space="preserve">O prazo da disposição acima será contado do recebimento de comunicação de cobrança oriunda do contratado com a comprovação da prestação dos serviços a que se referem </w:t>
      </w:r>
      <w:proofErr w:type="gramStart"/>
      <w:r w:rsidRPr="00344B95">
        <w:rPr>
          <w:sz w:val="22"/>
          <w:szCs w:val="22"/>
        </w:rPr>
        <w:t>a</w:t>
      </w:r>
      <w:proofErr w:type="gramEnd"/>
      <w:r w:rsidRPr="00344B95">
        <w:rPr>
          <w:sz w:val="22"/>
          <w:szCs w:val="22"/>
        </w:rPr>
        <w:t xml:space="preserve"> parcela a ser paga.  </w:t>
      </w:r>
    </w:p>
    <w:p w14:paraId="079C0D04" w14:textId="77777777" w:rsidR="00344B95" w:rsidRPr="00344B95" w:rsidRDefault="00344B95" w:rsidP="00344B95">
      <w:pPr>
        <w:jc w:val="both"/>
        <w:rPr>
          <w:sz w:val="22"/>
          <w:szCs w:val="22"/>
        </w:rPr>
      </w:pPr>
      <w:r w:rsidRPr="00344B95">
        <w:rPr>
          <w:b/>
          <w:sz w:val="22"/>
          <w:szCs w:val="22"/>
        </w:rPr>
        <w:t xml:space="preserve">Parágrafo Décimo Primeiro - </w:t>
      </w:r>
      <w:r w:rsidRPr="00344B95">
        <w:rPr>
          <w:sz w:val="22"/>
          <w:szCs w:val="22"/>
        </w:rPr>
        <w:t>O fiscal do contrato realizará o recebimento provisório do objeto do contrato mediante termo detalhado que comprove o cumprimento das exigências de caráter técnico e administrativo. (Art. 22, X, Decreto nº 11.246, de 2022).</w:t>
      </w:r>
    </w:p>
    <w:p w14:paraId="08AC1571" w14:textId="77777777" w:rsidR="00344B95" w:rsidRPr="00344B95" w:rsidRDefault="00344B95" w:rsidP="00344B95">
      <w:pPr>
        <w:jc w:val="both"/>
        <w:rPr>
          <w:sz w:val="22"/>
          <w:szCs w:val="22"/>
        </w:rPr>
      </w:pPr>
      <w:r w:rsidRPr="00344B95">
        <w:rPr>
          <w:b/>
          <w:sz w:val="22"/>
          <w:szCs w:val="22"/>
        </w:rPr>
        <w:t xml:space="preserve">Parágrafo Décimo Segundo - </w:t>
      </w:r>
      <w:r w:rsidRPr="00344B95">
        <w:rPr>
          <w:sz w:val="22"/>
          <w:szCs w:val="22"/>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CBF525D" w14:textId="77777777" w:rsidR="00344B95" w:rsidRPr="00344B95" w:rsidRDefault="00344B95" w:rsidP="00344B95">
      <w:pPr>
        <w:jc w:val="both"/>
        <w:rPr>
          <w:sz w:val="22"/>
          <w:szCs w:val="22"/>
        </w:rPr>
      </w:pPr>
      <w:r w:rsidRPr="00344B95">
        <w:rPr>
          <w:b/>
          <w:sz w:val="22"/>
          <w:szCs w:val="22"/>
        </w:rPr>
        <w:t xml:space="preserve">Parágrafo Décimo Terceiro - </w:t>
      </w:r>
      <w:r w:rsidRPr="00344B95">
        <w:rPr>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2C78A1B" w14:textId="77777777" w:rsidR="00344B95" w:rsidRPr="00344B95" w:rsidRDefault="00344B95" w:rsidP="00344B95">
      <w:pPr>
        <w:jc w:val="both"/>
        <w:rPr>
          <w:sz w:val="22"/>
          <w:szCs w:val="22"/>
        </w:rPr>
      </w:pPr>
      <w:r w:rsidRPr="00344B95">
        <w:rPr>
          <w:b/>
          <w:sz w:val="22"/>
          <w:szCs w:val="22"/>
        </w:rPr>
        <w:lastRenderedPageBreak/>
        <w:t xml:space="preserve">Parágrafo Décimo Quarto - </w:t>
      </w:r>
      <w:r w:rsidRPr="00344B95">
        <w:rPr>
          <w:sz w:val="22"/>
          <w:szCs w:val="22"/>
        </w:rPr>
        <w:t>A fiscalização não efetuará o ateste da última e/ou única medição de serviços até que sejam sanadas todas as eventuais pendências que possam vir a ser apontadas no Recebimento Provisório. (Art. 119 c/c art. 140 da Lei nº 14133, de 2021).</w:t>
      </w:r>
    </w:p>
    <w:p w14:paraId="1C0A2339" w14:textId="77777777" w:rsidR="00344B95" w:rsidRPr="00344B95" w:rsidRDefault="00344B95" w:rsidP="00344B95">
      <w:pPr>
        <w:jc w:val="both"/>
        <w:rPr>
          <w:sz w:val="22"/>
          <w:szCs w:val="22"/>
        </w:rPr>
      </w:pPr>
      <w:r w:rsidRPr="00344B95">
        <w:rPr>
          <w:b/>
          <w:sz w:val="22"/>
          <w:szCs w:val="22"/>
        </w:rPr>
        <w:t xml:space="preserve">Parágrafo Décimo Quinto - </w:t>
      </w:r>
      <w:r w:rsidRPr="00344B95">
        <w:rPr>
          <w:sz w:val="22"/>
          <w:szCs w:val="22"/>
        </w:rPr>
        <w:t>O recebimento provisório também ficará sujeito, quando cabível, à conclusão de todos os testes de campo e à entrega dos Manuais e Instruções exigíveis.</w:t>
      </w:r>
    </w:p>
    <w:p w14:paraId="4BF60D62" w14:textId="77777777" w:rsidR="00344B95" w:rsidRPr="00344B95" w:rsidRDefault="00344B95" w:rsidP="00344B95">
      <w:pPr>
        <w:jc w:val="both"/>
        <w:rPr>
          <w:sz w:val="22"/>
          <w:szCs w:val="22"/>
        </w:rPr>
      </w:pPr>
      <w:r w:rsidRPr="00344B95">
        <w:rPr>
          <w:b/>
          <w:sz w:val="22"/>
          <w:szCs w:val="22"/>
        </w:rPr>
        <w:t xml:space="preserve">Parágrafo Décimo Sexto - </w:t>
      </w:r>
      <w:r w:rsidRPr="00344B95">
        <w:rPr>
          <w:sz w:val="22"/>
          <w:szCs w:val="22"/>
        </w:rPr>
        <w:t>Os serviços poderão ser rejeitados, no todo ou em parte, quando em desacordo com as especificações constantes neste Termo de Referência e na proposta, sem prejuízo da aplicação das penalidades.</w:t>
      </w:r>
    </w:p>
    <w:p w14:paraId="396C53F9" w14:textId="77777777" w:rsidR="00344B95" w:rsidRPr="00344B95" w:rsidRDefault="00344B95" w:rsidP="00344B95">
      <w:pPr>
        <w:jc w:val="both"/>
        <w:rPr>
          <w:sz w:val="22"/>
          <w:szCs w:val="22"/>
        </w:rPr>
      </w:pPr>
      <w:r w:rsidRPr="00344B95">
        <w:rPr>
          <w:b/>
          <w:sz w:val="22"/>
          <w:szCs w:val="22"/>
        </w:rPr>
        <w:t xml:space="preserve">Parágrafo Décimo Sétimo - </w:t>
      </w:r>
      <w:r w:rsidRPr="00344B95">
        <w:rPr>
          <w:sz w:val="22"/>
          <w:szCs w:val="22"/>
        </w:rPr>
        <w:t xml:space="preserve">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 </w:t>
      </w:r>
    </w:p>
    <w:p w14:paraId="0BDE5C77" w14:textId="77777777" w:rsidR="00344B95" w:rsidRPr="00344B95" w:rsidRDefault="00344B95" w:rsidP="00344B95">
      <w:pPr>
        <w:jc w:val="both"/>
        <w:rPr>
          <w:sz w:val="22"/>
          <w:szCs w:val="22"/>
        </w:rPr>
      </w:pPr>
      <w:r w:rsidRPr="00344B95">
        <w:rPr>
          <w:b/>
          <w:sz w:val="22"/>
          <w:szCs w:val="22"/>
        </w:rPr>
        <w:t xml:space="preserve">Parágrafo Décimo Oitavo - </w:t>
      </w:r>
      <w:r w:rsidRPr="00344B95">
        <w:rPr>
          <w:sz w:val="22"/>
          <w:szCs w:val="22"/>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aos seguintes procedimentos:</w:t>
      </w:r>
    </w:p>
    <w:p w14:paraId="6C8DEF02" w14:textId="77777777" w:rsidR="00344B95" w:rsidRPr="00344B95" w:rsidRDefault="00344B95" w:rsidP="00344B95">
      <w:pPr>
        <w:jc w:val="both"/>
        <w:rPr>
          <w:sz w:val="22"/>
          <w:szCs w:val="22"/>
        </w:rPr>
      </w:pPr>
      <w:r w:rsidRPr="00344B95">
        <w:rPr>
          <w:sz w:val="22"/>
          <w:szCs w:val="22"/>
        </w:rPr>
        <w:t>I - 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1C171F42" w14:textId="77777777" w:rsidR="00344B95" w:rsidRPr="00344B95" w:rsidRDefault="00344B95" w:rsidP="00344B95">
      <w:pPr>
        <w:jc w:val="both"/>
        <w:rPr>
          <w:sz w:val="22"/>
          <w:szCs w:val="22"/>
        </w:rPr>
      </w:pPr>
      <w:r w:rsidRPr="00344B95">
        <w:rPr>
          <w:sz w:val="22"/>
          <w:szCs w:val="22"/>
        </w:rPr>
        <w:t>II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E16E072" w14:textId="77777777" w:rsidR="00344B95" w:rsidRPr="00344B95" w:rsidRDefault="00344B95" w:rsidP="00344B95">
      <w:pPr>
        <w:jc w:val="both"/>
        <w:rPr>
          <w:sz w:val="22"/>
          <w:szCs w:val="22"/>
        </w:rPr>
      </w:pPr>
      <w:r w:rsidRPr="00344B95">
        <w:rPr>
          <w:sz w:val="22"/>
          <w:szCs w:val="22"/>
        </w:rPr>
        <w:t>III - Comunicar a empresa para que emita a Nota Fiscal ou Fatura, com o valor exato dimensionado pela fiscalização.</w:t>
      </w:r>
    </w:p>
    <w:p w14:paraId="0EAD5B78" w14:textId="77777777" w:rsidR="00344B95" w:rsidRPr="00344B95" w:rsidRDefault="00344B95" w:rsidP="00344B95">
      <w:pPr>
        <w:jc w:val="both"/>
        <w:rPr>
          <w:sz w:val="22"/>
          <w:szCs w:val="22"/>
        </w:rPr>
      </w:pPr>
      <w:r w:rsidRPr="00344B95">
        <w:rPr>
          <w:b/>
          <w:sz w:val="22"/>
          <w:szCs w:val="22"/>
        </w:rPr>
        <w:t xml:space="preserve">Parágrafo Décimo Nono - </w:t>
      </w:r>
      <w:r w:rsidRPr="00344B95">
        <w:rPr>
          <w:sz w:val="22"/>
          <w:szCs w:val="22"/>
        </w:rPr>
        <w:t>Enviar a documentação pertinente ao setor responsável para a formalização dos procedimentos de liquidação e pagamento, no valor dimensionado pela fiscalização e gestão.</w:t>
      </w:r>
    </w:p>
    <w:p w14:paraId="2B9ACD35" w14:textId="77777777" w:rsidR="00344B95" w:rsidRPr="00344B95" w:rsidRDefault="00344B95" w:rsidP="00344B95">
      <w:pPr>
        <w:jc w:val="both"/>
        <w:rPr>
          <w:sz w:val="22"/>
          <w:szCs w:val="22"/>
        </w:rPr>
      </w:pPr>
      <w:r w:rsidRPr="00344B95">
        <w:rPr>
          <w:b/>
          <w:sz w:val="22"/>
          <w:szCs w:val="22"/>
        </w:rPr>
        <w:t xml:space="preserve">Parágrafo Vigésimo - </w:t>
      </w:r>
      <w:r w:rsidRPr="00344B95">
        <w:rPr>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344B95">
        <w:rPr>
          <w:sz w:val="22"/>
          <w:szCs w:val="22"/>
        </w:rPr>
        <w:t>pertine</w:t>
      </w:r>
      <w:proofErr w:type="spellEnd"/>
      <w:r w:rsidRPr="00344B95">
        <w:rPr>
          <w:sz w:val="22"/>
          <w:szCs w:val="22"/>
        </w:rPr>
        <w:t xml:space="preserve"> à parcela incontroversa da execução do objeto, para efeito de liquidação e pagamento.</w:t>
      </w:r>
    </w:p>
    <w:p w14:paraId="6CBF3016" w14:textId="77777777" w:rsidR="00344B95" w:rsidRPr="00344B95" w:rsidRDefault="00344B95" w:rsidP="00344B95">
      <w:pPr>
        <w:jc w:val="both"/>
        <w:rPr>
          <w:sz w:val="22"/>
          <w:szCs w:val="22"/>
        </w:rPr>
      </w:pPr>
      <w:r w:rsidRPr="00344B95">
        <w:rPr>
          <w:b/>
          <w:sz w:val="22"/>
          <w:szCs w:val="22"/>
        </w:rPr>
        <w:t>Parágrafo Vigésimo Primeiro -</w:t>
      </w:r>
      <w:r w:rsidRPr="00344B95">
        <w:rPr>
          <w:sz w:val="22"/>
          <w:szCs w:val="22"/>
        </w:rPr>
        <w:t xml:space="preserve"> Nenhum prazo de recebimento ocorrerá enquanto pendente a solução, pelo contratado, de inconsistências verificadas na execução do objeto ou no instrumento de cobrança.</w:t>
      </w:r>
    </w:p>
    <w:p w14:paraId="7DA4A0EB" w14:textId="77777777" w:rsidR="00344B95" w:rsidRPr="00344B95" w:rsidRDefault="00344B95" w:rsidP="00344B95">
      <w:pPr>
        <w:jc w:val="both"/>
        <w:rPr>
          <w:sz w:val="22"/>
          <w:szCs w:val="22"/>
        </w:rPr>
      </w:pPr>
      <w:r w:rsidRPr="00344B95">
        <w:rPr>
          <w:b/>
          <w:sz w:val="22"/>
          <w:szCs w:val="22"/>
        </w:rPr>
        <w:t>Parágrafo Vigésimo Segundo -</w:t>
      </w:r>
      <w:r w:rsidRPr="00344B95">
        <w:rPr>
          <w:sz w:val="22"/>
          <w:szCs w:val="22"/>
        </w:rPr>
        <w:t xml:space="preserve"> O recebimento provisório ou definitivo não excluirá a responsabilidade civil pela solidez e pela segurança do serviço nem a responsabilidade ético-profissional pela perfeita execução do contrato.</w:t>
      </w:r>
    </w:p>
    <w:p w14:paraId="2FBE4AFD" w14:textId="77777777" w:rsidR="00344B95" w:rsidRPr="00344B95" w:rsidRDefault="00344B95" w:rsidP="00344B95">
      <w:pPr>
        <w:jc w:val="both"/>
        <w:rPr>
          <w:sz w:val="22"/>
          <w:szCs w:val="22"/>
        </w:rPr>
      </w:pPr>
    </w:p>
    <w:p w14:paraId="324F89E1" w14:textId="77777777" w:rsidR="00344B95" w:rsidRPr="00344B95" w:rsidRDefault="00344B95" w:rsidP="00344B95">
      <w:pPr>
        <w:jc w:val="both"/>
        <w:rPr>
          <w:sz w:val="22"/>
          <w:szCs w:val="22"/>
        </w:rPr>
      </w:pPr>
      <w:r w:rsidRPr="00344B95">
        <w:rPr>
          <w:b/>
          <w:bCs/>
          <w:sz w:val="22"/>
          <w:szCs w:val="22"/>
        </w:rPr>
        <w:t xml:space="preserve">CLÁUSULA QUINTA – RECURSO FINANCEIRO </w:t>
      </w:r>
    </w:p>
    <w:p w14:paraId="30693888" w14:textId="77777777" w:rsidR="00344B95" w:rsidRPr="00344B95" w:rsidRDefault="00344B95" w:rsidP="00344B95">
      <w:pPr>
        <w:pStyle w:val="Corpodetexto"/>
        <w:jc w:val="both"/>
        <w:rPr>
          <w:sz w:val="22"/>
          <w:szCs w:val="22"/>
        </w:rPr>
      </w:pPr>
      <w:r w:rsidRPr="00344B95">
        <w:rPr>
          <w:sz w:val="22"/>
          <w:szCs w:val="22"/>
        </w:rPr>
        <w:t>As despesas decorrentes do presente Contrato serão efetuadas com a seguinte dotação orçamentária: P.T.: 05.900.08.244.0073.2.090, N.D.: 33903200.</w:t>
      </w:r>
    </w:p>
    <w:p w14:paraId="4FAA914C" w14:textId="77777777" w:rsidR="00344B95" w:rsidRPr="00344B95" w:rsidRDefault="00344B95" w:rsidP="00344B95">
      <w:pPr>
        <w:pStyle w:val="Corpodetexto"/>
        <w:jc w:val="both"/>
        <w:rPr>
          <w:b/>
          <w:bCs/>
          <w:sz w:val="22"/>
          <w:szCs w:val="22"/>
        </w:rPr>
      </w:pPr>
    </w:p>
    <w:p w14:paraId="5D94ECEB" w14:textId="77777777" w:rsidR="00344B95" w:rsidRPr="00344B95" w:rsidRDefault="00344B95" w:rsidP="00344B95">
      <w:pPr>
        <w:pStyle w:val="Corpodetexto"/>
        <w:jc w:val="both"/>
        <w:rPr>
          <w:b/>
          <w:bCs/>
          <w:sz w:val="22"/>
          <w:szCs w:val="22"/>
        </w:rPr>
      </w:pPr>
      <w:r w:rsidRPr="00344B95">
        <w:rPr>
          <w:b/>
          <w:bCs/>
          <w:sz w:val="22"/>
          <w:szCs w:val="22"/>
        </w:rPr>
        <w:t>CLÁUSULA SEXTA – REAJUSTES DOS PREÇOS</w:t>
      </w:r>
    </w:p>
    <w:p w14:paraId="3551EB2F" w14:textId="77777777" w:rsidR="00344B95" w:rsidRPr="00344B95" w:rsidRDefault="00344B95" w:rsidP="00344B95">
      <w:pPr>
        <w:pStyle w:val="Corpodetexto"/>
        <w:jc w:val="both"/>
        <w:rPr>
          <w:bCs/>
          <w:sz w:val="22"/>
          <w:szCs w:val="22"/>
        </w:rPr>
      </w:pPr>
      <w:r w:rsidRPr="00344B95">
        <w:rPr>
          <w:bCs/>
          <w:sz w:val="22"/>
          <w:szCs w:val="22"/>
        </w:rPr>
        <w:t>Os preços inicialmente contratados são fixos e irreajustáveis no prazo de um ano contado da data do orçamento estimado.</w:t>
      </w:r>
    </w:p>
    <w:p w14:paraId="22B82E90" w14:textId="77777777" w:rsidR="00344B95" w:rsidRPr="00344B95" w:rsidRDefault="00344B95" w:rsidP="00344B95">
      <w:pPr>
        <w:pStyle w:val="Corpodetexto"/>
        <w:jc w:val="both"/>
        <w:rPr>
          <w:bCs/>
          <w:sz w:val="22"/>
          <w:szCs w:val="22"/>
        </w:rPr>
      </w:pPr>
    </w:p>
    <w:p w14:paraId="0EDEFE8A" w14:textId="77777777" w:rsidR="00344B95" w:rsidRPr="00344B95" w:rsidRDefault="00344B95" w:rsidP="00344B95">
      <w:pPr>
        <w:pStyle w:val="Corpodetexto"/>
        <w:jc w:val="both"/>
        <w:rPr>
          <w:bCs/>
          <w:sz w:val="22"/>
          <w:szCs w:val="22"/>
        </w:rPr>
      </w:pPr>
      <w:r w:rsidRPr="00344B95">
        <w:rPr>
          <w:b/>
          <w:bCs/>
          <w:sz w:val="22"/>
          <w:szCs w:val="22"/>
        </w:rPr>
        <w:t xml:space="preserve">Parágrafo Primeiro - </w:t>
      </w:r>
      <w:r w:rsidRPr="00344B95">
        <w:rPr>
          <w:bCs/>
          <w:sz w:val="22"/>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BD7BEC4" w14:textId="77777777" w:rsidR="00344B95" w:rsidRPr="00344B95" w:rsidRDefault="00344B95" w:rsidP="00344B95">
      <w:pPr>
        <w:pStyle w:val="Corpodetexto"/>
        <w:jc w:val="both"/>
        <w:rPr>
          <w:bCs/>
          <w:sz w:val="22"/>
          <w:szCs w:val="22"/>
        </w:rPr>
      </w:pPr>
      <w:r w:rsidRPr="00344B95">
        <w:rPr>
          <w:b/>
          <w:bCs/>
          <w:sz w:val="22"/>
          <w:szCs w:val="22"/>
        </w:rPr>
        <w:t xml:space="preserve">Parágrafo Segundo - </w:t>
      </w:r>
      <w:r w:rsidRPr="00344B95">
        <w:rPr>
          <w:bCs/>
          <w:sz w:val="22"/>
          <w:szCs w:val="22"/>
        </w:rPr>
        <w:t>Nos reajustes subsequentes ao primeiro, o interregno mínimo de um ano será contado a partir dos efeitos financeiros do último reajuste.</w:t>
      </w:r>
    </w:p>
    <w:p w14:paraId="3EBE1562" w14:textId="77777777" w:rsidR="00344B95" w:rsidRPr="00344B95" w:rsidRDefault="00344B95" w:rsidP="00344B95">
      <w:pPr>
        <w:pStyle w:val="Corpodetexto"/>
        <w:jc w:val="both"/>
        <w:rPr>
          <w:bCs/>
          <w:sz w:val="22"/>
          <w:szCs w:val="22"/>
        </w:rPr>
      </w:pPr>
      <w:r w:rsidRPr="00344B95">
        <w:rPr>
          <w:b/>
          <w:bCs/>
          <w:sz w:val="22"/>
          <w:szCs w:val="22"/>
        </w:rPr>
        <w:lastRenderedPageBreak/>
        <w:t xml:space="preserve">Parágrafo Terceiro - </w:t>
      </w:r>
      <w:r w:rsidRPr="00344B95">
        <w:rPr>
          <w:bCs/>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D472293" w14:textId="77777777" w:rsidR="00344B95" w:rsidRPr="00344B95" w:rsidRDefault="00344B95" w:rsidP="00344B95">
      <w:pPr>
        <w:pStyle w:val="Corpodetexto"/>
        <w:jc w:val="both"/>
        <w:rPr>
          <w:bCs/>
          <w:sz w:val="22"/>
          <w:szCs w:val="22"/>
        </w:rPr>
      </w:pPr>
      <w:r w:rsidRPr="00344B95">
        <w:rPr>
          <w:b/>
          <w:bCs/>
          <w:sz w:val="22"/>
          <w:szCs w:val="22"/>
        </w:rPr>
        <w:t xml:space="preserve">Parágrafo Quarto - </w:t>
      </w:r>
      <w:r w:rsidRPr="00344B95">
        <w:rPr>
          <w:bCs/>
          <w:sz w:val="22"/>
          <w:szCs w:val="22"/>
        </w:rPr>
        <w:t xml:space="preserve">Nas aferições finais, o(s) índice(s) utilizado(s) para reajuste </w:t>
      </w:r>
      <w:proofErr w:type="gramStart"/>
      <w:r w:rsidRPr="00344B95">
        <w:rPr>
          <w:bCs/>
          <w:sz w:val="22"/>
          <w:szCs w:val="22"/>
        </w:rPr>
        <w:t>será(</w:t>
      </w:r>
      <w:proofErr w:type="spellStart"/>
      <w:proofErr w:type="gramEnd"/>
      <w:r w:rsidRPr="00344B95">
        <w:rPr>
          <w:bCs/>
          <w:sz w:val="22"/>
          <w:szCs w:val="22"/>
        </w:rPr>
        <w:t>ão</w:t>
      </w:r>
      <w:proofErr w:type="spellEnd"/>
      <w:r w:rsidRPr="00344B95">
        <w:rPr>
          <w:bCs/>
          <w:sz w:val="22"/>
          <w:szCs w:val="22"/>
        </w:rPr>
        <w:t>), obrigatoriamente, o(s) definitivo(s).</w:t>
      </w:r>
    </w:p>
    <w:p w14:paraId="4D06304D" w14:textId="77777777" w:rsidR="00344B95" w:rsidRPr="00344B95" w:rsidRDefault="00344B95" w:rsidP="00344B95">
      <w:pPr>
        <w:pStyle w:val="Corpodetexto"/>
        <w:jc w:val="both"/>
        <w:rPr>
          <w:bCs/>
          <w:sz w:val="22"/>
          <w:szCs w:val="22"/>
        </w:rPr>
      </w:pPr>
      <w:r w:rsidRPr="00344B95">
        <w:rPr>
          <w:b/>
          <w:bCs/>
          <w:sz w:val="22"/>
          <w:szCs w:val="22"/>
        </w:rPr>
        <w:t xml:space="preserve">Parágrafo Quinto - </w:t>
      </w:r>
      <w:r w:rsidRPr="00344B95">
        <w:rPr>
          <w:bCs/>
          <w:sz w:val="22"/>
          <w:szCs w:val="22"/>
        </w:rPr>
        <w:t xml:space="preserve">Caso o(s) índice(s) estabelecido(s) para reajustamento venha(m) a ser extinto(s) ou de qualquer forma não possa(m) mais ser utilizado(s), </w:t>
      </w:r>
      <w:proofErr w:type="gramStart"/>
      <w:r w:rsidRPr="00344B95">
        <w:rPr>
          <w:bCs/>
          <w:sz w:val="22"/>
          <w:szCs w:val="22"/>
        </w:rPr>
        <w:t>será(</w:t>
      </w:r>
      <w:proofErr w:type="spellStart"/>
      <w:proofErr w:type="gramEnd"/>
      <w:r w:rsidRPr="00344B95">
        <w:rPr>
          <w:bCs/>
          <w:sz w:val="22"/>
          <w:szCs w:val="22"/>
        </w:rPr>
        <w:t>ão</w:t>
      </w:r>
      <w:proofErr w:type="spellEnd"/>
      <w:r w:rsidRPr="00344B95">
        <w:rPr>
          <w:bCs/>
          <w:sz w:val="22"/>
          <w:szCs w:val="22"/>
        </w:rPr>
        <w:t>) adotado(s), em substituição, o(s) que vier(em) a ser determinado(s) pela legislação então em vigor.</w:t>
      </w:r>
    </w:p>
    <w:p w14:paraId="0177DE15" w14:textId="77777777" w:rsidR="00344B95" w:rsidRPr="00344B95" w:rsidRDefault="00344B95" w:rsidP="00344B95">
      <w:pPr>
        <w:pStyle w:val="Corpodetexto"/>
        <w:jc w:val="both"/>
        <w:rPr>
          <w:bCs/>
          <w:sz w:val="22"/>
          <w:szCs w:val="22"/>
        </w:rPr>
      </w:pPr>
      <w:r w:rsidRPr="00344B95">
        <w:rPr>
          <w:b/>
          <w:bCs/>
          <w:sz w:val="22"/>
          <w:szCs w:val="22"/>
        </w:rPr>
        <w:t xml:space="preserve">Parágrafo Sexto - </w:t>
      </w:r>
      <w:r w:rsidRPr="00344B95">
        <w:rPr>
          <w:bCs/>
          <w:sz w:val="22"/>
          <w:szCs w:val="22"/>
        </w:rPr>
        <w:t xml:space="preserve">Na ausência de previsão legal quanto ao índice substituto, as partes elegerão novo índice oficial, para reajustamento do preço do valor remanescente, por meio de termo aditivo. </w:t>
      </w:r>
    </w:p>
    <w:p w14:paraId="6E8F7284" w14:textId="77777777" w:rsidR="00344B95" w:rsidRPr="00344B95" w:rsidRDefault="00344B95" w:rsidP="00344B95">
      <w:pPr>
        <w:pStyle w:val="Corpodetexto"/>
        <w:jc w:val="both"/>
        <w:rPr>
          <w:bCs/>
          <w:sz w:val="22"/>
          <w:szCs w:val="22"/>
        </w:rPr>
      </w:pPr>
      <w:r w:rsidRPr="00344B95">
        <w:rPr>
          <w:b/>
          <w:bCs/>
          <w:sz w:val="22"/>
          <w:szCs w:val="22"/>
        </w:rPr>
        <w:t xml:space="preserve">Parágrafo Sétimo - </w:t>
      </w:r>
      <w:r w:rsidRPr="00344B95">
        <w:rPr>
          <w:bCs/>
          <w:sz w:val="22"/>
          <w:szCs w:val="22"/>
        </w:rPr>
        <w:t>O reajuste será realizado por apostilamento.</w:t>
      </w:r>
    </w:p>
    <w:p w14:paraId="10291636" w14:textId="77777777" w:rsidR="00344B95" w:rsidRPr="00344B95" w:rsidRDefault="00344B95" w:rsidP="00344B95">
      <w:pPr>
        <w:pStyle w:val="Corpodetexto"/>
        <w:jc w:val="both"/>
        <w:rPr>
          <w:bCs/>
          <w:sz w:val="22"/>
          <w:szCs w:val="22"/>
        </w:rPr>
      </w:pPr>
    </w:p>
    <w:p w14:paraId="1345D5FC" w14:textId="77777777" w:rsidR="00344B95" w:rsidRPr="00344B95" w:rsidRDefault="00344B95" w:rsidP="00344B95">
      <w:pPr>
        <w:pStyle w:val="Corpodetexto"/>
        <w:jc w:val="both"/>
        <w:rPr>
          <w:sz w:val="22"/>
          <w:szCs w:val="22"/>
        </w:rPr>
      </w:pPr>
      <w:r w:rsidRPr="00344B95">
        <w:rPr>
          <w:b/>
          <w:bCs/>
          <w:sz w:val="22"/>
          <w:szCs w:val="22"/>
        </w:rPr>
        <w:t>CLÁUSULA SÈTIMA – DA GESTÃO DA ATA DE REGISTRO DE PREÇOS E DO CONTRATO</w:t>
      </w:r>
    </w:p>
    <w:p w14:paraId="792ED925"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Será gestora da Ata de Registro de Preços a Secretaria Municipal de Assistência Social, representada pela Secretária Municipal de Assistência Social, nomeada por Portaria devidamente publicada no Diário Oficial Eletrônico do Município.</w:t>
      </w:r>
    </w:p>
    <w:p w14:paraId="154D4DEA" w14:textId="77777777" w:rsidR="00344B95" w:rsidRPr="00344B95" w:rsidRDefault="00344B95" w:rsidP="00344B95">
      <w:pPr>
        <w:pStyle w:val="Contrato-Corpo"/>
        <w:rPr>
          <w:rFonts w:ascii="Times New Roman" w:hAnsi="Times New Roman" w:cs="Times New Roman"/>
          <w:bCs w:val="0"/>
          <w:color w:val="auto"/>
        </w:rPr>
      </w:pPr>
    </w:p>
    <w:p w14:paraId="51B2CC05"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Primeiro - </w:t>
      </w:r>
      <w:r w:rsidRPr="00344B95">
        <w:rPr>
          <w:rFonts w:ascii="Times New Roman" w:hAnsi="Times New Roman" w:cs="Times New Roman"/>
          <w:bCs w:val="0"/>
          <w:color w:val="auto"/>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349B6A1"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Segundo - </w:t>
      </w:r>
      <w:r w:rsidRPr="00344B95">
        <w:rPr>
          <w:rFonts w:ascii="Times New Roman" w:hAnsi="Times New Roman" w:cs="Times New Roman"/>
          <w:bCs w:val="0"/>
          <w:color w:val="auto"/>
        </w:rPr>
        <w:t>As comunicações entre o órgão ou entidade e a contratada devem ser realizadas por escrito sempre que o ato exigir tal formalidade, admitindo-se o uso de mensagem eletrônica para esse fim.</w:t>
      </w:r>
    </w:p>
    <w:p w14:paraId="4DF01E05"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Terceiro - </w:t>
      </w:r>
      <w:r w:rsidRPr="00344B95">
        <w:rPr>
          <w:rFonts w:ascii="Times New Roman" w:hAnsi="Times New Roman" w:cs="Times New Roman"/>
          <w:bCs w:val="0"/>
          <w:color w:val="auto"/>
        </w:rPr>
        <w:t>O órgão ou entidade poderá convocar representante da empresa para adoção de providências que devam ser cumpridas de imediato.</w:t>
      </w:r>
    </w:p>
    <w:p w14:paraId="0FBC965D"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Quarto - </w:t>
      </w:r>
      <w:r w:rsidRPr="00344B95">
        <w:rPr>
          <w:rFonts w:ascii="Times New Roman" w:hAnsi="Times New Roman" w:cs="Times New Roman"/>
          <w:bCs w:val="0"/>
          <w:color w:val="auto"/>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0E11A84"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Parágrafo Quinto -</w:t>
      </w:r>
      <w:r w:rsidRPr="00344B95">
        <w:rPr>
          <w:rFonts w:ascii="Times New Roman" w:hAnsi="Times New Roman" w:cs="Times New Roman"/>
          <w:bCs w:val="0"/>
          <w:color w:val="auto"/>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6C324A6"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Sexto - </w:t>
      </w:r>
      <w:r w:rsidRPr="00344B95">
        <w:rPr>
          <w:rFonts w:ascii="Times New Roman" w:hAnsi="Times New Roman" w:cs="Times New Roman"/>
          <w:bCs w:val="0"/>
          <w:color w:val="auto"/>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761E751"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Sétimo - </w:t>
      </w:r>
      <w:r w:rsidRPr="00344B95">
        <w:rPr>
          <w:rFonts w:ascii="Times New Roman" w:hAnsi="Times New Roman" w:cs="Times New Roman"/>
          <w:bCs w:val="0"/>
          <w:color w:val="auto"/>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1F407A9"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Oitavo - </w:t>
      </w:r>
      <w:r w:rsidRPr="00344B95">
        <w:rPr>
          <w:rFonts w:ascii="Times New Roman" w:hAnsi="Times New Roman" w:cs="Times New Roman"/>
          <w:bCs w:val="0"/>
          <w:color w:val="auto"/>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9D6B42F"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Nono - </w:t>
      </w:r>
      <w:r w:rsidRPr="00344B95">
        <w:rPr>
          <w:rFonts w:ascii="Times New Roman" w:hAnsi="Times New Roman" w:cs="Times New Roman"/>
          <w:bCs w:val="0"/>
          <w:color w:val="auto"/>
        </w:rPr>
        <w:t xml:space="preserve">O gestor do contrato tomará providências para a formalização de processo administrativo de responsabilização para fins de aplicação de sanções, a ser conduzido pela comissão de </w:t>
      </w:r>
      <w:r w:rsidRPr="00344B95">
        <w:rPr>
          <w:rFonts w:ascii="Times New Roman" w:hAnsi="Times New Roman" w:cs="Times New Roman"/>
          <w:bCs w:val="0"/>
          <w:color w:val="auto"/>
        </w:rPr>
        <w:lastRenderedPageBreak/>
        <w:t>que trata o art. 158 da Lei nº 14.133, de 2021, ou pelo agente ou pelo setor com competência para tal, conforme o caso. (Decreto nº 11.246, de 2022, art. 21, X).</w:t>
      </w:r>
    </w:p>
    <w:p w14:paraId="3CCB6E74"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 </w:t>
      </w:r>
      <w:r w:rsidRPr="00344B95">
        <w:rPr>
          <w:rFonts w:ascii="Times New Roman" w:hAnsi="Times New Roman" w:cs="Times New Roman"/>
          <w:bCs w:val="0"/>
          <w:color w:val="auto"/>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35929E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Primeiro - </w:t>
      </w:r>
      <w:r w:rsidRPr="00344B95">
        <w:rPr>
          <w:rFonts w:ascii="Times New Roman" w:hAnsi="Times New Roman" w:cs="Times New Roman"/>
          <w:bCs w:val="0"/>
          <w:color w:val="auto"/>
        </w:rPr>
        <w:t>O gestor do contrato deverá enviar a documentação para a formalização dos procedimentos de liquidação e pagamento, no valor dimensionado pela fiscalização e gestão nos termos do contrato.</w:t>
      </w:r>
    </w:p>
    <w:p w14:paraId="6EA8C9D2"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Segundo - </w:t>
      </w:r>
      <w:r w:rsidRPr="00344B95">
        <w:rPr>
          <w:rFonts w:ascii="Times New Roman" w:hAnsi="Times New Roman" w:cs="Times New Roman"/>
          <w:bCs w:val="0"/>
          <w:color w:val="auto"/>
        </w:rPr>
        <w:t>O contratado deverá manter preposto aceito pela Administração para representá-lo na execução do contrato.</w:t>
      </w:r>
    </w:p>
    <w:p w14:paraId="5C536DC1"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Terceiro - </w:t>
      </w:r>
      <w:r w:rsidRPr="00344B95">
        <w:rPr>
          <w:rFonts w:ascii="Times New Roman" w:hAnsi="Times New Roman" w:cs="Times New Roman"/>
          <w:bCs w:val="0"/>
          <w:color w:val="auto"/>
        </w:rPr>
        <w:t>A indicação ou a manutenção do preposto da empresa poderá ser recusada pelo órgão ou entidade, desde que devidamente justificada, devendo a empresa designar outro para o exercício da atividade.</w:t>
      </w:r>
    </w:p>
    <w:p w14:paraId="07A677AF"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Quarto - </w:t>
      </w:r>
      <w:r w:rsidRPr="00344B95">
        <w:rPr>
          <w:rFonts w:ascii="Times New Roman" w:hAnsi="Times New Roman" w:cs="Times New Roman"/>
          <w:bCs w:val="0"/>
          <w:color w:val="auto"/>
        </w:rPr>
        <w:t xml:space="preserve">A gestora promoverá o gerenciamento permanente e formal da Ata de Registro de Preços, inclusive com registro em processo administrativo de gestão de </w:t>
      </w:r>
      <w:proofErr w:type="gramStart"/>
      <w:r w:rsidRPr="00344B95">
        <w:rPr>
          <w:rFonts w:ascii="Times New Roman" w:hAnsi="Times New Roman" w:cs="Times New Roman"/>
          <w:bCs w:val="0"/>
          <w:color w:val="auto"/>
        </w:rPr>
        <w:t>todas</w:t>
      </w:r>
      <w:proofErr w:type="gramEnd"/>
      <w:r w:rsidRPr="00344B95">
        <w:rPr>
          <w:rFonts w:ascii="Times New Roman" w:hAnsi="Times New Roman" w:cs="Times New Roman"/>
          <w:bCs w:val="0"/>
          <w:color w:val="auto"/>
        </w:rPr>
        <w:t xml:space="preserve"> contratações dela decorrentes, como também de todos os demais atos inerentes aos procedimentos de gestão. </w:t>
      </w:r>
    </w:p>
    <w:p w14:paraId="184A1DA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Quinto - </w:t>
      </w:r>
      <w:r w:rsidRPr="00344B95">
        <w:rPr>
          <w:rFonts w:ascii="Times New Roman" w:hAnsi="Times New Roman" w:cs="Times New Roman"/>
          <w:bCs w:val="0"/>
          <w:color w:val="auto"/>
        </w:rPr>
        <w:t xml:space="preserve">Cabe à gestora da Ata de Registro de Preços as atribuições inerentes ao gerenciamento da Ata de Registro de Preços, particularmente quanto a: </w:t>
      </w:r>
    </w:p>
    <w:p w14:paraId="6E5FBE5E"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1 - Providenciar a elaboração e publicação da Ata de Registro de Preços.</w:t>
      </w:r>
    </w:p>
    <w:p w14:paraId="6A171947"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2 – Verificar, antes de emitir a ordem de execução, se há saldo orçamentário disponível para a execução;</w:t>
      </w:r>
    </w:p>
    <w:p w14:paraId="13319FD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3 – Emitir a ordem de execução, nos moldes do instrumento convocatório e seus anexos;</w:t>
      </w:r>
    </w:p>
    <w:p w14:paraId="71CD0BC2"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4 – Solicitar à fiscalização que inicie os procedimentos de acompanhamento e fiscalização;</w:t>
      </w:r>
    </w:p>
    <w:p w14:paraId="624914D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5 – Encaminhar comunicações à CONTRATADA ou fornecer meios para que a fiscalização se comunique com a CONTRATADA;</w:t>
      </w:r>
    </w:p>
    <w:p w14:paraId="28B0CC87"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6 – Aplicar sanções por descumprimento contratual;</w:t>
      </w:r>
    </w:p>
    <w:p w14:paraId="21A323C6"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7 – Requerer e/ou conceder ajustes, aditivos, suspensões, prorrogações ou supressões, na forma da legislação;</w:t>
      </w:r>
    </w:p>
    <w:p w14:paraId="0AA01669"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8 – Cancelar o registro dos licitantes, nas hipóteses do instrumento convocatório e seus anexos, convocando os licitantes remanescentes registrados para substituí-los.</w:t>
      </w:r>
    </w:p>
    <w:p w14:paraId="3A886574"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9 – Revogar a ata de registro de preços, nas hipóteses do instrumento convocatório e da legislação aplicável;</w:t>
      </w:r>
    </w:p>
    <w:p w14:paraId="1DA8EC88"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10 – Controlar os quantitativos máximos estipulado, respeitando as cotas dos participantes;</w:t>
      </w:r>
    </w:p>
    <w:p w14:paraId="7486EBA1"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 xml:space="preserve">11 – Tomar demais medidas necessárias para a regularização de </w:t>
      </w:r>
      <w:proofErr w:type="gramStart"/>
      <w:r w:rsidRPr="00344B95">
        <w:rPr>
          <w:rFonts w:ascii="Times New Roman" w:hAnsi="Times New Roman" w:cs="Times New Roman"/>
          <w:bCs w:val="0"/>
          <w:color w:val="auto"/>
        </w:rPr>
        <w:t>faltas ou eventuais problemas</w:t>
      </w:r>
      <w:proofErr w:type="gramEnd"/>
      <w:r w:rsidRPr="00344B95">
        <w:rPr>
          <w:rFonts w:ascii="Times New Roman" w:hAnsi="Times New Roman" w:cs="Times New Roman"/>
          <w:bCs w:val="0"/>
          <w:color w:val="auto"/>
        </w:rPr>
        <w:t>;</w:t>
      </w:r>
    </w:p>
    <w:p w14:paraId="770A719A"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12 – Controlar, de forma permanente, a utilização da Ata de Registro de Preços para fins de contratações, durante toda sua vigência;</w:t>
      </w:r>
    </w:p>
    <w:p w14:paraId="66B5135C"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13 – Conduzir eventuais procedimentos de alterações dos preços registrados para fins de adequação às novas condições de mercado, observada a legislação vigente e jurisprudência do TCU e do TCE/RJ;</w:t>
      </w:r>
    </w:p>
    <w:p w14:paraId="4BB49859"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 xml:space="preserve">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A4565B2"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15 - Propor aplicação, garantida a ampla defesa e o contraditório, de sanções decorrentes do descumprimento das obrigações assumidas na Ata de Registro de Preços, ou até em relação ao descumprimento das obrigações contratuais.</w:t>
      </w:r>
    </w:p>
    <w:p w14:paraId="035B55EE" w14:textId="77777777" w:rsidR="00344B95" w:rsidRPr="00344B95" w:rsidRDefault="00344B95" w:rsidP="00344B95">
      <w:pPr>
        <w:pStyle w:val="Contrato-Corpo"/>
        <w:rPr>
          <w:rFonts w:ascii="Times New Roman" w:hAnsi="Times New Roman" w:cs="Times New Roman"/>
          <w:bCs w:val="0"/>
          <w:color w:val="auto"/>
        </w:rPr>
      </w:pPr>
    </w:p>
    <w:p w14:paraId="61FC2D07" w14:textId="77777777" w:rsidR="00344B95" w:rsidRPr="00344B95" w:rsidRDefault="00344B95" w:rsidP="00344B95">
      <w:pPr>
        <w:pStyle w:val="Contrato-Corpo"/>
        <w:rPr>
          <w:rFonts w:ascii="Times New Roman" w:hAnsi="Times New Roman" w:cs="Times New Roman"/>
          <w:b/>
          <w:bCs w:val="0"/>
          <w:color w:val="auto"/>
        </w:rPr>
      </w:pPr>
      <w:r w:rsidRPr="00344B95">
        <w:rPr>
          <w:rFonts w:ascii="Times New Roman" w:hAnsi="Times New Roman" w:cs="Times New Roman"/>
          <w:b/>
          <w:bCs w:val="0"/>
          <w:color w:val="auto"/>
        </w:rPr>
        <w:t>CLAUSULA OITAVA - FISCAIS DE CONTRATO</w:t>
      </w:r>
    </w:p>
    <w:p w14:paraId="22584DC5"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Serão fiscais do contrato os servidores nomeados pela Administração para este fim, através de Portaria n°, publicada no órgão de imprensa oficial do Município.</w:t>
      </w:r>
    </w:p>
    <w:p w14:paraId="30AC4B72" w14:textId="77777777" w:rsidR="00344B95" w:rsidRPr="00344B95" w:rsidRDefault="00344B95" w:rsidP="00344B95">
      <w:pPr>
        <w:pStyle w:val="Contrato-Corpo"/>
        <w:rPr>
          <w:rFonts w:ascii="Times New Roman" w:hAnsi="Times New Roman" w:cs="Times New Roman"/>
          <w:bCs w:val="0"/>
          <w:color w:val="auto"/>
        </w:rPr>
      </w:pPr>
    </w:p>
    <w:p w14:paraId="5CD715D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Primeiro - </w:t>
      </w:r>
      <w:r w:rsidRPr="00344B95">
        <w:rPr>
          <w:rFonts w:ascii="Times New Roman" w:hAnsi="Times New Roman" w:cs="Times New Roman"/>
          <w:bCs w:val="0"/>
          <w:color w:val="auto"/>
        </w:rPr>
        <w:t>A execução da Ata de Registro de Preços e do contrato deverá ser acompanhada e fiscalizada pelos fiscais do contrato, ou pelos respectivos substitutos (Lei nº 14.133, de 2021, art. 117, caput).</w:t>
      </w:r>
    </w:p>
    <w:p w14:paraId="426D2F72"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lastRenderedPageBreak/>
        <w:t>Parágrafo Segundo -</w:t>
      </w:r>
      <w:r w:rsidRPr="00344B95">
        <w:rPr>
          <w:rFonts w:ascii="Times New Roman" w:hAnsi="Times New Roman" w:cs="Times New Roman"/>
          <w:bCs w:val="0"/>
          <w:color w:val="auto"/>
        </w:rPr>
        <w:t xml:space="preserve"> O fiscal do contrato acompanhará a execução do contrato, para que sejam cumpridas todas as condições estabelecidas no referido instrumento, de modo a assegurar os melhores resultados para a Administração (Decreto nº 11.246, de 2022, art. 22, VI);</w:t>
      </w:r>
    </w:p>
    <w:p w14:paraId="71C2028D"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Terceiro - </w:t>
      </w:r>
      <w:r w:rsidRPr="00344B95">
        <w:rPr>
          <w:rFonts w:ascii="Times New Roman" w:hAnsi="Times New Roman" w:cs="Times New Roman"/>
          <w:bCs w:val="0"/>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AE8C8C5"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Quarto - </w:t>
      </w:r>
      <w:r w:rsidRPr="00344B95">
        <w:rPr>
          <w:rFonts w:ascii="Times New Roman" w:hAnsi="Times New Roman" w:cs="Times New Roman"/>
          <w:bCs w:val="0"/>
          <w:color w:val="auto"/>
        </w:rPr>
        <w:t xml:space="preserve">Identificada qualquer inexatidão ou irregularidade, o fiscal do contrato emitirá notificações para a correção da execução do contrato, determinando prazo para a correção. (Decreto nº 11.246, de 2022, art. 22, III); </w:t>
      </w:r>
    </w:p>
    <w:p w14:paraId="0F6AF6A0"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Quinto - </w:t>
      </w:r>
      <w:r w:rsidRPr="00344B95">
        <w:rPr>
          <w:rFonts w:ascii="Times New Roman" w:hAnsi="Times New Roman" w:cs="Times New Roman"/>
          <w:bCs w:val="0"/>
          <w:color w:val="auto"/>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5840F6D"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Sexto - </w:t>
      </w:r>
      <w:r w:rsidRPr="00344B95">
        <w:rPr>
          <w:rFonts w:ascii="Times New Roman" w:hAnsi="Times New Roman" w:cs="Times New Roman"/>
          <w:bCs w:val="0"/>
          <w:color w:val="auto"/>
        </w:rPr>
        <w:t>No caso de ocorrências que possam inviabilizar a execução do contrato nas datas aprazadas, o fiscal do contrato comunicará o fato imediatamente ao gestor do contrato. (Decreto nº 11.246, de 2022, art. 22, V);</w:t>
      </w:r>
    </w:p>
    <w:p w14:paraId="06507E06"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Sétimo - </w:t>
      </w:r>
      <w:r w:rsidRPr="00344B95">
        <w:rPr>
          <w:rFonts w:ascii="Times New Roman" w:hAnsi="Times New Roman" w:cs="Times New Roman"/>
          <w:bCs w:val="0"/>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8FF7336"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Oitavo - </w:t>
      </w:r>
      <w:r w:rsidRPr="00344B95">
        <w:rPr>
          <w:rFonts w:ascii="Times New Roman" w:hAnsi="Times New Roman" w:cs="Times New Roman"/>
          <w:bCs w:val="0"/>
          <w:color w:val="auto"/>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AF3BFF3"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bCs w:val="0"/>
          <w:color w:val="auto"/>
        </w:rPr>
        <w:t xml:space="preserve">Parágrafo Nono - </w:t>
      </w:r>
      <w:r w:rsidRPr="00344B95">
        <w:rPr>
          <w:rFonts w:ascii="Times New Roman" w:hAnsi="Times New Roman" w:cs="Times New Roman"/>
          <w:bCs w:val="0"/>
          <w:color w:val="auto"/>
        </w:rPr>
        <w:t>O fiscal do contrato comunicará ao gestor do contrato, em tempo hábil, o término do contrato sob sua responsabilidade, com vistas à tempestiva renovação ou prorrogação contratual. (Decreto nº 11.246, de 2022, art. 22, VII).</w:t>
      </w:r>
    </w:p>
    <w:p w14:paraId="5417A53E"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
          <w:color w:val="auto"/>
        </w:rPr>
        <w:t xml:space="preserve">Parágrafo Décimo - </w:t>
      </w:r>
      <w:r w:rsidRPr="00344B95">
        <w:rPr>
          <w:rFonts w:ascii="Times New Roman" w:hAnsi="Times New Roman" w:cs="Times New Roman"/>
          <w:bCs w:val="0"/>
          <w:color w:val="auto"/>
        </w:rPr>
        <w:t>Além do disposto acima, a fiscalização contratual obedecerá às seguintes rotinas:</w:t>
      </w:r>
    </w:p>
    <w:p w14:paraId="2A2B1ECE"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1 - Realizar os procedimentos de acompanhamento da execução do contrato;</w:t>
      </w:r>
    </w:p>
    <w:p w14:paraId="53499229"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2- Verificar pessoalmente e espontaneamente a execução do contrato, recebendo-os após sua conclusão;</w:t>
      </w:r>
    </w:p>
    <w:p w14:paraId="48791A1E"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3- Apurar ouvidorias, reclamações ou denúncias relativas à execução do contrato, inclusive anônimas;</w:t>
      </w:r>
    </w:p>
    <w:p w14:paraId="68EBC7F7"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4 - Receber e analisar os documentos emitidos pela CONTRATADA que são exigidos no instrumento convocatório e seus anexos;</w:t>
      </w:r>
    </w:p>
    <w:p w14:paraId="38632B1E"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5 - Elaborar o registro próprio e emitir termo circunstanciando, recibos e demais instrumentos de fiscalização, anotando todas as ocorrências da execução do contrato;</w:t>
      </w:r>
    </w:p>
    <w:p w14:paraId="4F79F650"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6 - Verificar a quantidade, qualidade e conformidade dos serviços;</w:t>
      </w:r>
    </w:p>
    <w:p w14:paraId="14EB41CB"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7 - Recusar os serviços executados em desacordo com o instrumento convocatório e seus     anexos, exigindo sua substituição no prazo disposto no instrumento convocatório e seus anexos;</w:t>
      </w:r>
    </w:p>
    <w:p w14:paraId="2047BD59"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8 - Atestar o recebimento definitivo dos objetos entregues em acordo com o instrumento convocatório e seus anexos;</w:t>
      </w:r>
    </w:p>
    <w:p w14:paraId="7B37C670" w14:textId="77777777" w:rsidR="00344B95" w:rsidRPr="00344B95" w:rsidRDefault="00344B95" w:rsidP="00344B95">
      <w:pPr>
        <w:pStyle w:val="Contrato-Corpo"/>
        <w:rPr>
          <w:rFonts w:ascii="Times New Roman" w:hAnsi="Times New Roman" w:cs="Times New Roman"/>
          <w:bCs w:val="0"/>
          <w:color w:val="auto"/>
        </w:rPr>
      </w:pPr>
      <w:r w:rsidRPr="00344B95">
        <w:rPr>
          <w:rFonts w:ascii="Times New Roman" w:hAnsi="Times New Roman" w:cs="Times New Roman"/>
          <w:bCs w:val="0"/>
          <w:color w:val="auto"/>
        </w:rPr>
        <w:t>8.27-9.</w:t>
      </w:r>
      <w:r w:rsidRPr="00344B95">
        <w:rPr>
          <w:rFonts w:ascii="Times New Roman" w:hAnsi="Times New Roman" w:cs="Times New Roman"/>
          <w:bCs w:val="0"/>
          <w:color w:val="auto"/>
        </w:rPr>
        <w:tab/>
        <w:t>Encaminhar relatório relativo à fiscalização do contrato ao Gestor do Contrato, contendo informações relevantes quanto à fiscalização e execução do instrumento contratual.</w:t>
      </w:r>
    </w:p>
    <w:p w14:paraId="25C49EFD" w14:textId="77777777" w:rsidR="00344B95" w:rsidRPr="00344B95" w:rsidRDefault="00344B95" w:rsidP="00344B95">
      <w:pPr>
        <w:pStyle w:val="Contrato-Corpo"/>
        <w:rPr>
          <w:rFonts w:ascii="Times New Roman" w:hAnsi="Times New Roman" w:cs="Times New Roman"/>
          <w:bCs w:val="0"/>
          <w:color w:val="auto"/>
        </w:rPr>
      </w:pPr>
    </w:p>
    <w:p w14:paraId="031423C2" w14:textId="77777777" w:rsidR="00344B95" w:rsidRPr="00344B95" w:rsidRDefault="00344B95" w:rsidP="00344B95">
      <w:pPr>
        <w:pStyle w:val="Contrato-Corpo"/>
        <w:rPr>
          <w:rFonts w:ascii="Times New Roman" w:hAnsi="Times New Roman" w:cs="Times New Roman"/>
          <w:color w:val="auto"/>
        </w:rPr>
      </w:pPr>
      <w:proofErr w:type="gramStart"/>
      <w:r w:rsidRPr="00344B95">
        <w:rPr>
          <w:rFonts w:ascii="Times New Roman" w:hAnsi="Times New Roman" w:cs="Times New Roman"/>
          <w:b/>
          <w:color w:val="auto"/>
        </w:rPr>
        <w:t>CLÁUSULA NONA - DIREITOS</w:t>
      </w:r>
      <w:proofErr w:type="gramEnd"/>
      <w:r w:rsidRPr="00344B95">
        <w:rPr>
          <w:rFonts w:ascii="Times New Roman" w:hAnsi="Times New Roman" w:cs="Times New Roman"/>
          <w:b/>
          <w:color w:val="auto"/>
        </w:rPr>
        <w:t xml:space="preserve"> E RESPONSABILIDADES DAS PARTES </w:t>
      </w:r>
    </w:p>
    <w:p w14:paraId="36AC86C5" w14:textId="77777777" w:rsidR="00344B95" w:rsidRPr="00344B95" w:rsidRDefault="00344B95" w:rsidP="00344B95">
      <w:pPr>
        <w:pStyle w:val="Corpodetexto"/>
        <w:jc w:val="both"/>
        <w:rPr>
          <w:sz w:val="22"/>
          <w:szCs w:val="22"/>
        </w:rPr>
      </w:pPr>
      <w:r w:rsidRPr="00344B95">
        <w:rPr>
          <w:sz w:val="22"/>
          <w:szCs w:val="22"/>
        </w:rPr>
        <w:t xml:space="preserve">Constituem direitos </w:t>
      </w:r>
      <w:proofErr w:type="gramStart"/>
      <w:r w:rsidRPr="00344B95">
        <w:rPr>
          <w:sz w:val="22"/>
          <w:szCs w:val="22"/>
        </w:rPr>
        <w:t>do CONTRATANTE receber</w:t>
      </w:r>
      <w:proofErr w:type="gramEnd"/>
      <w:r w:rsidRPr="00344B95">
        <w:rPr>
          <w:sz w:val="22"/>
          <w:szCs w:val="22"/>
        </w:rPr>
        <w:t xml:space="preserve"> o objeto deste Contrato nas condições avençadas e da CONTRATADA perceber o valor ajustado na forma e prazo convencionados.</w:t>
      </w:r>
    </w:p>
    <w:p w14:paraId="13BAFD60" w14:textId="77777777" w:rsidR="00344B95" w:rsidRPr="00344B95" w:rsidRDefault="00344B95" w:rsidP="00344B95">
      <w:pPr>
        <w:pStyle w:val="Corpodetexto"/>
        <w:jc w:val="both"/>
        <w:rPr>
          <w:sz w:val="22"/>
          <w:szCs w:val="22"/>
        </w:rPr>
      </w:pPr>
    </w:p>
    <w:p w14:paraId="07971323" w14:textId="77777777" w:rsidR="00344B95" w:rsidRPr="00344B95" w:rsidRDefault="00344B95" w:rsidP="00344B95">
      <w:pPr>
        <w:pStyle w:val="Corpodetexto"/>
        <w:jc w:val="both"/>
        <w:rPr>
          <w:sz w:val="22"/>
          <w:szCs w:val="22"/>
        </w:rPr>
      </w:pPr>
      <w:r w:rsidRPr="00344B95">
        <w:rPr>
          <w:b/>
          <w:sz w:val="22"/>
          <w:szCs w:val="22"/>
        </w:rPr>
        <w:t>Parágrafo Primeiro –</w:t>
      </w:r>
      <w:r w:rsidRPr="00344B95">
        <w:rPr>
          <w:sz w:val="22"/>
          <w:szCs w:val="22"/>
        </w:rPr>
        <w:t xml:space="preserve"> Obrigações da ADMINISTRAÇÃO:</w:t>
      </w:r>
    </w:p>
    <w:p w14:paraId="49C5CF3A" w14:textId="77777777" w:rsidR="00344B95" w:rsidRPr="00344B95" w:rsidRDefault="00344B95" w:rsidP="00344B95">
      <w:pPr>
        <w:pStyle w:val="Corpodetexto"/>
        <w:jc w:val="both"/>
        <w:rPr>
          <w:sz w:val="22"/>
          <w:szCs w:val="22"/>
        </w:rPr>
      </w:pPr>
      <w:r w:rsidRPr="00344B95">
        <w:rPr>
          <w:sz w:val="22"/>
          <w:szCs w:val="22"/>
        </w:rPr>
        <w:t>1 – Cabe à Administração emitir a ordem de fornecimento ou execução, receber o objeto conforme os prazos e condições estabelecidos, verificar sua conformidade com as especificações contratuais e comunicar à contratada eventuais falhas, imperfeições ou irregularidades para providências de correção.</w:t>
      </w:r>
    </w:p>
    <w:p w14:paraId="44ABAFAC" w14:textId="77777777" w:rsidR="00344B95" w:rsidRPr="00344B95" w:rsidRDefault="00344B95" w:rsidP="00344B95">
      <w:pPr>
        <w:pStyle w:val="Corpodetexto"/>
        <w:jc w:val="both"/>
        <w:rPr>
          <w:sz w:val="22"/>
          <w:szCs w:val="22"/>
        </w:rPr>
      </w:pPr>
      <w:r w:rsidRPr="00344B95">
        <w:rPr>
          <w:sz w:val="22"/>
          <w:szCs w:val="22"/>
        </w:rPr>
        <w:t>2 - A Administração deverá acompanhar e fiscalizar a execução contratual por meio de servidor ou comissão designada, assegurando o cumprimento das obrigações assumidas.</w:t>
      </w:r>
    </w:p>
    <w:p w14:paraId="097F3DE4" w14:textId="77777777" w:rsidR="00344B95" w:rsidRPr="00344B95" w:rsidRDefault="00344B95" w:rsidP="00344B95">
      <w:pPr>
        <w:pStyle w:val="Corpodetexto"/>
        <w:jc w:val="both"/>
        <w:rPr>
          <w:sz w:val="22"/>
          <w:szCs w:val="22"/>
        </w:rPr>
      </w:pPr>
      <w:r w:rsidRPr="00344B95">
        <w:rPr>
          <w:sz w:val="22"/>
          <w:szCs w:val="22"/>
        </w:rPr>
        <w:t>3 - A Administração deverá aplicar as sanções previstas em caso de descumprimento injustificado</w:t>
      </w:r>
    </w:p>
    <w:p w14:paraId="71761696" w14:textId="77777777" w:rsidR="00344B95" w:rsidRPr="00344B95" w:rsidRDefault="00344B95" w:rsidP="00344B95">
      <w:pPr>
        <w:pStyle w:val="Corpodetexto"/>
        <w:jc w:val="both"/>
        <w:rPr>
          <w:sz w:val="22"/>
          <w:szCs w:val="22"/>
        </w:rPr>
      </w:pPr>
      <w:r w:rsidRPr="00344B95">
        <w:rPr>
          <w:sz w:val="22"/>
          <w:szCs w:val="22"/>
        </w:rPr>
        <w:lastRenderedPageBreak/>
        <w:t xml:space="preserve">4 - A Administração é responsável pelo pagamento à contratada nos prazos e condições definidos no contrato, podendo também solicitar alterações, quando previsto. </w:t>
      </w:r>
    </w:p>
    <w:p w14:paraId="5A4D72A0" w14:textId="77777777" w:rsidR="00344B95" w:rsidRPr="00344B95" w:rsidRDefault="00344B95" w:rsidP="00344B95">
      <w:pPr>
        <w:pStyle w:val="Corpodetexto"/>
        <w:jc w:val="both"/>
        <w:rPr>
          <w:sz w:val="22"/>
          <w:szCs w:val="22"/>
        </w:rPr>
      </w:pPr>
      <w:r w:rsidRPr="00344B95">
        <w:rPr>
          <w:sz w:val="22"/>
          <w:szCs w:val="22"/>
        </w:rPr>
        <w:t xml:space="preserve">5 - A Administração não responderá por compromissos ou danos assumidos pela contratada perante terceiros. </w:t>
      </w:r>
    </w:p>
    <w:p w14:paraId="683340F6" w14:textId="77777777" w:rsidR="00344B95" w:rsidRPr="00344B95" w:rsidRDefault="00344B95" w:rsidP="00344B95">
      <w:pPr>
        <w:pStyle w:val="Corpodetexto"/>
        <w:jc w:val="both"/>
        <w:rPr>
          <w:sz w:val="22"/>
          <w:szCs w:val="22"/>
        </w:rPr>
      </w:pPr>
      <w:r w:rsidRPr="00344B95">
        <w:rPr>
          <w:b/>
          <w:sz w:val="22"/>
          <w:szCs w:val="22"/>
        </w:rPr>
        <w:t xml:space="preserve">Parágrafo Segundo – </w:t>
      </w:r>
      <w:r w:rsidRPr="00344B95">
        <w:rPr>
          <w:sz w:val="22"/>
          <w:szCs w:val="22"/>
        </w:rPr>
        <w:t>Obrigações da CONTRATADA</w:t>
      </w:r>
    </w:p>
    <w:p w14:paraId="114FF93C" w14:textId="77777777" w:rsidR="00344B95" w:rsidRPr="00344B95" w:rsidRDefault="00344B95" w:rsidP="00344B95">
      <w:pPr>
        <w:pStyle w:val="Corpodetexto"/>
        <w:jc w:val="both"/>
        <w:rPr>
          <w:sz w:val="22"/>
          <w:szCs w:val="22"/>
        </w:rPr>
      </w:pPr>
      <w:r w:rsidRPr="00344B95">
        <w:rPr>
          <w:sz w:val="22"/>
          <w:szCs w:val="22"/>
        </w:rPr>
        <w:t>1 – A contratada deve observar fielmente todas as disposições do edital, seus anexos e a proposta vencedora, assumindo integral responsabilidade pelos riscos e custos decorrentes da adequada execução do objeto contratado.</w:t>
      </w:r>
    </w:p>
    <w:p w14:paraId="44191A6F" w14:textId="77777777" w:rsidR="00344B95" w:rsidRPr="00344B95" w:rsidRDefault="00344B95" w:rsidP="00344B95">
      <w:pPr>
        <w:pStyle w:val="Corpodetexto"/>
        <w:jc w:val="both"/>
        <w:rPr>
          <w:sz w:val="22"/>
          <w:szCs w:val="22"/>
        </w:rPr>
      </w:pPr>
      <w:r w:rsidRPr="00344B95">
        <w:rPr>
          <w:sz w:val="22"/>
          <w:szCs w:val="22"/>
        </w:rPr>
        <w:t xml:space="preserve">2 - Os serviços devem ser prestados em conformidade com as exigências técnicas, prazos e locais estabelecidos. </w:t>
      </w:r>
    </w:p>
    <w:p w14:paraId="1217F18A" w14:textId="77777777" w:rsidR="00344B95" w:rsidRPr="00344B95" w:rsidRDefault="00344B95" w:rsidP="00344B95">
      <w:pPr>
        <w:pStyle w:val="Corpodetexto"/>
        <w:jc w:val="both"/>
        <w:rPr>
          <w:sz w:val="22"/>
          <w:szCs w:val="22"/>
        </w:rPr>
      </w:pPr>
      <w:r w:rsidRPr="00344B95">
        <w:rPr>
          <w:sz w:val="22"/>
          <w:szCs w:val="22"/>
        </w:rPr>
        <w:t>3 - A contratada responderá por eventuais vícios, defeitos, danos ou inconformidades, devendo providenciar as correções ou substituições necessárias no prazo estabelecido.</w:t>
      </w:r>
    </w:p>
    <w:p w14:paraId="3B99ED1C" w14:textId="77777777" w:rsidR="00344B95" w:rsidRPr="00344B95" w:rsidRDefault="00344B95" w:rsidP="00344B95">
      <w:pPr>
        <w:pStyle w:val="Corpodetexto"/>
        <w:jc w:val="both"/>
        <w:rPr>
          <w:sz w:val="22"/>
          <w:szCs w:val="22"/>
        </w:rPr>
      </w:pPr>
      <w:r w:rsidRPr="00344B95">
        <w:rPr>
          <w:sz w:val="22"/>
          <w:szCs w:val="22"/>
        </w:rPr>
        <w:t xml:space="preserve">4 - Durante toda a execução contratual, a contratada deverá manter </w:t>
      </w:r>
      <w:proofErr w:type="gramStart"/>
      <w:r w:rsidRPr="00344B95">
        <w:rPr>
          <w:sz w:val="22"/>
          <w:szCs w:val="22"/>
        </w:rPr>
        <w:t>atualizadas e válidas</w:t>
      </w:r>
      <w:proofErr w:type="gramEnd"/>
      <w:r w:rsidRPr="00344B95">
        <w:rPr>
          <w:sz w:val="22"/>
          <w:szCs w:val="22"/>
        </w:rPr>
        <w:t xml:space="preserve"> as condições de habilitação e qualificação exigidas na fase licitatória.</w:t>
      </w:r>
    </w:p>
    <w:p w14:paraId="1B2A2AEF" w14:textId="77777777" w:rsidR="00344B95" w:rsidRPr="00344B95" w:rsidRDefault="00344B95" w:rsidP="00344B95">
      <w:pPr>
        <w:pStyle w:val="Corpodetexto"/>
        <w:jc w:val="both"/>
        <w:rPr>
          <w:sz w:val="22"/>
          <w:szCs w:val="22"/>
        </w:rPr>
      </w:pPr>
      <w:r w:rsidRPr="00344B95">
        <w:rPr>
          <w:sz w:val="22"/>
          <w:szCs w:val="22"/>
        </w:rPr>
        <w:t xml:space="preserve">5 - Indicar preposto para representá-la durante a execução do contrato. </w:t>
      </w:r>
    </w:p>
    <w:p w14:paraId="3BBDCB8C" w14:textId="77777777" w:rsidR="00344B95" w:rsidRPr="00344B95" w:rsidRDefault="00344B95" w:rsidP="00344B95">
      <w:pPr>
        <w:pStyle w:val="Corpodetexto"/>
        <w:jc w:val="both"/>
        <w:rPr>
          <w:sz w:val="22"/>
          <w:szCs w:val="22"/>
        </w:rPr>
      </w:pPr>
      <w:r w:rsidRPr="00344B95">
        <w:rPr>
          <w:sz w:val="22"/>
          <w:szCs w:val="22"/>
        </w:rPr>
        <w:t xml:space="preserve">6 - É obrigação </w:t>
      </w:r>
      <w:proofErr w:type="gramStart"/>
      <w:r w:rsidRPr="00344B95">
        <w:rPr>
          <w:sz w:val="22"/>
          <w:szCs w:val="22"/>
        </w:rPr>
        <w:t>da contratada manter</w:t>
      </w:r>
      <w:proofErr w:type="gramEnd"/>
      <w:r w:rsidRPr="00344B95">
        <w:rPr>
          <w:sz w:val="22"/>
          <w:szCs w:val="22"/>
        </w:rPr>
        <w:t xml:space="preserve"> a Administração informada sobre qualquer fato que possa comprometer o cumprimento contratual, inclusive alterações cadastrais ou impossibilidades de execução, devendo apresentar justificativas com a devida antecedência e comprovação.</w:t>
      </w:r>
    </w:p>
    <w:p w14:paraId="7B368097" w14:textId="77777777" w:rsidR="00344B95" w:rsidRPr="00344B95" w:rsidRDefault="00344B95" w:rsidP="00344B95">
      <w:pPr>
        <w:pStyle w:val="Corpodetexto"/>
        <w:jc w:val="both"/>
        <w:rPr>
          <w:sz w:val="22"/>
          <w:szCs w:val="22"/>
        </w:rPr>
      </w:pPr>
      <w:r w:rsidRPr="00344B95">
        <w:rPr>
          <w:sz w:val="22"/>
          <w:szCs w:val="22"/>
        </w:rPr>
        <w:t xml:space="preserve">7 - A contratada arcará com todas as despesas diretas e indiretas relativas à execução contratual, inclusive tributos, encargos trabalhistas e logísticos. </w:t>
      </w:r>
    </w:p>
    <w:p w14:paraId="74F00CAD" w14:textId="77777777" w:rsidR="00344B95" w:rsidRPr="00344B95" w:rsidRDefault="00344B95" w:rsidP="00344B95">
      <w:pPr>
        <w:pStyle w:val="Corpodetexto"/>
        <w:jc w:val="both"/>
        <w:rPr>
          <w:sz w:val="22"/>
          <w:szCs w:val="22"/>
        </w:rPr>
      </w:pPr>
      <w:r w:rsidRPr="00344B95">
        <w:rPr>
          <w:sz w:val="22"/>
          <w:szCs w:val="22"/>
        </w:rPr>
        <w:t xml:space="preserve">8 - Em caso de desistência, deverá comunicar formalmente à Administração com antecedência de 30 (trinta) dias corridos, cumprindo as obrigações pendentes no período. </w:t>
      </w:r>
    </w:p>
    <w:p w14:paraId="38233160" w14:textId="77777777" w:rsidR="00344B95" w:rsidRPr="00344B95" w:rsidRDefault="00344B95" w:rsidP="00344B95">
      <w:pPr>
        <w:pStyle w:val="Corpodetexto"/>
        <w:jc w:val="both"/>
        <w:rPr>
          <w:sz w:val="22"/>
          <w:szCs w:val="22"/>
        </w:rPr>
      </w:pPr>
      <w:r w:rsidRPr="00344B95">
        <w:rPr>
          <w:sz w:val="22"/>
          <w:szCs w:val="22"/>
        </w:rPr>
        <w:t>9 - A contratada deverá substituir, em até 30 (trinta) minutos, os itens que apresentarem incompatibilidade com a descrição do serviço, apresentar defeitos, estiverem danificados.</w:t>
      </w:r>
    </w:p>
    <w:p w14:paraId="3929F256" w14:textId="77777777" w:rsidR="00344B95" w:rsidRPr="00344B95" w:rsidRDefault="00344B95" w:rsidP="00344B95">
      <w:pPr>
        <w:pStyle w:val="Corpodetexto"/>
        <w:jc w:val="both"/>
        <w:rPr>
          <w:sz w:val="22"/>
          <w:szCs w:val="22"/>
        </w:rPr>
      </w:pPr>
      <w:r w:rsidRPr="00344B95">
        <w:rPr>
          <w:sz w:val="22"/>
          <w:szCs w:val="22"/>
        </w:rPr>
        <w:t>10- A contratada deverá comunicar à Administração, com antecedência mínima de 24 (vinte e quatro) horas que antecede a data da execução, os motivos que impossibilitem o cumprimento do prazo previsto, com a devida comprovação.</w:t>
      </w:r>
    </w:p>
    <w:p w14:paraId="1942AB81" w14:textId="77777777" w:rsidR="00344B95" w:rsidRPr="00344B95" w:rsidRDefault="00344B95" w:rsidP="00344B95">
      <w:pPr>
        <w:pStyle w:val="Corpodetexto"/>
        <w:jc w:val="both"/>
        <w:rPr>
          <w:sz w:val="22"/>
          <w:szCs w:val="22"/>
        </w:rPr>
      </w:pPr>
    </w:p>
    <w:p w14:paraId="2DBA3AAC" w14:textId="77777777" w:rsidR="00344B95" w:rsidRPr="00344B95" w:rsidRDefault="00344B95" w:rsidP="00344B95">
      <w:pPr>
        <w:pStyle w:val="Corpodetexto"/>
        <w:jc w:val="both"/>
        <w:rPr>
          <w:b/>
          <w:bCs/>
          <w:sz w:val="22"/>
          <w:szCs w:val="22"/>
        </w:rPr>
      </w:pPr>
      <w:r w:rsidRPr="00344B95">
        <w:rPr>
          <w:b/>
          <w:bCs/>
          <w:sz w:val="22"/>
          <w:szCs w:val="22"/>
        </w:rPr>
        <w:t xml:space="preserve">CLÁUSULA DÉCIMA – GARANTIA DE EXECUÇÃO </w:t>
      </w:r>
    </w:p>
    <w:p w14:paraId="5C69A4E9" w14:textId="77777777" w:rsidR="00344B95" w:rsidRPr="00344B95" w:rsidRDefault="00344B95" w:rsidP="00344B95">
      <w:pPr>
        <w:pStyle w:val="Corpodetexto"/>
        <w:jc w:val="both"/>
        <w:rPr>
          <w:bCs/>
          <w:sz w:val="22"/>
          <w:szCs w:val="22"/>
        </w:rPr>
      </w:pPr>
      <w:r w:rsidRPr="00344B95">
        <w:rPr>
          <w:bCs/>
          <w:sz w:val="22"/>
          <w:szCs w:val="22"/>
        </w:rPr>
        <w:t>Não haverá exigência de garantia contratual da execução.</w:t>
      </w:r>
    </w:p>
    <w:p w14:paraId="5BE862F9" w14:textId="77777777" w:rsidR="00344B95" w:rsidRPr="00344B95" w:rsidRDefault="00344B95" w:rsidP="00344B95">
      <w:pPr>
        <w:pStyle w:val="Corpodetexto"/>
        <w:jc w:val="both"/>
        <w:rPr>
          <w:b/>
          <w:bCs/>
          <w:sz w:val="22"/>
          <w:szCs w:val="22"/>
        </w:rPr>
      </w:pPr>
    </w:p>
    <w:p w14:paraId="7D29CC9C" w14:textId="77777777" w:rsidR="00344B95" w:rsidRPr="00344B95" w:rsidRDefault="00344B95" w:rsidP="00344B95">
      <w:pPr>
        <w:pStyle w:val="Corpodetexto"/>
        <w:jc w:val="both"/>
        <w:rPr>
          <w:sz w:val="22"/>
          <w:szCs w:val="22"/>
        </w:rPr>
      </w:pPr>
      <w:r w:rsidRPr="00344B95">
        <w:rPr>
          <w:b/>
          <w:bCs/>
          <w:sz w:val="22"/>
          <w:szCs w:val="22"/>
        </w:rPr>
        <w:t xml:space="preserve">CLAUSULA DÉCIMA PRIMEIRA - SANÇÕES ADMINISTRATIVAS PARA O CASO DE INADIMPLEMENTO CONTRATUAL </w:t>
      </w:r>
    </w:p>
    <w:p w14:paraId="479B7AED" w14:textId="77777777" w:rsidR="00344B95" w:rsidRPr="00344B95" w:rsidRDefault="00344B95" w:rsidP="00344B95">
      <w:pPr>
        <w:pStyle w:val="Corpodetexto"/>
        <w:jc w:val="both"/>
        <w:rPr>
          <w:bCs/>
          <w:sz w:val="22"/>
          <w:szCs w:val="22"/>
        </w:rPr>
      </w:pPr>
      <w:r w:rsidRPr="00344B95">
        <w:rPr>
          <w:bCs/>
          <w:sz w:val="22"/>
          <w:szCs w:val="22"/>
        </w:rPr>
        <w:t>Comete infração administrativa, nos termos da Lei nº 14.133, de 2021, o contratado que:</w:t>
      </w:r>
    </w:p>
    <w:p w14:paraId="32C7B27C" w14:textId="77777777" w:rsidR="00344B95" w:rsidRPr="00344B95" w:rsidRDefault="00344B95" w:rsidP="00344B95">
      <w:pPr>
        <w:pStyle w:val="Corpodetexto"/>
        <w:jc w:val="both"/>
        <w:rPr>
          <w:bCs/>
          <w:sz w:val="22"/>
          <w:szCs w:val="22"/>
        </w:rPr>
      </w:pPr>
      <w:proofErr w:type="gramStart"/>
      <w:r w:rsidRPr="00344B95">
        <w:rPr>
          <w:bCs/>
          <w:sz w:val="22"/>
          <w:szCs w:val="22"/>
        </w:rPr>
        <w:t>a</w:t>
      </w:r>
      <w:proofErr w:type="gramEnd"/>
      <w:r w:rsidRPr="00344B95">
        <w:rPr>
          <w:bCs/>
          <w:sz w:val="22"/>
          <w:szCs w:val="22"/>
        </w:rPr>
        <w:t>)</w:t>
      </w:r>
      <w:r w:rsidRPr="00344B95">
        <w:rPr>
          <w:bCs/>
          <w:sz w:val="22"/>
          <w:szCs w:val="22"/>
        </w:rPr>
        <w:tab/>
        <w:t>der causa à inexecução parcial do contrato;</w:t>
      </w:r>
    </w:p>
    <w:p w14:paraId="32171777" w14:textId="77777777" w:rsidR="00344B95" w:rsidRPr="00344B95" w:rsidRDefault="00344B95" w:rsidP="00344B95">
      <w:pPr>
        <w:pStyle w:val="Corpodetexto"/>
        <w:jc w:val="both"/>
        <w:rPr>
          <w:bCs/>
          <w:sz w:val="22"/>
          <w:szCs w:val="22"/>
        </w:rPr>
      </w:pPr>
      <w:proofErr w:type="gramStart"/>
      <w:r w:rsidRPr="00344B95">
        <w:rPr>
          <w:bCs/>
          <w:sz w:val="22"/>
          <w:szCs w:val="22"/>
        </w:rPr>
        <w:t>b)</w:t>
      </w:r>
      <w:proofErr w:type="gramEnd"/>
      <w:r w:rsidRPr="00344B95">
        <w:rPr>
          <w:bCs/>
          <w:sz w:val="22"/>
          <w:szCs w:val="22"/>
        </w:rPr>
        <w:tab/>
        <w:t>der causa à inexecução parcial do contrato que cause grave dano à Administração ou ao funcionamento dos serviços públicos ou ao interesse coletivo;</w:t>
      </w:r>
    </w:p>
    <w:p w14:paraId="3AEBF098" w14:textId="77777777" w:rsidR="00344B95" w:rsidRPr="00344B95" w:rsidRDefault="00344B95" w:rsidP="00344B95">
      <w:pPr>
        <w:pStyle w:val="Corpodetexto"/>
        <w:jc w:val="both"/>
        <w:rPr>
          <w:bCs/>
          <w:sz w:val="22"/>
          <w:szCs w:val="22"/>
        </w:rPr>
      </w:pPr>
      <w:proofErr w:type="gramStart"/>
      <w:r w:rsidRPr="00344B95">
        <w:rPr>
          <w:bCs/>
          <w:sz w:val="22"/>
          <w:szCs w:val="22"/>
        </w:rPr>
        <w:t>c)</w:t>
      </w:r>
      <w:proofErr w:type="gramEnd"/>
      <w:r w:rsidRPr="00344B95">
        <w:rPr>
          <w:bCs/>
          <w:sz w:val="22"/>
          <w:szCs w:val="22"/>
        </w:rPr>
        <w:tab/>
        <w:t>der causa à inexecução total do contrato;</w:t>
      </w:r>
    </w:p>
    <w:p w14:paraId="0879D22F" w14:textId="77777777" w:rsidR="00344B95" w:rsidRPr="00344B95" w:rsidRDefault="00344B95" w:rsidP="00344B95">
      <w:pPr>
        <w:pStyle w:val="Corpodetexto"/>
        <w:jc w:val="both"/>
        <w:rPr>
          <w:bCs/>
          <w:sz w:val="22"/>
          <w:szCs w:val="22"/>
        </w:rPr>
      </w:pPr>
      <w:proofErr w:type="gramStart"/>
      <w:r w:rsidRPr="00344B95">
        <w:rPr>
          <w:bCs/>
          <w:sz w:val="22"/>
          <w:szCs w:val="22"/>
        </w:rPr>
        <w:t>d)</w:t>
      </w:r>
      <w:proofErr w:type="gramEnd"/>
      <w:r w:rsidRPr="00344B95">
        <w:rPr>
          <w:bCs/>
          <w:sz w:val="22"/>
          <w:szCs w:val="22"/>
        </w:rPr>
        <w:tab/>
        <w:t>ensejar o retardamento da execução ou da entrega do objeto da contratação sem motivo justificado;</w:t>
      </w:r>
    </w:p>
    <w:p w14:paraId="44811C2E" w14:textId="77777777" w:rsidR="00344B95" w:rsidRPr="00344B95" w:rsidRDefault="00344B95" w:rsidP="00344B95">
      <w:pPr>
        <w:pStyle w:val="Corpodetexto"/>
        <w:jc w:val="both"/>
        <w:rPr>
          <w:bCs/>
          <w:sz w:val="22"/>
          <w:szCs w:val="22"/>
        </w:rPr>
      </w:pPr>
      <w:proofErr w:type="gramStart"/>
      <w:r w:rsidRPr="00344B95">
        <w:rPr>
          <w:bCs/>
          <w:sz w:val="22"/>
          <w:szCs w:val="22"/>
        </w:rPr>
        <w:t>e</w:t>
      </w:r>
      <w:proofErr w:type="gramEnd"/>
      <w:r w:rsidRPr="00344B95">
        <w:rPr>
          <w:bCs/>
          <w:sz w:val="22"/>
          <w:szCs w:val="22"/>
        </w:rPr>
        <w:t>)</w:t>
      </w:r>
      <w:r w:rsidRPr="00344B95">
        <w:rPr>
          <w:bCs/>
          <w:sz w:val="22"/>
          <w:szCs w:val="22"/>
        </w:rPr>
        <w:tab/>
        <w:t>apresentar documentação falsa ou prestar declaração falsa durante a execução do contrato;</w:t>
      </w:r>
    </w:p>
    <w:p w14:paraId="2822F903" w14:textId="77777777" w:rsidR="00344B95" w:rsidRPr="00344B95" w:rsidRDefault="00344B95" w:rsidP="00344B95">
      <w:pPr>
        <w:pStyle w:val="Corpodetexto"/>
        <w:jc w:val="both"/>
        <w:rPr>
          <w:bCs/>
          <w:sz w:val="22"/>
          <w:szCs w:val="22"/>
        </w:rPr>
      </w:pPr>
      <w:proofErr w:type="gramStart"/>
      <w:r w:rsidRPr="00344B95">
        <w:rPr>
          <w:bCs/>
          <w:sz w:val="22"/>
          <w:szCs w:val="22"/>
        </w:rPr>
        <w:t>f)</w:t>
      </w:r>
      <w:proofErr w:type="gramEnd"/>
      <w:r w:rsidRPr="00344B95">
        <w:rPr>
          <w:bCs/>
          <w:sz w:val="22"/>
          <w:szCs w:val="22"/>
        </w:rPr>
        <w:tab/>
        <w:t>praticar ato fraudulento na execução do contrato;</w:t>
      </w:r>
    </w:p>
    <w:p w14:paraId="60B7BBEF" w14:textId="77777777" w:rsidR="00344B95" w:rsidRPr="00344B95" w:rsidRDefault="00344B95" w:rsidP="00344B95">
      <w:pPr>
        <w:pStyle w:val="Corpodetexto"/>
        <w:jc w:val="both"/>
        <w:rPr>
          <w:bCs/>
          <w:sz w:val="22"/>
          <w:szCs w:val="22"/>
        </w:rPr>
      </w:pPr>
      <w:proofErr w:type="gramStart"/>
      <w:r w:rsidRPr="00344B95">
        <w:rPr>
          <w:bCs/>
          <w:sz w:val="22"/>
          <w:szCs w:val="22"/>
        </w:rPr>
        <w:t>g)</w:t>
      </w:r>
      <w:proofErr w:type="gramEnd"/>
      <w:r w:rsidRPr="00344B95">
        <w:rPr>
          <w:bCs/>
          <w:sz w:val="22"/>
          <w:szCs w:val="22"/>
        </w:rPr>
        <w:tab/>
        <w:t>comportar-se de modo inidôneo ou cometer fraude de qualquer natureza;</w:t>
      </w:r>
    </w:p>
    <w:p w14:paraId="03B1A37C" w14:textId="77777777" w:rsidR="00344B95" w:rsidRPr="00344B95" w:rsidRDefault="00344B95" w:rsidP="00344B95">
      <w:pPr>
        <w:pStyle w:val="Corpodetexto"/>
        <w:jc w:val="both"/>
        <w:rPr>
          <w:bCs/>
          <w:sz w:val="22"/>
          <w:szCs w:val="22"/>
        </w:rPr>
      </w:pPr>
      <w:proofErr w:type="gramStart"/>
      <w:r w:rsidRPr="00344B95">
        <w:rPr>
          <w:bCs/>
          <w:sz w:val="22"/>
          <w:szCs w:val="22"/>
        </w:rPr>
        <w:t>h)</w:t>
      </w:r>
      <w:proofErr w:type="gramEnd"/>
      <w:r w:rsidRPr="00344B95">
        <w:rPr>
          <w:bCs/>
          <w:sz w:val="22"/>
          <w:szCs w:val="22"/>
        </w:rPr>
        <w:tab/>
        <w:t>praticar ato lesivo previsto no art. 5º da Lei nº 12.846, de 1º de agosto de 2013.</w:t>
      </w:r>
    </w:p>
    <w:p w14:paraId="50D96F7D" w14:textId="77777777" w:rsidR="00344B95" w:rsidRPr="00344B95" w:rsidRDefault="00344B95" w:rsidP="00344B95">
      <w:pPr>
        <w:pStyle w:val="Corpodetexto"/>
        <w:jc w:val="both"/>
        <w:rPr>
          <w:bCs/>
          <w:sz w:val="22"/>
          <w:szCs w:val="22"/>
        </w:rPr>
      </w:pPr>
    </w:p>
    <w:p w14:paraId="4096E507" w14:textId="77777777" w:rsidR="00344B95" w:rsidRPr="00344B95" w:rsidRDefault="00344B95" w:rsidP="00344B95">
      <w:pPr>
        <w:pStyle w:val="Corpodetexto"/>
        <w:jc w:val="both"/>
        <w:rPr>
          <w:bCs/>
          <w:sz w:val="22"/>
          <w:szCs w:val="22"/>
        </w:rPr>
      </w:pPr>
      <w:r w:rsidRPr="00344B95">
        <w:rPr>
          <w:b/>
          <w:bCs/>
          <w:sz w:val="22"/>
          <w:szCs w:val="22"/>
        </w:rPr>
        <w:t xml:space="preserve">Parágrafo Primeiro - </w:t>
      </w:r>
      <w:r w:rsidRPr="00344B95">
        <w:rPr>
          <w:bCs/>
          <w:sz w:val="22"/>
          <w:szCs w:val="22"/>
        </w:rPr>
        <w:t>Serão aplicadas ao contratado que incorrer nas infrações acima descritas as seguintes sanções:</w:t>
      </w:r>
    </w:p>
    <w:p w14:paraId="77DD167B" w14:textId="77777777" w:rsidR="00344B95" w:rsidRPr="00344B95" w:rsidRDefault="00344B95" w:rsidP="00344B95">
      <w:pPr>
        <w:pStyle w:val="Corpodetexto"/>
        <w:jc w:val="both"/>
        <w:rPr>
          <w:bCs/>
          <w:sz w:val="22"/>
          <w:szCs w:val="22"/>
        </w:rPr>
      </w:pPr>
      <w:proofErr w:type="gramStart"/>
      <w:r w:rsidRPr="00344B95">
        <w:rPr>
          <w:bCs/>
          <w:sz w:val="22"/>
          <w:szCs w:val="22"/>
        </w:rPr>
        <w:t>i</w:t>
      </w:r>
      <w:proofErr w:type="gramEnd"/>
      <w:r w:rsidRPr="00344B95">
        <w:rPr>
          <w:bCs/>
          <w:sz w:val="22"/>
          <w:szCs w:val="22"/>
        </w:rPr>
        <w:t>.</w:t>
      </w:r>
      <w:r w:rsidRPr="00344B95">
        <w:rPr>
          <w:bCs/>
          <w:sz w:val="22"/>
          <w:szCs w:val="22"/>
        </w:rPr>
        <w:tab/>
        <w:t>Advertência, quando o contratado der causa à inexecução parcial do contrato, sempre que não se justificar a imposição de penalidade mais grave (art. 156, §2º, da Lei nº 14.133, de 2021);</w:t>
      </w:r>
    </w:p>
    <w:p w14:paraId="77B45DD2" w14:textId="77777777" w:rsidR="00344B95" w:rsidRPr="00344B95" w:rsidRDefault="00344B95" w:rsidP="00344B95">
      <w:pPr>
        <w:pStyle w:val="Corpodetexto"/>
        <w:jc w:val="both"/>
        <w:rPr>
          <w:bCs/>
          <w:sz w:val="22"/>
          <w:szCs w:val="22"/>
        </w:rPr>
      </w:pPr>
      <w:proofErr w:type="spellStart"/>
      <w:r w:rsidRPr="00344B95">
        <w:rPr>
          <w:bCs/>
          <w:sz w:val="22"/>
          <w:szCs w:val="22"/>
        </w:rPr>
        <w:t>ii</w:t>
      </w:r>
      <w:proofErr w:type="spellEnd"/>
      <w:r w:rsidRPr="00344B95">
        <w:rPr>
          <w:bCs/>
          <w:sz w:val="22"/>
          <w:szCs w:val="22"/>
        </w:rPr>
        <w:t>.</w:t>
      </w:r>
      <w:r w:rsidRPr="00344B95">
        <w:rPr>
          <w:bCs/>
          <w:sz w:val="22"/>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5D804C48" w14:textId="77777777" w:rsidR="00344B95" w:rsidRPr="00344B95" w:rsidRDefault="00344B95" w:rsidP="00344B95">
      <w:pPr>
        <w:pStyle w:val="Corpodetexto"/>
        <w:jc w:val="both"/>
        <w:rPr>
          <w:bCs/>
          <w:sz w:val="22"/>
          <w:szCs w:val="22"/>
        </w:rPr>
      </w:pPr>
      <w:proofErr w:type="spellStart"/>
      <w:r w:rsidRPr="00344B95">
        <w:rPr>
          <w:bCs/>
          <w:sz w:val="22"/>
          <w:szCs w:val="22"/>
        </w:rPr>
        <w:lastRenderedPageBreak/>
        <w:t>iii</w:t>
      </w:r>
      <w:proofErr w:type="spellEnd"/>
      <w:r w:rsidRPr="00344B95">
        <w:rPr>
          <w:bCs/>
          <w:sz w:val="22"/>
          <w:szCs w:val="22"/>
        </w:rPr>
        <w:t>.</w:t>
      </w:r>
      <w:r w:rsidRPr="00344B95">
        <w:rPr>
          <w:bCs/>
          <w:sz w:val="22"/>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DFB3DE6" w14:textId="77777777" w:rsidR="00344B95" w:rsidRPr="00344B95" w:rsidRDefault="00344B95" w:rsidP="00344B95">
      <w:pPr>
        <w:pStyle w:val="Corpodetexto"/>
        <w:jc w:val="both"/>
        <w:rPr>
          <w:bCs/>
          <w:sz w:val="22"/>
          <w:szCs w:val="22"/>
        </w:rPr>
      </w:pPr>
      <w:proofErr w:type="spellStart"/>
      <w:r w:rsidRPr="00344B95">
        <w:rPr>
          <w:bCs/>
          <w:sz w:val="22"/>
          <w:szCs w:val="22"/>
        </w:rPr>
        <w:t>iv</w:t>
      </w:r>
      <w:proofErr w:type="spellEnd"/>
      <w:r w:rsidRPr="00344B95">
        <w:rPr>
          <w:bCs/>
          <w:sz w:val="22"/>
          <w:szCs w:val="22"/>
        </w:rPr>
        <w:t>.</w:t>
      </w:r>
      <w:r w:rsidRPr="00344B95">
        <w:rPr>
          <w:bCs/>
          <w:sz w:val="22"/>
          <w:szCs w:val="22"/>
        </w:rPr>
        <w:tab/>
        <w:t>Multa:</w:t>
      </w:r>
    </w:p>
    <w:p w14:paraId="4A826EEE" w14:textId="77777777" w:rsidR="00344B95" w:rsidRPr="00344B95" w:rsidRDefault="00344B95" w:rsidP="00344B95">
      <w:pPr>
        <w:pStyle w:val="Corpodetexto"/>
        <w:numPr>
          <w:ilvl w:val="0"/>
          <w:numId w:val="61"/>
        </w:numPr>
        <w:suppressAutoHyphens/>
        <w:jc w:val="both"/>
        <w:rPr>
          <w:bCs/>
          <w:sz w:val="22"/>
          <w:szCs w:val="22"/>
        </w:rPr>
      </w:pPr>
      <w:r w:rsidRPr="00344B95">
        <w:rPr>
          <w:bCs/>
          <w:sz w:val="22"/>
          <w:szCs w:val="22"/>
        </w:rPr>
        <w:t xml:space="preserve">Moratória de 0,5 % (cinco décimos por cento) por dia de atraso injustificado sobre o valor da parcela inadimplida, até o limite de 20 (vinte) </w:t>
      </w:r>
      <w:proofErr w:type="gramStart"/>
      <w:r w:rsidRPr="00344B95">
        <w:rPr>
          <w:bCs/>
          <w:sz w:val="22"/>
          <w:szCs w:val="22"/>
        </w:rPr>
        <w:t>dias</w:t>
      </w:r>
      <w:proofErr w:type="gramEnd"/>
    </w:p>
    <w:p w14:paraId="08E67A27" w14:textId="77777777" w:rsidR="00344B95" w:rsidRPr="00344B95" w:rsidRDefault="00344B95" w:rsidP="00344B95">
      <w:pPr>
        <w:pStyle w:val="PargrafodaLista"/>
        <w:numPr>
          <w:ilvl w:val="2"/>
          <w:numId w:val="61"/>
        </w:numPr>
        <w:ind w:left="1418"/>
        <w:contextualSpacing/>
        <w:jc w:val="both"/>
        <w:rPr>
          <w:bCs/>
          <w:color w:val="auto"/>
          <w:sz w:val="22"/>
          <w:szCs w:val="22"/>
        </w:rPr>
      </w:pPr>
      <w:r w:rsidRPr="00344B95">
        <w:rPr>
          <w:bCs/>
          <w:color w:val="auto"/>
          <w:sz w:val="22"/>
          <w:szCs w:val="22"/>
        </w:rPr>
        <w:t xml:space="preserve">O atraso superior a 20 (vinte) dias autoriza a Administração a promover a extinção do contrato por descumprimento ou cumprimento irregular de suas cláusulas, conforme dispõe o inciso I do art. 137 da Lei n. 14.133, de 2021. </w:t>
      </w:r>
    </w:p>
    <w:p w14:paraId="0CE8EDE8" w14:textId="77777777" w:rsidR="00344B95" w:rsidRPr="00344B95" w:rsidRDefault="00344B95" w:rsidP="00344B95">
      <w:pPr>
        <w:pStyle w:val="Corpodetexto"/>
        <w:numPr>
          <w:ilvl w:val="0"/>
          <w:numId w:val="61"/>
        </w:numPr>
        <w:suppressAutoHyphens/>
        <w:jc w:val="both"/>
        <w:rPr>
          <w:bCs/>
          <w:sz w:val="22"/>
          <w:szCs w:val="22"/>
          <w:lang w:eastAsia="zh-CN"/>
        </w:rPr>
      </w:pPr>
      <w:r w:rsidRPr="00344B95">
        <w:rPr>
          <w:bCs/>
          <w:sz w:val="22"/>
          <w:szCs w:val="22"/>
        </w:rPr>
        <w:t xml:space="preserve">Compensatória, para as infrações descritas nas alíneas “e” a “h” do caput, de 0,5% a 30% do valor do Contrato. </w:t>
      </w:r>
    </w:p>
    <w:p w14:paraId="5EFB988C" w14:textId="77777777" w:rsidR="00344B95" w:rsidRPr="00344B95" w:rsidRDefault="00344B95" w:rsidP="00344B95">
      <w:pPr>
        <w:pStyle w:val="Corpodetexto"/>
        <w:numPr>
          <w:ilvl w:val="0"/>
          <w:numId w:val="61"/>
        </w:numPr>
        <w:suppressAutoHyphens/>
        <w:jc w:val="both"/>
        <w:rPr>
          <w:bCs/>
          <w:sz w:val="22"/>
          <w:szCs w:val="22"/>
        </w:rPr>
      </w:pPr>
      <w:r w:rsidRPr="00344B95">
        <w:rPr>
          <w:bCs/>
          <w:sz w:val="22"/>
          <w:szCs w:val="22"/>
        </w:rPr>
        <w:t xml:space="preserve">Compensatória, para a inexecução total do contrato prevista na alínea “c” do caput, de 15% do valor do Contrato. </w:t>
      </w:r>
    </w:p>
    <w:p w14:paraId="751826B2" w14:textId="77777777" w:rsidR="00344B95" w:rsidRPr="00344B95" w:rsidRDefault="00344B95" w:rsidP="00344B95">
      <w:pPr>
        <w:pStyle w:val="Corpodetexto"/>
        <w:numPr>
          <w:ilvl w:val="0"/>
          <w:numId w:val="61"/>
        </w:numPr>
        <w:suppressAutoHyphens/>
        <w:jc w:val="both"/>
        <w:rPr>
          <w:bCs/>
          <w:sz w:val="22"/>
          <w:szCs w:val="22"/>
        </w:rPr>
      </w:pPr>
      <w:r w:rsidRPr="00344B95">
        <w:rPr>
          <w:bCs/>
          <w:sz w:val="22"/>
          <w:szCs w:val="22"/>
        </w:rPr>
        <w:t xml:space="preserve">Para infração descrita na alínea “b” do caput, a multa será de 15% do valor do Contrato. </w:t>
      </w:r>
    </w:p>
    <w:p w14:paraId="3A9173D3" w14:textId="77777777" w:rsidR="00344B95" w:rsidRPr="00344B95" w:rsidRDefault="00344B95" w:rsidP="00344B95">
      <w:pPr>
        <w:pStyle w:val="Corpodetexto"/>
        <w:numPr>
          <w:ilvl w:val="0"/>
          <w:numId w:val="61"/>
        </w:numPr>
        <w:suppressAutoHyphens/>
        <w:jc w:val="both"/>
        <w:rPr>
          <w:bCs/>
          <w:sz w:val="22"/>
          <w:szCs w:val="22"/>
        </w:rPr>
      </w:pPr>
      <w:r w:rsidRPr="00344B95">
        <w:rPr>
          <w:bCs/>
          <w:sz w:val="22"/>
          <w:szCs w:val="22"/>
        </w:rPr>
        <w:t xml:space="preserve">Para infrações descritas na alínea “d” do caput, a multa será de 0,5% a 10% do valor do Contrato. </w:t>
      </w:r>
    </w:p>
    <w:p w14:paraId="7915348C" w14:textId="77777777" w:rsidR="00344B95" w:rsidRPr="00344B95" w:rsidRDefault="00344B95" w:rsidP="00344B95">
      <w:pPr>
        <w:pStyle w:val="Corpodetexto"/>
        <w:numPr>
          <w:ilvl w:val="0"/>
          <w:numId w:val="61"/>
        </w:numPr>
        <w:suppressAutoHyphens/>
        <w:jc w:val="both"/>
        <w:rPr>
          <w:bCs/>
          <w:sz w:val="22"/>
          <w:szCs w:val="22"/>
        </w:rPr>
      </w:pPr>
      <w:r w:rsidRPr="00344B95">
        <w:rPr>
          <w:bCs/>
          <w:sz w:val="22"/>
          <w:szCs w:val="22"/>
        </w:rPr>
        <w:t xml:space="preserve">Para a infração descrita na alínea “a” do caput, a multa será de 05% a 15% do valor do Contrato, ressalvadas as seguintes </w:t>
      </w:r>
      <w:proofErr w:type="gramStart"/>
      <w:r w:rsidRPr="00344B95">
        <w:rPr>
          <w:bCs/>
          <w:sz w:val="22"/>
          <w:szCs w:val="22"/>
        </w:rPr>
        <w:t>infrações</w:t>
      </w:r>
      <w:proofErr w:type="gramEnd"/>
    </w:p>
    <w:p w14:paraId="3D8DE954" w14:textId="77777777" w:rsidR="00344B95" w:rsidRPr="00344B95" w:rsidRDefault="00344B95" w:rsidP="00344B95">
      <w:pPr>
        <w:pStyle w:val="Corpodetexto"/>
        <w:jc w:val="both"/>
        <w:rPr>
          <w:bCs/>
          <w:sz w:val="22"/>
          <w:szCs w:val="22"/>
        </w:rPr>
      </w:pPr>
      <w:r w:rsidRPr="00344B95">
        <w:rPr>
          <w:b/>
          <w:bCs/>
          <w:sz w:val="22"/>
          <w:szCs w:val="22"/>
        </w:rPr>
        <w:t xml:space="preserve">Parágrafo </w:t>
      </w:r>
      <w:proofErr w:type="gramStart"/>
      <w:r w:rsidRPr="00344B95">
        <w:rPr>
          <w:b/>
          <w:bCs/>
          <w:sz w:val="22"/>
          <w:szCs w:val="22"/>
        </w:rPr>
        <w:t>Segundo -</w:t>
      </w:r>
      <w:r w:rsidRPr="00344B95">
        <w:rPr>
          <w:bCs/>
          <w:sz w:val="22"/>
          <w:szCs w:val="22"/>
        </w:rPr>
        <w:t>A</w:t>
      </w:r>
      <w:proofErr w:type="gramEnd"/>
      <w:r w:rsidRPr="00344B95">
        <w:rPr>
          <w:bCs/>
          <w:sz w:val="22"/>
          <w:szCs w:val="22"/>
        </w:rPr>
        <w:t xml:space="preserve"> aplicação das sanções previstas neste Contrato não exclui, em hipótese alguma, a obrigação de reparação integral do dano causado ao Contratante (art. 156, §9º, da Lei nº 14.133, de 2021)</w:t>
      </w:r>
    </w:p>
    <w:p w14:paraId="083D08C5" w14:textId="77777777" w:rsidR="00344B95" w:rsidRPr="00344B95" w:rsidRDefault="00344B95" w:rsidP="00344B95">
      <w:pPr>
        <w:pStyle w:val="Corpodetexto"/>
        <w:jc w:val="both"/>
        <w:rPr>
          <w:bCs/>
          <w:sz w:val="22"/>
          <w:szCs w:val="22"/>
        </w:rPr>
      </w:pPr>
      <w:r w:rsidRPr="00344B95">
        <w:rPr>
          <w:b/>
          <w:bCs/>
          <w:sz w:val="22"/>
          <w:szCs w:val="22"/>
        </w:rPr>
        <w:t xml:space="preserve">Parágrafo Terceiro - </w:t>
      </w:r>
      <w:r w:rsidRPr="00344B95">
        <w:rPr>
          <w:bCs/>
          <w:sz w:val="22"/>
          <w:szCs w:val="22"/>
        </w:rPr>
        <w:t>Todas as sanções previstas neste Contrato poderão ser aplicadas cumulativamente com a multa (art. 156, §7º, da Lei nº 14.133, de 2021).</w:t>
      </w:r>
    </w:p>
    <w:p w14:paraId="28862B75" w14:textId="77777777" w:rsidR="00344B95" w:rsidRPr="00344B95" w:rsidRDefault="00344B95" w:rsidP="00344B95">
      <w:pPr>
        <w:pStyle w:val="Corpodetexto"/>
        <w:jc w:val="both"/>
        <w:rPr>
          <w:bCs/>
          <w:sz w:val="22"/>
          <w:szCs w:val="22"/>
        </w:rPr>
      </w:pPr>
      <w:r w:rsidRPr="00344B95">
        <w:rPr>
          <w:b/>
          <w:bCs/>
          <w:sz w:val="22"/>
          <w:szCs w:val="22"/>
        </w:rPr>
        <w:t xml:space="preserve">Parágrafo Quarto - </w:t>
      </w:r>
      <w:r w:rsidRPr="00344B95">
        <w:rPr>
          <w:bCs/>
          <w:sz w:val="22"/>
          <w:szCs w:val="22"/>
        </w:rPr>
        <w:t xml:space="preserve">Antes da aplicação da multa será </w:t>
      </w:r>
      <w:proofErr w:type="gramStart"/>
      <w:r w:rsidRPr="00344B95">
        <w:rPr>
          <w:bCs/>
          <w:sz w:val="22"/>
          <w:szCs w:val="22"/>
        </w:rPr>
        <w:t>facultada</w:t>
      </w:r>
      <w:proofErr w:type="gramEnd"/>
      <w:r w:rsidRPr="00344B95">
        <w:rPr>
          <w:bCs/>
          <w:sz w:val="22"/>
          <w:szCs w:val="22"/>
        </w:rPr>
        <w:t xml:space="preserve"> a defesa do interessado no prazo de 15 (quinze) dias úteis, contado da data de sua intimação (art. 157, da Lei nº 14.133, de 2021)</w:t>
      </w:r>
    </w:p>
    <w:p w14:paraId="3E3E02B1" w14:textId="77777777" w:rsidR="00344B95" w:rsidRPr="00344B95" w:rsidRDefault="00344B95" w:rsidP="00344B95">
      <w:pPr>
        <w:pStyle w:val="Corpodetexto"/>
        <w:jc w:val="both"/>
        <w:rPr>
          <w:bCs/>
          <w:sz w:val="22"/>
          <w:szCs w:val="22"/>
        </w:rPr>
      </w:pPr>
      <w:r w:rsidRPr="00344B95">
        <w:rPr>
          <w:b/>
          <w:bCs/>
          <w:sz w:val="22"/>
          <w:szCs w:val="22"/>
        </w:rPr>
        <w:t xml:space="preserve">Parágrafo Quinto - </w:t>
      </w:r>
      <w:r w:rsidRPr="00344B95">
        <w:rPr>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BFA1C4F" w14:textId="77777777" w:rsidR="00344B95" w:rsidRPr="00344B95" w:rsidRDefault="00344B95" w:rsidP="00344B95">
      <w:pPr>
        <w:pStyle w:val="Corpodetexto"/>
        <w:jc w:val="both"/>
        <w:rPr>
          <w:bCs/>
          <w:sz w:val="22"/>
          <w:szCs w:val="22"/>
        </w:rPr>
      </w:pPr>
      <w:r w:rsidRPr="00344B95">
        <w:rPr>
          <w:b/>
          <w:bCs/>
          <w:sz w:val="22"/>
          <w:szCs w:val="22"/>
        </w:rPr>
        <w:t xml:space="preserve">Parágrafo Sexto - </w:t>
      </w:r>
      <w:r w:rsidRPr="00344B95">
        <w:rPr>
          <w:bCs/>
          <w:sz w:val="22"/>
          <w:szCs w:val="22"/>
        </w:rPr>
        <w:t>Previamente ao encaminhamento à cobrança judicial, a multa poderá ser recolhida administrativamente no prazo máximo de 15 (quinze) dias, a contar da data do recebimento da comunicação enviada pela autoridade competente.</w:t>
      </w:r>
    </w:p>
    <w:p w14:paraId="751D04FF" w14:textId="77777777" w:rsidR="00344B95" w:rsidRPr="00344B95" w:rsidRDefault="00344B95" w:rsidP="00344B95">
      <w:pPr>
        <w:pStyle w:val="Corpodetexto"/>
        <w:jc w:val="both"/>
        <w:rPr>
          <w:bCs/>
          <w:sz w:val="22"/>
          <w:szCs w:val="22"/>
        </w:rPr>
      </w:pPr>
      <w:r w:rsidRPr="00344B95">
        <w:rPr>
          <w:b/>
          <w:bCs/>
          <w:sz w:val="22"/>
          <w:szCs w:val="22"/>
        </w:rPr>
        <w:t xml:space="preserve">Parágrafo Sétimo - </w:t>
      </w:r>
      <w:r w:rsidRPr="00344B95">
        <w:rPr>
          <w:bCs/>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555A60A" w14:textId="77777777" w:rsidR="00344B95" w:rsidRPr="00344B95" w:rsidRDefault="00344B95" w:rsidP="00344B95">
      <w:pPr>
        <w:pStyle w:val="Corpodetexto"/>
        <w:jc w:val="both"/>
        <w:rPr>
          <w:bCs/>
          <w:sz w:val="22"/>
          <w:szCs w:val="22"/>
        </w:rPr>
      </w:pPr>
      <w:r w:rsidRPr="00344B95">
        <w:rPr>
          <w:b/>
          <w:bCs/>
          <w:sz w:val="22"/>
          <w:szCs w:val="22"/>
        </w:rPr>
        <w:t xml:space="preserve">Parágrafo Oitavo - </w:t>
      </w:r>
      <w:r w:rsidRPr="00344B95">
        <w:rPr>
          <w:bCs/>
          <w:sz w:val="22"/>
          <w:szCs w:val="22"/>
        </w:rPr>
        <w:t>Na aplicação das sanções serão considerados (art. 156, §1º, da Lei nº 14.133, de 2021):</w:t>
      </w:r>
    </w:p>
    <w:p w14:paraId="71CFD420" w14:textId="77777777" w:rsidR="00344B95" w:rsidRPr="00344B95" w:rsidRDefault="00344B95" w:rsidP="00344B95">
      <w:pPr>
        <w:pStyle w:val="Corpodetexto"/>
        <w:jc w:val="both"/>
        <w:rPr>
          <w:bCs/>
          <w:sz w:val="22"/>
          <w:szCs w:val="22"/>
        </w:rPr>
      </w:pPr>
      <w:proofErr w:type="gramStart"/>
      <w:r w:rsidRPr="00344B95">
        <w:rPr>
          <w:bCs/>
          <w:sz w:val="22"/>
          <w:szCs w:val="22"/>
        </w:rPr>
        <w:t>a</w:t>
      </w:r>
      <w:proofErr w:type="gramEnd"/>
      <w:r w:rsidRPr="00344B95">
        <w:rPr>
          <w:bCs/>
          <w:sz w:val="22"/>
          <w:szCs w:val="22"/>
        </w:rPr>
        <w:t>)</w:t>
      </w:r>
      <w:r w:rsidRPr="00344B95">
        <w:rPr>
          <w:bCs/>
          <w:sz w:val="22"/>
          <w:szCs w:val="22"/>
        </w:rPr>
        <w:tab/>
        <w:t>a natureza e a gravidade da infração cometida;</w:t>
      </w:r>
    </w:p>
    <w:p w14:paraId="4D09D1A0" w14:textId="77777777" w:rsidR="00344B95" w:rsidRPr="00344B95" w:rsidRDefault="00344B95" w:rsidP="00344B95">
      <w:pPr>
        <w:pStyle w:val="Corpodetexto"/>
        <w:jc w:val="both"/>
        <w:rPr>
          <w:bCs/>
          <w:sz w:val="22"/>
          <w:szCs w:val="22"/>
        </w:rPr>
      </w:pPr>
      <w:proofErr w:type="gramStart"/>
      <w:r w:rsidRPr="00344B95">
        <w:rPr>
          <w:bCs/>
          <w:sz w:val="22"/>
          <w:szCs w:val="22"/>
        </w:rPr>
        <w:t>b)</w:t>
      </w:r>
      <w:proofErr w:type="gramEnd"/>
      <w:r w:rsidRPr="00344B95">
        <w:rPr>
          <w:bCs/>
          <w:sz w:val="22"/>
          <w:szCs w:val="22"/>
        </w:rPr>
        <w:tab/>
        <w:t>as peculiaridades do caso concreto;</w:t>
      </w:r>
    </w:p>
    <w:p w14:paraId="0CBBC6A9" w14:textId="77777777" w:rsidR="00344B95" w:rsidRPr="00344B95" w:rsidRDefault="00344B95" w:rsidP="00344B95">
      <w:pPr>
        <w:pStyle w:val="Corpodetexto"/>
        <w:jc w:val="both"/>
        <w:rPr>
          <w:bCs/>
          <w:sz w:val="22"/>
          <w:szCs w:val="22"/>
        </w:rPr>
      </w:pPr>
      <w:proofErr w:type="gramStart"/>
      <w:r w:rsidRPr="00344B95">
        <w:rPr>
          <w:bCs/>
          <w:sz w:val="22"/>
          <w:szCs w:val="22"/>
        </w:rPr>
        <w:t>c)</w:t>
      </w:r>
      <w:proofErr w:type="gramEnd"/>
      <w:r w:rsidRPr="00344B95">
        <w:rPr>
          <w:bCs/>
          <w:sz w:val="22"/>
          <w:szCs w:val="22"/>
        </w:rPr>
        <w:tab/>
        <w:t>as circunstâncias agravantes ou atenuantes;</w:t>
      </w:r>
    </w:p>
    <w:p w14:paraId="1AC10B93" w14:textId="77777777" w:rsidR="00344B95" w:rsidRPr="00344B95" w:rsidRDefault="00344B95" w:rsidP="00344B95">
      <w:pPr>
        <w:pStyle w:val="Corpodetexto"/>
        <w:jc w:val="both"/>
        <w:rPr>
          <w:bCs/>
          <w:sz w:val="22"/>
          <w:szCs w:val="22"/>
        </w:rPr>
      </w:pPr>
      <w:proofErr w:type="gramStart"/>
      <w:r w:rsidRPr="00344B95">
        <w:rPr>
          <w:bCs/>
          <w:sz w:val="22"/>
          <w:szCs w:val="22"/>
        </w:rPr>
        <w:t>d)</w:t>
      </w:r>
      <w:proofErr w:type="gramEnd"/>
      <w:r w:rsidRPr="00344B95">
        <w:rPr>
          <w:bCs/>
          <w:sz w:val="22"/>
          <w:szCs w:val="22"/>
        </w:rPr>
        <w:tab/>
        <w:t>os danos que dela provierem para o Contratante;</w:t>
      </w:r>
    </w:p>
    <w:p w14:paraId="7AE5D97F" w14:textId="77777777" w:rsidR="00344B95" w:rsidRPr="00344B95" w:rsidRDefault="00344B95" w:rsidP="00344B95">
      <w:pPr>
        <w:pStyle w:val="Corpodetexto"/>
        <w:jc w:val="both"/>
        <w:rPr>
          <w:bCs/>
          <w:sz w:val="22"/>
          <w:szCs w:val="22"/>
        </w:rPr>
      </w:pPr>
      <w:proofErr w:type="gramStart"/>
      <w:r w:rsidRPr="00344B95">
        <w:rPr>
          <w:bCs/>
          <w:sz w:val="22"/>
          <w:szCs w:val="22"/>
        </w:rPr>
        <w:t>e</w:t>
      </w:r>
      <w:proofErr w:type="gramEnd"/>
      <w:r w:rsidRPr="00344B95">
        <w:rPr>
          <w:bCs/>
          <w:sz w:val="22"/>
          <w:szCs w:val="22"/>
        </w:rPr>
        <w:t>)</w:t>
      </w:r>
      <w:r w:rsidRPr="00344B95">
        <w:rPr>
          <w:bCs/>
          <w:sz w:val="22"/>
          <w:szCs w:val="22"/>
        </w:rPr>
        <w:tab/>
        <w:t>a implantação ou o aperfeiçoamento de programa de integridade, conforme normas e orientações dos órgãos de controle.</w:t>
      </w:r>
    </w:p>
    <w:p w14:paraId="5ED5C7D5" w14:textId="77777777" w:rsidR="00344B95" w:rsidRPr="00344B95" w:rsidRDefault="00344B95" w:rsidP="00344B95">
      <w:pPr>
        <w:pStyle w:val="Corpodetexto"/>
        <w:jc w:val="both"/>
        <w:rPr>
          <w:bCs/>
          <w:sz w:val="22"/>
          <w:szCs w:val="22"/>
        </w:rPr>
      </w:pPr>
      <w:r w:rsidRPr="00344B95">
        <w:rPr>
          <w:b/>
          <w:bCs/>
          <w:sz w:val="22"/>
          <w:szCs w:val="22"/>
        </w:rPr>
        <w:t xml:space="preserve">Parágrafo Nono - </w:t>
      </w:r>
      <w:r w:rsidRPr="00344B95">
        <w:rPr>
          <w:bCs/>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344B95">
        <w:rPr>
          <w:bCs/>
          <w:sz w:val="22"/>
          <w:szCs w:val="22"/>
        </w:rPr>
        <w:t>competente definidos</w:t>
      </w:r>
      <w:proofErr w:type="gramEnd"/>
      <w:r w:rsidRPr="00344B95">
        <w:rPr>
          <w:bCs/>
          <w:sz w:val="22"/>
          <w:szCs w:val="22"/>
        </w:rPr>
        <w:t xml:space="preserve"> na referida Lei (art. 159).</w:t>
      </w:r>
    </w:p>
    <w:p w14:paraId="4A602965" w14:textId="77777777" w:rsidR="00344B95" w:rsidRPr="00344B95" w:rsidRDefault="00344B95" w:rsidP="00344B95">
      <w:pPr>
        <w:pStyle w:val="Corpodetexto"/>
        <w:jc w:val="both"/>
        <w:rPr>
          <w:bCs/>
          <w:sz w:val="22"/>
          <w:szCs w:val="22"/>
        </w:rPr>
      </w:pPr>
      <w:r w:rsidRPr="00344B95">
        <w:rPr>
          <w:b/>
          <w:bCs/>
          <w:sz w:val="22"/>
          <w:szCs w:val="22"/>
        </w:rPr>
        <w:t xml:space="preserve">Parágrafo Décimo - </w:t>
      </w:r>
      <w:r w:rsidRPr="00344B95">
        <w:rPr>
          <w:bCs/>
          <w:sz w:val="22"/>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w:t>
      </w:r>
      <w:r w:rsidRPr="00344B95">
        <w:rPr>
          <w:bCs/>
          <w:sz w:val="22"/>
          <w:szCs w:val="22"/>
        </w:rPr>
        <w:lastRenderedPageBreak/>
        <w:t xml:space="preserve">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344B95">
        <w:rPr>
          <w:bCs/>
          <w:sz w:val="22"/>
          <w:szCs w:val="22"/>
        </w:rPr>
        <w:t>2021)</w:t>
      </w:r>
      <w:proofErr w:type="gramEnd"/>
    </w:p>
    <w:p w14:paraId="6620DA8F" w14:textId="77777777" w:rsidR="00344B95" w:rsidRPr="00344B95" w:rsidRDefault="00344B95" w:rsidP="00344B95">
      <w:pPr>
        <w:pStyle w:val="Corpodetexto"/>
        <w:jc w:val="both"/>
        <w:rPr>
          <w:bCs/>
          <w:sz w:val="22"/>
          <w:szCs w:val="22"/>
        </w:rPr>
      </w:pPr>
      <w:r w:rsidRPr="00344B95">
        <w:rPr>
          <w:b/>
          <w:bCs/>
          <w:sz w:val="22"/>
          <w:szCs w:val="22"/>
        </w:rPr>
        <w:t>Parágrafo Décimo Primeiro -</w:t>
      </w:r>
      <w:r w:rsidRPr="00344B95">
        <w:rPr>
          <w:bCs/>
          <w:sz w:val="22"/>
          <w:szCs w:val="22"/>
        </w:rPr>
        <w:t xml:space="preserve"> As sanções de impedimento de licitar e contratar e declaração de inidoneidade para licitar ou contratar são passíveis de reabilitação na forma do art. 163 da Lei nº 14.133/21.</w:t>
      </w:r>
    </w:p>
    <w:p w14:paraId="156D9C1C" w14:textId="77777777" w:rsidR="00344B95" w:rsidRPr="00344B95" w:rsidRDefault="00344B95" w:rsidP="00344B95">
      <w:pPr>
        <w:pStyle w:val="Corpodetexto"/>
        <w:jc w:val="both"/>
        <w:rPr>
          <w:bCs/>
          <w:sz w:val="22"/>
          <w:szCs w:val="22"/>
        </w:rPr>
      </w:pPr>
      <w:r w:rsidRPr="00344B95">
        <w:rPr>
          <w:b/>
          <w:bCs/>
          <w:sz w:val="22"/>
          <w:szCs w:val="22"/>
        </w:rPr>
        <w:t xml:space="preserve">Parágrafo Décimo Segundo - </w:t>
      </w:r>
      <w:r w:rsidRPr="00344B95">
        <w:rPr>
          <w:bCs/>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344B95">
        <w:rPr>
          <w:bCs/>
          <w:sz w:val="22"/>
          <w:szCs w:val="22"/>
        </w:rPr>
        <w:t>órgão decorrentes deste mesmo contrato ou de outros contratos administrativos que o contratado possua com o mesmo órgão</w:t>
      </w:r>
      <w:proofErr w:type="gramEnd"/>
      <w:r w:rsidRPr="00344B95">
        <w:rPr>
          <w:bCs/>
          <w:sz w:val="22"/>
          <w:szCs w:val="22"/>
        </w:rPr>
        <w:t xml:space="preserve"> ora contratante.</w:t>
      </w:r>
    </w:p>
    <w:p w14:paraId="290A90D3" w14:textId="77777777" w:rsidR="00344B95" w:rsidRPr="00344B95" w:rsidRDefault="00344B95" w:rsidP="00344B95">
      <w:pPr>
        <w:pStyle w:val="Corpodetexto"/>
        <w:jc w:val="both"/>
        <w:rPr>
          <w:bCs/>
          <w:sz w:val="22"/>
          <w:szCs w:val="22"/>
        </w:rPr>
      </w:pPr>
    </w:p>
    <w:p w14:paraId="1562C067" w14:textId="77777777" w:rsidR="00344B95" w:rsidRPr="00344B95" w:rsidRDefault="00344B95" w:rsidP="00344B95">
      <w:pPr>
        <w:pStyle w:val="Corpodetexto"/>
        <w:jc w:val="both"/>
        <w:rPr>
          <w:sz w:val="22"/>
          <w:szCs w:val="22"/>
        </w:rPr>
      </w:pPr>
      <w:r w:rsidRPr="00344B95">
        <w:rPr>
          <w:b/>
          <w:bCs/>
          <w:sz w:val="22"/>
          <w:szCs w:val="22"/>
        </w:rPr>
        <w:t xml:space="preserve">CLÁUSULA DÉCIMA SEGUNDA – DAS ALTERAÇÕES </w:t>
      </w:r>
    </w:p>
    <w:p w14:paraId="087BE96B" w14:textId="77777777" w:rsidR="00344B95" w:rsidRPr="00344B95" w:rsidRDefault="00344B95" w:rsidP="00344B95">
      <w:pPr>
        <w:pStyle w:val="Corpodetexto"/>
        <w:jc w:val="both"/>
        <w:rPr>
          <w:sz w:val="22"/>
          <w:szCs w:val="22"/>
        </w:rPr>
      </w:pPr>
      <w:r w:rsidRPr="00344B95">
        <w:rPr>
          <w:sz w:val="22"/>
          <w:szCs w:val="22"/>
        </w:rPr>
        <w:t xml:space="preserve">Eventuais alterações contratuais reger-se-ão pela disciplina dos </w:t>
      </w:r>
      <w:proofErr w:type="spellStart"/>
      <w:r w:rsidRPr="00344B95">
        <w:rPr>
          <w:sz w:val="22"/>
          <w:szCs w:val="22"/>
        </w:rPr>
        <w:t>arts</w:t>
      </w:r>
      <w:proofErr w:type="spellEnd"/>
      <w:r w:rsidRPr="00344B95">
        <w:rPr>
          <w:sz w:val="22"/>
          <w:szCs w:val="22"/>
        </w:rPr>
        <w:t>. 124 e seguintes da Lei nº 14.133, de 2021.</w:t>
      </w:r>
    </w:p>
    <w:p w14:paraId="14B6519D" w14:textId="77777777" w:rsidR="00344B95" w:rsidRPr="00344B95" w:rsidRDefault="00344B95" w:rsidP="00344B95">
      <w:pPr>
        <w:pStyle w:val="Corpodetexto"/>
        <w:jc w:val="both"/>
        <w:rPr>
          <w:b/>
          <w:sz w:val="22"/>
          <w:szCs w:val="22"/>
        </w:rPr>
      </w:pPr>
    </w:p>
    <w:p w14:paraId="3165C02A" w14:textId="77777777" w:rsidR="00344B95" w:rsidRPr="00344B95" w:rsidRDefault="00344B95" w:rsidP="00344B95">
      <w:pPr>
        <w:pStyle w:val="Corpodetexto"/>
        <w:jc w:val="both"/>
        <w:rPr>
          <w:sz w:val="22"/>
          <w:szCs w:val="22"/>
        </w:rPr>
      </w:pPr>
      <w:r w:rsidRPr="00344B95">
        <w:rPr>
          <w:b/>
          <w:sz w:val="22"/>
          <w:szCs w:val="22"/>
        </w:rPr>
        <w:t xml:space="preserve">Parágrafo Único - </w:t>
      </w:r>
      <w:r w:rsidRPr="00344B95">
        <w:rPr>
          <w:sz w:val="22"/>
          <w:szCs w:val="22"/>
        </w:rPr>
        <w:t>Fica vedado efetuar acréscimos nos quantitativos estabelecidos na ata de registro de preços</w:t>
      </w:r>
    </w:p>
    <w:p w14:paraId="2789D3B7" w14:textId="77777777" w:rsidR="00344B95" w:rsidRPr="00344B95" w:rsidRDefault="00344B95" w:rsidP="00344B95">
      <w:pPr>
        <w:pStyle w:val="Corpodetexto"/>
        <w:jc w:val="both"/>
        <w:rPr>
          <w:b/>
          <w:bCs/>
          <w:sz w:val="22"/>
          <w:szCs w:val="22"/>
        </w:rPr>
      </w:pPr>
    </w:p>
    <w:p w14:paraId="6D8BDFC1" w14:textId="77777777" w:rsidR="00344B95" w:rsidRPr="00344B95" w:rsidRDefault="00344B95" w:rsidP="00344B95">
      <w:pPr>
        <w:pStyle w:val="Corpodetexto"/>
        <w:jc w:val="both"/>
        <w:rPr>
          <w:sz w:val="22"/>
          <w:szCs w:val="22"/>
        </w:rPr>
      </w:pPr>
      <w:r w:rsidRPr="00344B95">
        <w:rPr>
          <w:b/>
          <w:bCs/>
          <w:sz w:val="22"/>
          <w:szCs w:val="22"/>
        </w:rPr>
        <w:t xml:space="preserve">CLÁUSULA DÉCIMA SEGUNDA - </w:t>
      </w:r>
      <w:r w:rsidRPr="00344B95">
        <w:rPr>
          <w:b/>
          <w:sz w:val="22"/>
          <w:szCs w:val="22"/>
        </w:rPr>
        <w:t xml:space="preserve">DA EXTINÇÃO CONTRATUAL </w:t>
      </w:r>
    </w:p>
    <w:p w14:paraId="2A13EBDF" w14:textId="77777777" w:rsidR="00344B95" w:rsidRPr="00344B95" w:rsidRDefault="00344B95" w:rsidP="00344B95">
      <w:pPr>
        <w:pStyle w:val="Corpodetexto"/>
        <w:jc w:val="both"/>
        <w:rPr>
          <w:sz w:val="22"/>
          <w:szCs w:val="22"/>
        </w:rPr>
      </w:pPr>
      <w:r w:rsidRPr="00344B95">
        <w:rPr>
          <w:sz w:val="22"/>
          <w:szCs w:val="22"/>
        </w:rPr>
        <w:t xml:space="preserve">O contrato poderá ser extinto antes de cumpridas as obrigações nele estipuladas, </w:t>
      </w:r>
      <w:proofErr w:type="gramStart"/>
      <w:r w:rsidRPr="00344B95">
        <w:rPr>
          <w:sz w:val="22"/>
          <w:szCs w:val="22"/>
        </w:rPr>
        <w:t>ou antes</w:t>
      </w:r>
      <w:proofErr w:type="gramEnd"/>
      <w:r w:rsidRPr="00344B95">
        <w:rPr>
          <w:sz w:val="22"/>
          <w:szCs w:val="22"/>
        </w:rPr>
        <w:t xml:space="preserve"> do prazo nele fixado, por algum dos motivos previstos no artigo 137 da Lei nº 14.133/21, bem como amigavelmente, assegurados o contraditório e a ampla defesa. </w:t>
      </w:r>
    </w:p>
    <w:p w14:paraId="594C8E1F" w14:textId="77777777" w:rsidR="00344B95" w:rsidRPr="00344B95" w:rsidRDefault="00344B95" w:rsidP="00344B95">
      <w:pPr>
        <w:pStyle w:val="Corpodetexto"/>
        <w:jc w:val="both"/>
        <w:rPr>
          <w:sz w:val="22"/>
          <w:szCs w:val="22"/>
        </w:rPr>
      </w:pPr>
    </w:p>
    <w:p w14:paraId="68F5195F" w14:textId="77777777" w:rsidR="00344B95" w:rsidRPr="00344B95" w:rsidRDefault="00344B95" w:rsidP="00344B95">
      <w:pPr>
        <w:pStyle w:val="Corpodetexto"/>
        <w:jc w:val="both"/>
        <w:rPr>
          <w:sz w:val="22"/>
          <w:szCs w:val="22"/>
        </w:rPr>
      </w:pPr>
      <w:r w:rsidRPr="00344B95">
        <w:rPr>
          <w:b/>
          <w:sz w:val="22"/>
          <w:szCs w:val="22"/>
        </w:rPr>
        <w:t xml:space="preserve">Parágrafo Primeiro - </w:t>
      </w:r>
      <w:r w:rsidRPr="00344B95">
        <w:rPr>
          <w:sz w:val="22"/>
          <w:szCs w:val="22"/>
        </w:rPr>
        <w:t xml:space="preserve">Nesta hipótese, aplicam-se também os artigos 138 e 139 da mesma Lei. </w:t>
      </w:r>
      <w:r w:rsidRPr="00344B95">
        <w:rPr>
          <w:b/>
          <w:sz w:val="22"/>
          <w:szCs w:val="22"/>
        </w:rPr>
        <w:t xml:space="preserve">Parágrafo Segundo - </w:t>
      </w:r>
      <w:r w:rsidRPr="00344B95">
        <w:rPr>
          <w:sz w:val="22"/>
          <w:szCs w:val="22"/>
        </w:rPr>
        <w:t xml:space="preserve">A alteração social ou a modificação da finalidade ou da estrutura da empresa não ensejará a extinção se não restringir sua capacidade de concluir o contrato. </w:t>
      </w:r>
    </w:p>
    <w:p w14:paraId="1DDB30BF" w14:textId="77777777" w:rsidR="00344B95" w:rsidRPr="00344B95" w:rsidRDefault="00344B95" w:rsidP="00344B95">
      <w:pPr>
        <w:pStyle w:val="Corpodetexto"/>
        <w:jc w:val="both"/>
        <w:rPr>
          <w:sz w:val="22"/>
          <w:szCs w:val="22"/>
        </w:rPr>
      </w:pPr>
      <w:r w:rsidRPr="00344B95">
        <w:rPr>
          <w:b/>
          <w:sz w:val="22"/>
          <w:szCs w:val="22"/>
        </w:rPr>
        <w:t>Parágrafo Terceiro -</w:t>
      </w:r>
      <w:r w:rsidRPr="00344B95">
        <w:rPr>
          <w:sz w:val="22"/>
          <w:szCs w:val="22"/>
        </w:rPr>
        <w:t xml:space="preserve"> Se a operação implicar mudança da pessoa jurídica contratada</w:t>
      </w:r>
      <w:proofErr w:type="gramStart"/>
      <w:r w:rsidRPr="00344B95">
        <w:rPr>
          <w:sz w:val="22"/>
          <w:szCs w:val="22"/>
        </w:rPr>
        <w:t>, deverá</w:t>
      </w:r>
      <w:proofErr w:type="gramEnd"/>
      <w:r w:rsidRPr="00344B95">
        <w:rPr>
          <w:sz w:val="22"/>
          <w:szCs w:val="22"/>
        </w:rPr>
        <w:t xml:space="preserve"> ser formalizado termo aditivo para alteração subjetiva. </w:t>
      </w:r>
    </w:p>
    <w:p w14:paraId="7CE9E40D" w14:textId="77777777" w:rsidR="00344B95" w:rsidRPr="00344B95" w:rsidRDefault="00344B95" w:rsidP="00344B95">
      <w:pPr>
        <w:pStyle w:val="Corpodetexto"/>
        <w:jc w:val="both"/>
        <w:rPr>
          <w:sz w:val="22"/>
          <w:szCs w:val="22"/>
        </w:rPr>
      </w:pPr>
      <w:r w:rsidRPr="00344B95">
        <w:rPr>
          <w:b/>
          <w:sz w:val="22"/>
          <w:szCs w:val="22"/>
        </w:rPr>
        <w:t>Parágrafo Quarto-</w:t>
      </w:r>
      <w:r w:rsidRPr="00344B95">
        <w:rPr>
          <w:sz w:val="22"/>
          <w:szCs w:val="22"/>
        </w:rPr>
        <w:t xml:space="preserve"> O termo de extinção, sempre que possível, será precedido: </w:t>
      </w:r>
    </w:p>
    <w:p w14:paraId="33DED0AB" w14:textId="77777777" w:rsidR="00344B95" w:rsidRPr="00344B95" w:rsidRDefault="00344B95" w:rsidP="00344B95">
      <w:pPr>
        <w:pStyle w:val="Corpodetexto"/>
        <w:jc w:val="both"/>
        <w:rPr>
          <w:sz w:val="22"/>
          <w:szCs w:val="22"/>
        </w:rPr>
      </w:pPr>
      <w:proofErr w:type="gramStart"/>
      <w:r w:rsidRPr="00344B95">
        <w:rPr>
          <w:sz w:val="22"/>
          <w:szCs w:val="22"/>
        </w:rPr>
        <w:t>1</w:t>
      </w:r>
      <w:proofErr w:type="gramEnd"/>
      <w:r w:rsidRPr="00344B95">
        <w:rPr>
          <w:sz w:val="22"/>
          <w:szCs w:val="22"/>
        </w:rPr>
        <w:t xml:space="preserve"> Balanço dos eventos contratuais já cumpridos ou parcialmente cumpridos; </w:t>
      </w:r>
    </w:p>
    <w:p w14:paraId="05F7F309" w14:textId="77777777" w:rsidR="00344B95" w:rsidRPr="00344B95" w:rsidRDefault="00344B95" w:rsidP="00344B95">
      <w:pPr>
        <w:pStyle w:val="Corpodetexto"/>
        <w:jc w:val="both"/>
        <w:rPr>
          <w:sz w:val="22"/>
          <w:szCs w:val="22"/>
        </w:rPr>
      </w:pPr>
      <w:proofErr w:type="gramStart"/>
      <w:r w:rsidRPr="00344B95">
        <w:rPr>
          <w:sz w:val="22"/>
          <w:szCs w:val="22"/>
        </w:rPr>
        <w:t>2</w:t>
      </w:r>
      <w:proofErr w:type="gramEnd"/>
      <w:r w:rsidRPr="00344B95">
        <w:rPr>
          <w:sz w:val="22"/>
          <w:szCs w:val="22"/>
        </w:rPr>
        <w:t xml:space="preserve"> Relação dos pagamentos já efetuados e ainda devidos; </w:t>
      </w:r>
    </w:p>
    <w:p w14:paraId="14335B9E" w14:textId="77777777" w:rsidR="00344B95" w:rsidRPr="00344B95" w:rsidRDefault="00344B95" w:rsidP="00344B95">
      <w:pPr>
        <w:pStyle w:val="Corpodetexto"/>
        <w:jc w:val="both"/>
        <w:rPr>
          <w:sz w:val="22"/>
          <w:szCs w:val="22"/>
        </w:rPr>
      </w:pPr>
      <w:proofErr w:type="gramStart"/>
      <w:r w:rsidRPr="00344B95">
        <w:rPr>
          <w:sz w:val="22"/>
          <w:szCs w:val="22"/>
        </w:rPr>
        <w:t>3</w:t>
      </w:r>
      <w:proofErr w:type="gramEnd"/>
      <w:r w:rsidRPr="00344B95">
        <w:rPr>
          <w:sz w:val="22"/>
          <w:szCs w:val="22"/>
        </w:rPr>
        <w:t xml:space="preserve"> Indenizações e multas. </w:t>
      </w:r>
    </w:p>
    <w:p w14:paraId="114E6A7C" w14:textId="77777777" w:rsidR="00344B95" w:rsidRPr="00344B95" w:rsidRDefault="00344B95" w:rsidP="00344B95">
      <w:pPr>
        <w:pStyle w:val="Corpodetexto"/>
        <w:jc w:val="both"/>
        <w:rPr>
          <w:sz w:val="22"/>
          <w:szCs w:val="22"/>
        </w:rPr>
      </w:pPr>
      <w:r w:rsidRPr="00344B95">
        <w:rPr>
          <w:b/>
          <w:sz w:val="22"/>
          <w:szCs w:val="22"/>
        </w:rPr>
        <w:t>Parágrafo Quinto -</w:t>
      </w:r>
      <w:r w:rsidRPr="00344B95">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0857BF5D" w14:textId="77777777" w:rsidR="00344B95" w:rsidRPr="00344B95" w:rsidRDefault="00344B95" w:rsidP="00344B95">
      <w:pPr>
        <w:pStyle w:val="Corpodetexto"/>
        <w:jc w:val="both"/>
        <w:rPr>
          <w:sz w:val="22"/>
          <w:szCs w:val="22"/>
        </w:rPr>
      </w:pPr>
      <w:r w:rsidRPr="00344B95">
        <w:rPr>
          <w:b/>
          <w:sz w:val="22"/>
          <w:szCs w:val="22"/>
        </w:rPr>
        <w:t>Parágrafo Sexto -</w:t>
      </w:r>
      <w:r w:rsidRPr="00344B95">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344B95">
        <w:rPr>
          <w:sz w:val="22"/>
          <w:szCs w:val="22"/>
        </w:rPr>
        <w:t>2021)</w:t>
      </w:r>
      <w:proofErr w:type="gramEnd"/>
    </w:p>
    <w:p w14:paraId="2954FB9F" w14:textId="77777777" w:rsidR="00344B95" w:rsidRPr="00344B95" w:rsidRDefault="00344B95" w:rsidP="00344B95">
      <w:pPr>
        <w:pStyle w:val="Corpodetexto"/>
        <w:jc w:val="both"/>
        <w:rPr>
          <w:b/>
          <w:bCs/>
          <w:sz w:val="22"/>
          <w:szCs w:val="22"/>
        </w:rPr>
      </w:pPr>
    </w:p>
    <w:p w14:paraId="3C45DC60" w14:textId="77777777" w:rsidR="00344B95" w:rsidRPr="00344B95" w:rsidRDefault="00344B95" w:rsidP="00344B95">
      <w:pPr>
        <w:pStyle w:val="Corpodetexto"/>
        <w:jc w:val="both"/>
        <w:rPr>
          <w:sz w:val="22"/>
          <w:szCs w:val="22"/>
        </w:rPr>
      </w:pPr>
      <w:r w:rsidRPr="00344B95">
        <w:rPr>
          <w:b/>
          <w:bCs/>
          <w:sz w:val="22"/>
          <w:szCs w:val="22"/>
        </w:rPr>
        <w:t xml:space="preserve">CLAUSULA DÉCIMA TERCEIRA - LEGISLAÇÃO APLICÁVEL </w:t>
      </w:r>
    </w:p>
    <w:p w14:paraId="5F243201" w14:textId="77777777" w:rsidR="00344B95" w:rsidRPr="00344B95" w:rsidRDefault="00344B95" w:rsidP="00344B95">
      <w:pPr>
        <w:pStyle w:val="Corpodetexto"/>
        <w:jc w:val="both"/>
        <w:rPr>
          <w:sz w:val="22"/>
          <w:szCs w:val="22"/>
        </w:rPr>
      </w:pPr>
      <w:r w:rsidRPr="00344B95">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A9F361F" w14:textId="77777777" w:rsidR="00344B95" w:rsidRPr="00344B95" w:rsidRDefault="00344B95" w:rsidP="00344B95">
      <w:pPr>
        <w:pStyle w:val="Corpodetexto"/>
        <w:jc w:val="both"/>
        <w:rPr>
          <w:sz w:val="22"/>
          <w:szCs w:val="22"/>
        </w:rPr>
      </w:pPr>
    </w:p>
    <w:p w14:paraId="18EBEA01" w14:textId="77777777" w:rsidR="00344B95" w:rsidRPr="00344B95" w:rsidRDefault="00344B95" w:rsidP="00344B95">
      <w:pPr>
        <w:pStyle w:val="Corpodetexto"/>
        <w:jc w:val="both"/>
        <w:rPr>
          <w:sz w:val="22"/>
          <w:szCs w:val="22"/>
        </w:rPr>
      </w:pPr>
      <w:r w:rsidRPr="00344B95">
        <w:rPr>
          <w:b/>
          <w:bCs/>
          <w:sz w:val="22"/>
          <w:szCs w:val="22"/>
        </w:rPr>
        <w:t xml:space="preserve">CLÁUSULA DÉCIMA QUARTA – DURAÇÃO </w:t>
      </w:r>
    </w:p>
    <w:p w14:paraId="2D7CD852" w14:textId="77777777" w:rsidR="00344B95" w:rsidRPr="00344B95" w:rsidRDefault="00344B95" w:rsidP="00344B95">
      <w:pPr>
        <w:pStyle w:val="Corpodetexto"/>
        <w:jc w:val="both"/>
        <w:rPr>
          <w:sz w:val="22"/>
          <w:szCs w:val="22"/>
        </w:rPr>
      </w:pPr>
      <w:r w:rsidRPr="00344B95">
        <w:rPr>
          <w:sz w:val="22"/>
          <w:szCs w:val="22"/>
        </w:rPr>
        <w:t>O prazo de vigência da contratação é de 01(um) ano, contados a partir da data da sua assinatura, podendo ser prorrogado por igual período, nos termos permitidos no art. 84 da Lei 14.133/2021.</w:t>
      </w:r>
    </w:p>
    <w:p w14:paraId="29837EDB" w14:textId="77777777" w:rsidR="00344B95" w:rsidRPr="00344B95" w:rsidRDefault="00344B95" w:rsidP="00344B95">
      <w:pPr>
        <w:pStyle w:val="Corpodetexto"/>
        <w:jc w:val="both"/>
        <w:rPr>
          <w:sz w:val="22"/>
          <w:szCs w:val="22"/>
        </w:rPr>
      </w:pPr>
    </w:p>
    <w:p w14:paraId="34A672D3" w14:textId="77777777" w:rsidR="00344B95" w:rsidRPr="00344B95" w:rsidRDefault="00344B95" w:rsidP="00344B95">
      <w:pPr>
        <w:pStyle w:val="Corpodetexto"/>
        <w:jc w:val="both"/>
        <w:rPr>
          <w:sz w:val="22"/>
          <w:szCs w:val="22"/>
        </w:rPr>
      </w:pPr>
      <w:r w:rsidRPr="00344B95">
        <w:rPr>
          <w:b/>
          <w:sz w:val="22"/>
          <w:szCs w:val="22"/>
        </w:rPr>
        <w:lastRenderedPageBreak/>
        <w:t>Parágrafo Primeiro</w:t>
      </w:r>
      <w:r w:rsidRPr="00344B95">
        <w:rPr>
          <w:sz w:val="22"/>
          <w:szCs w:val="22"/>
        </w:rPr>
        <w:t xml:space="preserve"> -</w:t>
      </w:r>
      <w:proofErr w:type="gramStart"/>
      <w:r w:rsidRPr="00344B95">
        <w:rPr>
          <w:sz w:val="22"/>
          <w:szCs w:val="22"/>
        </w:rPr>
        <w:t xml:space="preserve">  </w:t>
      </w:r>
      <w:proofErr w:type="gramEnd"/>
      <w:r w:rsidRPr="00344B95">
        <w:rPr>
          <w:sz w:val="22"/>
          <w:szCs w:val="22"/>
        </w:rPr>
        <w:t xml:space="preserve">A prorrogação da vigência da Ata de Registro de Preços dependerá da concordância das partes e de comprovação da vantajosidade dos preços, nos termos permitidos no art. 84 da Lei 14.133/2021.. </w:t>
      </w:r>
    </w:p>
    <w:p w14:paraId="708FC544" w14:textId="77777777" w:rsidR="00344B95" w:rsidRPr="00344B95" w:rsidRDefault="00344B95" w:rsidP="00344B95">
      <w:pPr>
        <w:pStyle w:val="Corpodetexto"/>
        <w:jc w:val="both"/>
        <w:rPr>
          <w:sz w:val="22"/>
          <w:szCs w:val="22"/>
        </w:rPr>
      </w:pPr>
      <w:r w:rsidRPr="00344B95">
        <w:rPr>
          <w:b/>
          <w:sz w:val="22"/>
          <w:szCs w:val="22"/>
        </w:rPr>
        <w:t>Parágrafo Segundo</w:t>
      </w:r>
      <w:r w:rsidRPr="00344B95">
        <w:rPr>
          <w:sz w:val="22"/>
          <w:szCs w:val="22"/>
        </w:rPr>
        <w:t xml:space="preserve"> - A prorrogação da vigência da Ata de Registro de Preços será registrada mediante termo de prorrogação pactuado pelas partes nos autos de gestão da Ata de Registro de Preços.</w:t>
      </w:r>
    </w:p>
    <w:p w14:paraId="568FBFE2" w14:textId="77777777" w:rsidR="00344B95" w:rsidRPr="00344B95" w:rsidRDefault="00344B95" w:rsidP="00344B95">
      <w:pPr>
        <w:pStyle w:val="Corpodetexto"/>
        <w:jc w:val="both"/>
        <w:rPr>
          <w:sz w:val="22"/>
          <w:szCs w:val="22"/>
        </w:rPr>
      </w:pPr>
      <w:r w:rsidRPr="00344B95">
        <w:rPr>
          <w:b/>
          <w:sz w:val="22"/>
          <w:szCs w:val="22"/>
        </w:rPr>
        <w:t>Parágrafo Terceiro</w:t>
      </w:r>
      <w:r w:rsidRPr="00344B95">
        <w:rPr>
          <w:sz w:val="22"/>
          <w:szCs w:val="22"/>
        </w:rPr>
        <w:t xml:space="preserve"> - A prorrogação da vigência da Ata de Registro de Preços deverá ser publicada e divulgada.</w:t>
      </w:r>
    </w:p>
    <w:p w14:paraId="63C11671" w14:textId="77777777" w:rsidR="00344B95" w:rsidRPr="00344B95" w:rsidRDefault="00344B95" w:rsidP="00344B95">
      <w:pPr>
        <w:pStyle w:val="Corpodetexto"/>
        <w:jc w:val="both"/>
        <w:rPr>
          <w:sz w:val="22"/>
          <w:szCs w:val="22"/>
        </w:rPr>
      </w:pPr>
      <w:r w:rsidRPr="00344B95">
        <w:rPr>
          <w:b/>
          <w:sz w:val="22"/>
          <w:szCs w:val="22"/>
        </w:rPr>
        <w:t>Parágrafo Quarto</w:t>
      </w:r>
      <w:r w:rsidRPr="00344B95">
        <w:rPr>
          <w:sz w:val="22"/>
          <w:szCs w:val="22"/>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186E8FC" w14:textId="77777777" w:rsidR="00344B95" w:rsidRPr="00344B95" w:rsidRDefault="00344B95" w:rsidP="00344B95">
      <w:pPr>
        <w:pStyle w:val="Corpodetexto"/>
        <w:jc w:val="both"/>
        <w:rPr>
          <w:sz w:val="22"/>
          <w:szCs w:val="22"/>
        </w:rPr>
      </w:pPr>
    </w:p>
    <w:p w14:paraId="2FA4CFA8" w14:textId="77777777" w:rsidR="00344B95" w:rsidRPr="00344B95" w:rsidRDefault="00344B95" w:rsidP="00344B95">
      <w:pPr>
        <w:pStyle w:val="Corpodetexto"/>
        <w:jc w:val="both"/>
        <w:rPr>
          <w:sz w:val="22"/>
          <w:szCs w:val="22"/>
        </w:rPr>
      </w:pPr>
      <w:r w:rsidRPr="00344B95">
        <w:rPr>
          <w:b/>
          <w:bCs/>
          <w:sz w:val="22"/>
          <w:szCs w:val="22"/>
        </w:rPr>
        <w:t xml:space="preserve">CLÁUSULA DÉCIMA QUINTA – DA PUBLICAÇÃO </w:t>
      </w:r>
    </w:p>
    <w:p w14:paraId="60BF3E24" w14:textId="77777777" w:rsidR="00344B95" w:rsidRPr="00344B95" w:rsidRDefault="00344B95" w:rsidP="00344B95">
      <w:pPr>
        <w:pStyle w:val="Corpodetexto"/>
        <w:jc w:val="both"/>
        <w:rPr>
          <w:sz w:val="22"/>
          <w:szCs w:val="22"/>
        </w:rPr>
      </w:pPr>
      <w:r w:rsidRPr="00344B95">
        <w:rPr>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344B95">
        <w:rPr>
          <w:sz w:val="22"/>
          <w:szCs w:val="22"/>
        </w:rPr>
        <w:t xml:space="preserve">  </w:t>
      </w:r>
      <w:proofErr w:type="gramEnd"/>
      <w:r w:rsidRPr="00344B95">
        <w:rPr>
          <w:sz w:val="22"/>
          <w:szCs w:val="22"/>
        </w:rPr>
        <w:t xml:space="preserve">art. 8º, §2º, da Lei n. 12.527, de 2011, c/c art. 7º, §3º, inciso V, do Decreto n. 7.724, de 2012. </w:t>
      </w:r>
    </w:p>
    <w:p w14:paraId="23BFD5D1" w14:textId="77777777" w:rsidR="00344B95" w:rsidRPr="00344B95" w:rsidRDefault="00344B95" w:rsidP="00344B95">
      <w:pPr>
        <w:pStyle w:val="Corpodetexto"/>
        <w:jc w:val="both"/>
        <w:rPr>
          <w:rFonts w:eastAsia="Arial"/>
          <w:sz w:val="22"/>
          <w:szCs w:val="22"/>
        </w:rPr>
      </w:pPr>
      <w:r w:rsidRPr="00344B95">
        <w:rPr>
          <w:sz w:val="22"/>
          <w:szCs w:val="22"/>
        </w:rPr>
        <w:t xml:space="preserve"> </w:t>
      </w:r>
    </w:p>
    <w:p w14:paraId="117A6FEC" w14:textId="77777777" w:rsidR="00344B95" w:rsidRPr="00344B95" w:rsidRDefault="00344B95" w:rsidP="00344B95">
      <w:pPr>
        <w:pStyle w:val="Corpodetexto"/>
        <w:jc w:val="both"/>
        <w:rPr>
          <w:sz w:val="22"/>
          <w:szCs w:val="22"/>
        </w:rPr>
      </w:pPr>
      <w:r w:rsidRPr="00344B95">
        <w:rPr>
          <w:b/>
          <w:bCs/>
          <w:sz w:val="22"/>
          <w:szCs w:val="22"/>
        </w:rPr>
        <w:t xml:space="preserve">CLÁUSULA DÉCIMA SEXTA – CASOS OMISSOS </w:t>
      </w:r>
    </w:p>
    <w:p w14:paraId="21245EAB" w14:textId="77777777" w:rsidR="00344B95" w:rsidRPr="00344B95" w:rsidRDefault="00344B95" w:rsidP="00344B95">
      <w:pPr>
        <w:pStyle w:val="Corpodetexto"/>
        <w:jc w:val="both"/>
        <w:rPr>
          <w:sz w:val="22"/>
          <w:szCs w:val="22"/>
        </w:rPr>
      </w:pPr>
      <w:r w:rsidRPr="00344B95">
        <w:rPr>
          <w:sz w:val="22"/>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344B95">
        <w:rPr>
          <w:sz w:val="22"/>
          <w:szCs w:val="22"/>
        </w:rPr>
        <w:t>1990 – Código</w:t>
      </w:r>
      <w:proofErr w:type="gramEnd"/>
      <w:r w:rsidRPr="00344B95">
        <w:rPr>
          <w:sz w:val="22"/>
          <w:szCs w:val="22"/>
        </w:rPr>
        <w:t xml:space="preserve"> de Defesa do Consumidor – e normas e princípios gerais dos contratos.</w:t>
      </w:r>
    </w:p>
    <w:p w14:paraId="0B5086DD" w14:textId="77777777" w:rsidR="00344B95" w:rsidRPr="00344B95" w:rsidRDefault="00344B95" w:rsidP="00344B95">
      <w:pPr>
        <w:pStyle w:val="Corpodetexto"/>
        <w:jc w:val="both"/>
        <w:rPr>
          <w:sz w:val="22"/>
          <w:szCs w:val="22"/>
        </w:rPr>
      </w:pPr>
    </w:p>
    <w:p w14:paraId="2B527D5D" w14:textId="77777777" w:rsidR="00344B95" w:rsidRPr="00344B95" w:rsidRDefault="00344B95" w:rsidP="00344B95">
      <w:pPr>
        <w:pStyle w:val="Corpodetexto"/>
        <w:jc w:val="both"/>
        <w:rPr>
          <w:sz w:val="22"/>
          <w:szCs w:val="22"/>
        </w:rPr>
      </w:pPr>
      <w:r w:rsidRPr="00344B95">
        <w:rPr>
          <w:b/>
          <w:bCs/>
          <w:sz w:val="22"/>
          <w:szCs w:val="22"/>
        </w:rPr>
        <w:t xml:space="preserve">CLÁUSULA DÉCIMA SETIMA - FORO </w:t>
      </w:r>
    </w:p>
    <w:p w14:paraId="16A031A7" w14:textId="77777777" w:rsidR="00344B95" w:rsidRPr="00344B95" w:rsidRDefault="00344B95" w:rsidP="00344B95">
      <w:pPr>
        <w:pStyle w:val="Corpodetexto"/>
        <w:jc w:val="both"/>
        <w:rPr>
          <w:sz w:val="22"/>
          <w:szCs w:val="22"/>
        </w:rPr>
      </w:pPr>
      <w:r w:rsidRPr="00344B95">
        <w:rPr>
          <w:sz w:val="22"/>
          <w:szCs w:val="22"/>
        </w:rPr>
        <w:t xml:space="preserve">Fica eleito o foro da Comarca de Bom Jardim/ RJ para </w:t>
      </w:r>
      <w:proofErr w:type="gramStart"/>
      <w:r w:rsidRPr="00344B95">
        <w:rPr>
          <w:sz w:val="22"/>
          <w:szCs w:val="22"/>
        </w:rPr>
        <w:t>dirimir dúvidas</w:t>
      </w:r>
      <w:proofErr w:type="gramEnd"/>
      <w:r w:rsidRPr="00344B95">
        <w:rPr>
          <w:sz w:val="22"/>
          <w:szCs w:val="22"/>
        </w:rPr>
        <w:t xml:space="preserve"> ou questões oriundas do presente contrato.</w:t>
      </w:r>
    </w:p>
    <w:p w14:paraId="1A9D977B" w14:textId="77777777" w:rsidR="00344B95" w:rsidRPr="00344B95" w:rsidRDefault="00344B95" w:rsidP="00344B95">
      <w:pPr>
        <w:pStyle w:val="Corpodetexto"/>
        <w:jc w:val="both"/>
        <w:rPr>
          <w:sz w:val="22"/>
          <w:szCs w:val="22"/>
        </w:rPr>
      </w:pPr>
    </w:p>
    <w:p w14:paraId="2AC90BEC" w14:textId="77777777" w:rsidR="00344B95" w:rsidRPr="00344B95" w:rsidRDefault="00344B95" w:rsidP="00344B95">
      <w:pPr>
        <w:pStyle w:val="Corpodetexto"/>
        <w:jc w:val="both"/>
        <w:rPr>
          <w:sz w:val="22"/>
          <w:szCs w:val="22"/>
        </w:rPr>
      </w:pPr>
      <w:r w:rsidRPr="00344B95">
        <w:rPr>
          <w:sz w:val="22"/>
          <w:szCs w:val="22"/>
        </w:rPr>
        <w:t>E por estarem justas e contratadas, as partes assinam o presente instrumento contratual, em 03 (três vias) iguais e rubricadas para todos os fins de direito, na presença das testemunhas abaixo.</w:t>
      </w:r>
    </w:p>
    <w:p w14:paraId="7DDB2616" w14:textId="77777777" w:rsidR="00344B95" w:rsidRDefault="00344B95" w:rsidP="00344B95">
      <w:pPr>
        <w:pStyle w:val="Corpodetexto"/>
        <w:spacing w:line="200" w:lineRule="atLeast"/>
        <w:rPr>
          <w:szCs w:val="22"/>
        </w:rPr>
      </w:pPr>
      <w:r>
        <w:rPr>
          <w:szCs w:val="22"/>
        </w:rPr>
        <w:t>Bom Jardim, XX de XXXX de 2025.</w:t>
      </w:r>
    </w:p>
    <w:p w14:paraId="5B511386" w14:textId="77777777" w:rsidR="00344B95" w:rsidRDefault="00344B95" w:rsidP="00344B95">
      <w:pPr>
        <w:pStyle w:val="Corpodetexto"/>
        <w:spacing w:line="200" w:lineRule="atLeast"/>
        <w:rPr>
          <w:szCs w:val="22"/>
        </w:rPr>
      </w:pPr>
    </w:p>
    <w:p w14:paraId="5066ED7F" w14:textId="77777777" w:rsidR="00344B95" w:rsidRDefault="00344B95" w:rsidP="00344B95">
      <w:pPr>
        <w:pStyle w:val="Corpodetexto"/>
        <w:spacing w:line="200" w:lineRule="atLeast"/>
        <w:rPr>
          <w:szCs w:val="22"/>
        </w:rPr>
      </w:pPr>
      <w:r>
        <w:rPr>
          <w:szCs w:val="22"/>
        </w:rPr>
        <w:t xml:space="preserve"> </w:t>
      </w:r>
    </w:p>
    <w:p w14:paraId="17B1F79B" w14:textId="77777777" w:rsidR="00344B95" w:rsidRDefault="00344B95" w:rsidP="00344B95">
      <w:pPr>
        <w:pStyle w:val="Corpodetexto"/>
        <w:spacing w:line="200" w:lineRule="atLeast"/>
        <w:rPr>
          <w:szCs w:val="22"/>
        </w:rPr>
      </w:pPr>
    </w:p>
    <w:p w14:paraId="2174C050" w14:textId="77777777" w:rsidR="00344B95" w:rsidRDefault="00344B95" w:rsidP="00344B95">
      <w:pPr>
        <w:pStyle w:val="Corpodetexto"/>
        <w:spacing w:line="200" w:lineRule="atLeast"/>
        <w:rPr>
          <w:szCs w:val="22"/>
        </w:rPr>
      </w:pPr>
    </w:p>
    <w:p w14:paraId="17029016" w14:textId="77777777" w:rsidR="00344B95" w:rsidRPr="00344B95" w:rsidRDefault="00344B95" w:rsidP="00344B95">
      <w:pPr>
        <w:pStyle w:val="Corpodetexto"/>
        <w:spacing w:line="200" w:lineRule="atLeast"/>
        <w:rPr>
          <w:sz w:val="24"/>
        </w:rPr>
      </w:pPr>
    </w:p>
    <w:p w14:paraId="585E595B" w14:textId="77777777" w:rsidR="00344B95" w:rsidRPr="00344B95" w:rsidRDefault="00344B95" w:rsidP="00344B95">
      <w:pPr>
        <w:pStyle w:val="Corpodetexto"/>
        <w:spacing w:line="200" w:lineRule="atLeast"/>
        <w:rPr>
          <w:sz w:val="24"/>
        </w:rPr>
      </w:pPr>
    </w:p>
    <w:p w14:paraId="3696EF32" w14:textId="77777777" w:rsidR="00344B95" w:rsidRPr="00344B95" w:rsidRDefault="00344B95" w:rsidP="00344B95">
      <w:pPr>
        <w:rPr>
          <w:b/>
          <w:bCs/>
          <w:sz w:val="24"/>
        </w:rPr>
        <w:sectPr w:rsidR="00344B95" w:rsidRPr="00344B95" w:rsidSect="00344B95">
          <w:pgSz w:w="11906" w:h="16838"/>
          <w:pgMar w:top="1821" w:right="1274" w:bottom="1417" w:left="1418" w:header="708" w:footer="708" w:gutter="0"/>
          <w:cols w:space="720"/>
        </w:sectPr>
      </w:pPr>
    </w:p>
    <w:p w14:paraId="576323A9" w14:textId="77777777" w:rsidR="00344B95" w:rsidRPr="00344B95" w:rsidRDefault="00344B95" w:rsidP="00344B95">
      <w:pPr>
        <w:pStyle w:val="Corpodetexto"/>
        <w:spacing w:line="200" w:lineRule="atLeast"/>
        <w:rPr>
          <w:sz w:val="24"/>
        </w:rPr>
      </w:pPr>
      <w:r w:rsidRPr="00344B95">
        <w:rPr>
          <w:b/>
          <w:sz w:val="24"/>
        </w:rPr>
        <w:lastRenderedPageBreak/>
        <w:t>FUNDO MUNICIPAL DE ASSISTÊNCIA SOCIAL CONTRATANTE</w:t>
      </w:r>
    </w:p>
    <w:p w14:paraId="115BE3B6" w14:textId="6A62D51A" w:rsidR="00344B95" w:rsidRPr="00344B95" w:rsidRDefault="00344B95" w:rsidP="00344B95">
      <w:pPr>
        <w:pStyle w:val="Corpodetexto"/>
        <w:spacing w:line="200" w:lineRule="atLeast"/>
        <w:rPr>
          <w:b/>
          <w:bCs/>
          <w:sz w:val="24"/>
        </w:rPr>
      </w:pPr>
      <w:r w:rsidRPr="00344B95">
        <w:rPr>
          <w:b/>
          <w:bCs/>
          <w:sz w:val="24"/>
          <w:highlight w:val="yellow"/>
        </w:rPr>
        <w:lastRenderedPageBreak/>
        <w:fldChar w:fldCharType="begin"/>
      </w:r>
      <w:r w:rsidRPr="00344B95">
        <w:rPr>
          <w:b/>
          <w:bCs/>
          <w:sz w:val="24"/>
          <w:highlight w:val="yellow"/>
        </w:rPr>
        <w:instrText xml:space="preserve"> REF  Empresa  \* MERGEFORMAT </w:instrText>
      </w:r>
      <w:r w:rsidRPr="00344B95">
        <w:rPr>
          <w:b/>
          <w:bCs/>
          <w:sz w:val="24"/>
          <w:highlight w:val="yellow"/>
        </w:rPr>
        <w:fldChar w:fldCharType="separate"/>
      </w:r>
      <w:sdt>
        <w:sdtPr>
          <w:rPr>
            <w:b/>
            <w:bCs/>
            <w:sz w:val="24"/>
            <w:highlight w:val="yellow"/>
          </w:rPr>
          <w:id w:val="1114479727"/>
          <w:placeholder>
            <w:docPart w:val="D6659278BF7C41F78BEEE639044BAF5A"/>
          </w:placeholder>
        </w:sdtPr>
        <w:sdtContent>
          <w:r w:rsidR="00110AB2" w:rsidRPr="00110AB2">
            <w:rPr>
              <w:b/>
              <w:bCs/>
              <w:sz w:val="24"/>
            </w:rPr>
            <w:t>XXXXXXXXX</w:t>
          </w:r>
        </w:sdtContent>
      </w:sdt>
      <w:r w:rsidRPr="00344B95">
        <w:rPr>
          <w:b/>
          <w:bCs/>
          <w:sz w:val="24"/>
          <w:highlight w:val="yellow"/>
        </w:rPr>
        <w:fldChar w:fldCharType="end"/>
      </w:r>
    </w:p>
    <w:p w14:paraId="0D3B8461" w14:textId="77777777" w:rsidR="00344B95" w:rsidRPr="00344B95" w:rsidRDefault="00344B95" w:rsidP="00344B95">
      <w:pPr>
        <w:pStyle w:val="Corpodetexto"/>
        <w:spacing w:line="200" w:lineRule="atLeast"/>
        <w:rPr>
          <w:b/>
          <w:bCs/>
          <w:sz w:val="24"/>
        </w:rPr>
      </w:pPr>
      <w:r w:rsidRPr="00344B95">
        <w:rPr>
          <w:b/>
          <w:bCs/>
          <w:sz w:val="24"/>
        </w:rPr>
        <w:t>CONTRATADA</w:t>
      </w:r>
    </w:p>
    <w:p w14:paraId="3F5226C0" w14:textId="77777777" w:rsidR="00344B95" w:rsidRPr="00344B95" w:rsidRDefault="00344B95" w:rsidP="00344B95">
      <w:pPr>
        <w:rPr>
          <w:b/>
          <w:sz w:val="24"/>
        </w:rPr>
        <w:sectPr w:rsidR="00344B95" w:rsidRPr="00344B95" w:rsidSect="00344B95">
          <w:type w:val="continuous"/>
          <w:pgSz w:w="11906" w:h="16838"/>
          <w:pgMar w:top="1417" w:right="1701" w:bottom="1417" w:left="1701" w:header="708" w:footer="708" w:gutter="0"/>
          <w:cols w:num="2" w:space="708"/>
        </w:sectPr>
      </w:pPr>
    </w:p>
    <w:p w14:paraId="4DA55F5A" w14:textId="77777777" w:rsidR="00344B95" w:rsidRPr="00344B95" w:rsidRDefault="00344B95" w:rsidP="00344B95">
      <w:pPr>
        <w:pStyle w:val="Corpodetexto"/>
        <w:spacing w:line="200" w:lineRule="atLeast"/>
        <w:rPr>
          <w:sz w:val="24"/>
        </w:rPr>
      </w:pPr>
      <w:r w:rsidRPr="00344B95">
        <w:rPr>
          <w:b/>
          <w:sz w:val="24"/>
        </w:rPr>
        <w:lastRenderedPageBreak/>
        <w:t>TESTEMUNHAS</w:t>
      </w:r>
      <w:r w:rsidRPr="00344B95">
        <w:rPr>
          <w:sz w:val="24"/>
        </w:rPr>
        <w:t>:</w:t>
      </w:r>
    </w:p>
    <w:p w14:paraId="5C47E419" w14:textId="77777777" w:rsidR="00344B95" w:rsidRPr="00344B95" w:rsidRDefault="00344B95" w:rsidP="00344B95">
      <w:pPr>
        <w:rPr>
          <w:sz w:val="24"/>
        </w:rPr>
        <w:sectPr w:rsidR="00344B95" w:rsidRPr="00344B95" w:rsidSect="00344B95">
          <w:type w:val="continuous"/>
          <w:pgSz w:w="11906" w:h="16838"/>
          <w:pgMar w:top="1417" w:right="1701" w:bottom="1417" w:left="1701" w:header="708" w:footer="708" w:gutter="0"/>
          <w:cols w:space="720"/>
        </w:sectPr>
      </w:pPr>
    </w:p>
    <w:p w14:paraId="4D067C35" w14:textId="77777777" w:rsidR="00344B95" w:rsidRPr="00344B95" w:rsidRDefault="00344B95" w:rsidP="00344B95">
      <w:pPr>
        <w:pStyle w:val="Corpodetexto"/>
        <w:spacing w:line="200" w:lineRule="atLeast"/>
        <w:rPr>
          <w:sz w:val="24"/>
        </w:rPr>
      </w:pPr>
      <w:r w:rsidRPr="00344B95">
        <w:rPr>
          <w:sz w:val="24"/>
        </w:rPr>
        <w:lastRenderedPageBreak/>
        <w:t>Nome:</w:t>
      </w:r>
    </w:p>
    <w:p w14:paraId="0CD7D107" w14:textId="77777777" w:rsidR="00344B95" w:rsidRPr="00344B95" w:rsidRDefault="00344B95" w:rsidP="00344B95">
      <w:pPr>
        <w:pStyle w:val="Corpodetexto"/>
        <w:spacing w:line="200" w:lineRule="atLeast"/>
        <w:rPr>
          <w:sz w:val="24"/>
        </w:rPr>
      </w:pPr>
      <w:r w:rsidRPr="00344B95">
        <w:rPr>
          <w:sz w:val="24"/>
        </w:rPr>
        <w:t>CPF:</w:t>
      </w:r>
    </w:p>
    <w:p w14:paraId="4E7AAFDE" w14:textId="77777777" w:rsidR="00344B95" w:rsidRPr="00344B95" w:rsidRDefault="00344B95" w:rsidP="00344B95">
      <w:pPr>
        <w:rPr>
          <w:sz w:val="24"/>
        </w:rPr>
      </w:pPr>
      <w:r w:rsidRPr="00344B95">
        <w:rPr>
          <w:sz w:val="24"/>
        </w:rPr>
        <w:t>Nome:</w:t>
      </w:r>
    </w:p>
    <w:p w14:paraId="53B9A593" w14:textId="77777777" w:rsidR="00344B95" w:rsidRPr="00344B95" w:rsidRDefault="00344B95" w:rsidP="00344B95">
      <w:pPr>
        <w:rPr>
          <w:sz w:val="24"/>
        </w:rPr>
      </w:pPr>
      <w:r w:rsidRPr="00344B95">
        <w:rPr>
          <w:sz w:val="24"/>
        </w:rPr>
        <w:t>CPF:</w:t>
      </w:r>
    </w:p>
    <w:p w14:paraId="1411CEA6" w14:textId="77777777" w:rsidR="00344B95" w:rsidRDefault="00344B95" w:rsidP="00344B95">
      <w:pPr>
        <w:rPr>
          <w:szCs w:val="22"/>
        </w:rPr>
        <w:sectPr w:rsidR="00344B95" w:rsidSect="00344B95">
          <w:type w:val="continuous"/>
          <w:pgSz w:w="11906" w:h="16838"/>
          <w:pgMar w:top="1417" w:right="1701" w:bottom="1417" w:left="1701" w:header="708" w:footer="708" w:gutter="0"/>
          <w:cols w:num="2" w:space="708"/>
        </w:sectPr>
      </w:pPr>
    </w:p>
    <w:p w14:paraId="0A316C68" w14:textId="77777777" w:rsidR="00344B95" w:rsidRDefault="00344B95" w:rsidP="00344B95">
      <w:pPr>
        <w:rPr>
          <w:szCs w:val="22"/>
        </w:rPr>
      </w:pPr>
    </w:p>
    <w:p w14:paraId="25188ACE" w14:textId="77777777" w:rsidR="00344B95" w:rsidRDefault="00344B95" w:rsidP="00344B95">
      <w:pPr>
        <w:rPr>
          <w:szCs w:val="22"/>
        </w:rPr>
      </w:pPr>
    </w:p>
    <w:p w14:paraId="3991BD14" w14:textId="77777777" w:rsidR="00344B95" w:rsidRDefault="00344B95" w:rsidP="00344B95"/>
    <w:p w14:paraId="270F839B" w14:textId="77777777" w:rsidR="00344B95" w:rsidRDefault="00344B95" w:rsidP="00344B95">
      <w:pPr>
        <w:rPr>
          <w:color w:val="000000"/>
        </w:rPr>
      </w:pPr>
    </w:p>
    <w:p w14:paraId="04B71C3A" w14:textId="77777777" w:rsidR="008A6E70" w:rsidRPr="001C47CA" w:rsidRDefault="008A6E70" w:rsidP="00A15865">
      <w:pPr>
        <w:tabs>
          <w:tab w:val="left" w:pos="1843"/>
        </w:tabs>
        <w:spacing w:before="120" w:after="120"/>
        <w:jc w:val="center"/>
        <w:rPr>
          <w:color w:val="000000" w:themeColor="text1"/>
          <w:sz w:val="24"/>
          <w:szCs w:val="24"/>
        </w:rPr>
      </w:pPr>
    </w:p>
    <w:sectPr w:rsidR="008A6E70" w:rsidRPr="001C47CA" w:rsidSect="00D3123B">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C9972" w14:textId="77777777" w:rsidR="006C6601" w:rsidRDefault="006C6601">
      <w:r>
        <w:separator/>
      </w:r>
    </w:p>
  </w:endnote>
  <w:endnote w:type="continuationSeparator" w:id="0">
    <w:p w14:paraId="6B06B3F7" w14:textId="77777777" w:rsidR="006C6601" w:rsidRDefault="006C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C6601" w:rsidRPr="000E59EE" w:rsidRDefault="006C6601"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10AB2">
          <w:rPr>
            <w:noProof/>
            <w:sz w:val="22"/>
          </w:rPr>
          <w:t>72</w:t>
        </w:r>
        <w:r w:rsidRPr="000E59EE">
          <w:rPr>
            <w:sz w:val="22"/>
          </w:rPr>
          <w:fldChar w:fldCharType="end"/>
        </w:r>
        <w:r w:rsidRPr="000E59EE">
          <w:rPr>
            <w:sz w:val="22"/>
          </w:rPr>
          <w:t>]</w:t>
        </w:r>
      </w:p>
    </w:sdtContent>
  </w:sdt>
  <w:p w14:paraId="018AF884" w14:textId="781B2227" w:rsidR="006C6601" w:rsidRDefault="006C6601">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61A71" w14:textId="77777777" w:rsidR="006C6601" w:rsidRDefault="006C6601">
      <w:r>
        <w:separator/>
      </w:r>
    </w:p>
  </w:footnote>
  <w:footnote w:type="continuationSeparator" w:id="0">
    <w:p w14:paraId="2034E705" w14:textId="77777777" w:rsidR="006C6601" w:rsidRDefault="006C6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C6601" w:rsidRDefault="006C6601"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3928A2B" w:rsidR="006C6601" w:rsidRPr="00424C5A" w:rsidRDefault="006C660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6844/25</w:t>
                          </w:r>
                        </w:p>
                        <w:p w14:paraId="1FC1E4C9" w14:textId="1199F3F5" w:rsidR="006C6601" w:rsidRPr="00424C5A" w:rsidRDefault="006C6601"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C6601" w:rsidRDefault="006C6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13928A2B" w:rsidR="00D82CC5" w:rsidRPr="00424C5A" w:rsidRDefault="00D82CC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6844/25</w:t>
                    </w:r>
                  </w:p>
                  <w:p w14:paraId="1FC1E4C9" w14:textId="1199F3F5" w:rsidR="00D82CC5" w:rsidRPr="00424C5A" w:rsidRDefault="00D82CC5"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D82CC5" w:rsidRDefault="00D82CC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C6601" w:rsidRDefault="006C6601"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C6601" w:rsidRDefault="006C66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7F28A2"/>
    <w:multiLevelType w:val="multilevel"/>
    <w:tmpl w:val="D020D7AA"/>
    <w:lvl w:ilvl="0">
      <w:start w:val="15"/>
      <w:numFmt w:val="decimal"/>
      <w:lvlText w:val="%1"/>
      <w:lvlJc w:val="left"/>
      <w:pPr>
        <w:ind w:left="420" w:hanging="420"/>
      </w:pPr>
      <w:rPr>
        <w:rFonts w:hint="default"/>
        <w:b/>
      </w:rPr>
    </w:lvl>
    <w:lvl w:ilvl="1">
      <w:numFmt w:val="decimal"/>
      <w:lvlText w:val="%1.%2"/>
      <w:lvlJc w:val="left"/>
      <w:pPr>
        <w:ind w:left="0" w:firstLine="0"/>
      </w:pPr>
      <w:rPr>
        <w:rFonts w:hint="default"/>
        <w:b w:val="0"/>
      </w:rPr>
    </w:lvl>
    <w:lvl w:ilvl="2">
      <w:start w:val="1"/>
      <w:numFmt w:val="decimal"/>
      <w:lvlText w:val="%1.%2.%3"/>
      <w:lvlJc w:val="left"/>
      <w:pPr>
        <w:ind w:left="567" w:hanging="113"/>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5D018A"/>
    <w:multiLevelType w:val="multilevel"/>
    <w:tmpl w:val="85ACB212"/>
    <w:lvl w:ilvl="0">
      <w:start w:val="10"/>
      <w:numFmt w:val="decimal"/>
      <w:lvlText w:val="%1"/>
      <w:lvlJc w:val="left"/>
      <w:pPr>
        <w:ind w:left="720" w:hanging="720"/>
      </w:pPr>
      <w:rPr>
        <w:rFonts w:hint="default"/>
      </w:rPr>
    </w:lvl>
    <w:lvl w:ilvl="1">
      <w:start w:val="1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3B6377"/>
    <w:multiLevelType w:val="multilevel"/>
    <w:tmpl w:val="5218F614"/>
    <w:lvl w:ilvl="0">
      <w:start w:val="9"/>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EB77D0F"/>
    <w:multiLevelType w:val="multilevel"/>
    <w:tmpl w:val="778CB6FA"/>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6913606"/>
    <w:multiLevelType w:val="multilevel"/>
    <w:tmpl w:val="FFEE1634"/>
    <w:lvl w:ilvl="0">
      <w:start w:val="14"/>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1C7D60"/>
    <w:multiLevelType w:val="multilevel"/>
    <w:tmpl w:val="D0A6FC24"/>
    <w:lvl w:ilvl="0">
      <w:start w:val="17"/>
      <w:numFmt w:val="decimal"/>
      <w:lvlText w:val="%1"/>
      <w:lvlJc w:val="left"/>
      <w:pPr>
        <w:ind w:left="420" w:hanging="42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567" w:hanging="113"/>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4FD866D1"/>
    <w:multiLevelType w:val="multilevel"/>
    <w:tmpl w:val="5366C8AC"/>
    <w:lvl w:ilvl="0">
      <w:start w:val="14"/>
      <w:numFmt w:val="decimal"/>
      <w:lvlText w:val="%1"/>
      <w:lvlJc w:val="left"/>
      <w:pPr>
        <w:ind w:left="540" w:hanging="540"/>
      </w:pPr>
      <w:rPr>
        <w:rFonts w:hint="default"/>
      </w:rPr>
    </w:lvl>
    <w:lvl w:ilvl="1">
      <w:start w:val="2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AA6521F"/>
    <w:multiLevelType w:val="multilevel"/>
    <w:tmpl w:val="58A62C4E"/>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C707822"/>
    <w:multiLevelType w:val="multilevel"/>
    <w:tmpl w:val="FC2608C4"/>
    <w:lvl w:ilvl="0">
      <w:start w:val="1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CD51704"/>
    <w:multiLevelType w:val="multilevel"/>
    <w:tmpl w:val="573ADC6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5F7D1237"/>
    <w:multiLevelType w:val="hybridMultilevel"/>
    <w:tmpl w:val="EC2E2F7E"/>
    <w:lvl w:ilvl="0" w:tplc="4EAA571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B1F5AA9"/>
    <w:multiLevelType w:val="multilevel"/>
    <w:tmpl w:val="44FC091A"/>
    <w:lvl w:ilvl="0">
      <w:start w:val="18"/>
      <w:numFmt w:val="decimal"/>
      <w:lvlText w:val="%1"/>
      <w:lvlJc w:val="left"/>
      <w:pPr>
        <w:ind w:left="5442"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D5E07D7"/>
    <w:multiLevelType w:val="multilevel"/>
    <w:tmpl w:val="FF12F77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3">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6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F0C37FD"/>
    <w:multiLevelType w:val="multilevel"/>
    <w:tmpl w:val="57C454A4"/>
    <w:lvl w:ilvl="0">
      <w:start w:val="10"/>
      <w:numFmt w:val="decimal"/>
      <w:lvlText w:val="%1"/>
      <w:lvlJc w:val="left"/>
      <w:pPr>
        <w:ind w:left="675" w:hanging="675"/>
      </w:pPr>
      <w:rPr>
        <w:rFonts w:hint="default"/>
      </w:rPr>
    </w:lvl>
    <w:lvl w:ilvl="1">
      <w:start w:val="2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7"/>
  </w:num>
  <w:num w:numId="2">
    <w:abstractNumId w:val="16"/>
  </w:num>
  <w:num w:numId="3">
    <w:abstractNumId w:val="64"/>
  </w:num>
  <w:num w:numId="4">
    <w:abstractNumId w:val="47"/>
  </w:num>
  <w:num w:numId="5">
    <w:abstractNumId w:val="28"/>
  </w:num>
  <w:num w:numId="6">
    <w:abstractNumId w:val="18"/>
  </w:num>
  <w:num w:numId="7">
    <w:abstractNumId w:val="24"/>
  </w:num>
  <w:num w:numId="8">
    <w:abstractNumId w:val="41"/>
  </w:num>
  <w:num w:numId="9">
    <w:abstractNumId w:val="31"/>
  </w:num>
  <w:num w:numId="10">
    <w:abstractNumId w:val="43"/>
  </w:num>
  <w:num w:numId="11">
    <w:abstractNumId w:val="62"/>
  </w:num>
  <w:num w:numId="12">
    <w:abstractNumId w:val="27"/>
  </w:num>
  <w:num w:numId="13">
    <w:abstractNumId w:val="38"/>
  </w:num>
  <w:num w:numId="14">
    <w:abstractNumId w:val="39"/>
  </w:num>
  <w:num w:numId="15">
    <w:abstractNumId w:val="44"/>
  </w:num>
  <w:num w:numId="16">
    <w:abstractNumId w:val="10"/>
  </w:num>
  <w:num w:numId="17">
    <w:abstractNumId w:val="61"/>
  </w:num>
  <w:num w:numId="18">
    <w:abstractNumId w:val="29"/>
  </w:num>
  <w:num w:numId="19">
    <w:abstractNumId w:val="42"/>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6"/>
  </w:num>
  <w:num w:numId="26">
    <w:abstractNumId w:val="20"/>
  </w:num>
  <w:num w:numId="27">
    <w:abstractNumId w:val="30"/>
  </w:num>
  <w:num w:numId="28">
    <w:abstractNumId w:val="33"/>
  </w:num>
  <w:num w:numId="29">
    <w:abstractNumId w:val="12"/>
  </w:num>
  <w:num w:numId="30">
    <w:abstractNumId w:val="65"/>
  </w:num>
  <w:num w:numId="31">
    <w:abstractNumId w:val="35"/>
  </w:num>
  <w:num w:numId="32">
    <w:abstractNumId w:val="34"/>
  </w:num>
  <w:num w:numId="33">
    <w:abstractNumId w:val="48"/>
  </w:num>
  <w:num w:numId="34">
    <w:abstractNumId w:val="15"/>
  </w:num>
  <w:num w:numId="35">
    <w:abstractNumId w:val="46"/>
  </w:num>
  <w:num w:numId="36">
    <w:abstractNumId w:val="14"/>
  </w:num>
  <w:num w:numId="37">
    <w:abstractNumId w:val="49"/>
  </w:num>
  <w:num w:numId="38">
    <w:abstractNumId w:val="13"/>
  </w:num>
  <w:num w:numId="39">
    <w:abstractNumId w:val="56"/>
  </w:num>
  <w:num w:numId="40">
    <w:abstractNumId w:val="58"/>
  </w:num>
  <w:num w:numId="41">
    <w:abstractNumId w:val="63"/>
  </w:num>
  <w:num w:numId="42">
    <w:abstractNumId w:val="37"/>
  </w:num>
  <w:num w:numId="43">
    <w:abstractNumId w:val="7"/>
  </w:num>
  <w:num w:numId="44">
    <w:abstractNumId w:val="22"/>
  </w:num>
  <w:num w:numId="45">
    <w:abstractNumId w:val="25"/>
  </w:num>
  <w:num w:numId="46">
    <w:abstractNumId w:val="52"/>
  </w:num>
  <w:num w:numId="47">
    <w:abstractNumId w:val="9"/>
  </w:num>
  <w:num w:numId="48">
    <w:abstractNumId w:val="66"/>
  </w:num>
  <w:num w:numId="49">
    <w:abstractNumId w:val="60"/>
  </w:num>
  <w:num w:numId="50">
    <w:abstractNumId w:val="45"/>
  </w:num>
  <w:num w:numId="51">
    <w:abstractNumId w:val="17"/>
  </w:num>
  <w:num w:numId="52">
    <w:abstractNumId w:val="21"/>
  </w:num>
  <w:num w:numId="53">
    <w:abstractNumId w:val="6"/>
  </w:num>
  <w:num w:numId="54">
    <w:abstractNumId w:val="19"/>
  </w:num>
  <w:num w:numId="55">
    <w:abstractNumId w:val="40"/>
  </w:num>
  <w:num w:numId="56">
    <w:abstractNumId w:val="11"/>
  </w:num>
  <w:num w:numId="57">
    <w:abstractNumId w:val="51"/>
  </w:num>
  <w:num w:numId="58">
    <w:abstractNumId w:val="55"/>
  </w:num>
  <w:num w:numId="59">
    <w:abstractNumId w:val="59"/>
  </w:num>
  <w:num w:numId="60">
    <w:abstractNumId w:val="53"/>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6F7"/>
    <w:rsid w:val="00000A40"/>
    <w:rsid w:val="00001674"/>
    <w:rsid w:val="00001B38"/>
    <w:rsid w:val="00002889"/>
    <w:rsid w:val="0000295A"/>
    <w:rsid w:val="00002DB9"/>
    <w:rsid w:val="000043DB"/>
    <w:rsid w:val="000051DE"/>
    <w:rsid w:val="0000567D"/>
    <w:rsid w:val="000066AE"/>
    <w:rsid w:val="00007524"/>
    <w:rsid w:val="000076DA"/>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40F3"/>
    <w:rsid w:val="0002577B"/>
    <w:rsid w:val="000257AE"/>
    <w:rsid w:val="000258CA"/>
    <w:rsid w:val="000269E3"/>
    <w:rsid w:val="00026E01"/>
    <w:rsid w:val="00027B50"/>
    <w:rsid w:val="00030134"/>
    <w:rsid w:val="00030B8D"/>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56D8"/>
    <w:rsid w:val="00046C63"/>
    <w:rsid w:val="00046DFF"/>
    <w:rsid w:val="00047912"/>
    <w:rsid w:val="00050328"/>
    <w:rsid w:val="000507DD"/>
    <w:rsid w:val="00050CDA"/>
    <w:rsid w:val="00050E9F"/>
    <w:rsid w:val="00051078"/>
    <w:rsid w:val="000513B6"/>
    <w:rsid w:val="000514C8"/>
    <w:rsid w:val="000518F0"/>
    <w:rsid w:val="0005257D"/>
    <w:rsid w:val="00052D04"/>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4D26"/>
    <w:rsid w:val="0007549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5DC9"/>
    <w:rsid w:val="00096268"/>
    <w:rsid w:val="00096AD5"/>
    <w:rsid w:val="000978AE"/>
    <w:rsid w:val="000A05ED"/>
    <w:rsid w:val="000A0CAF"/>
    <w:rsid w:val="000A1588"/>
    <w:rsid w:val="000A1961"/>
    <w:rsid w:val="000A1CBE"/>
    <w:rsid w:val="000A2193"/>
    <w:rsid w:val="000A2980"/>
    <w:rsid w:val="000A34B2"/>
    <w:rsid w:val="000A4234"/>
    <w:rsid w:val="000A56CF"/>
    <w:rsid w:val="000A7637"/>
    <w:rsid w:val="000A7B3F"/>
    <w:rsid w:val="000B04DB"/>
    <w:rsid w:val="000B21F1"/>
    <w:rsid w:val="000B3077"/>
    <w:rsid w:val="000B413D"/>
    <w:rsid w:val="000B4D46"/>
    <w:rsid w:val="000B52AB"/>
    <w:rsid w:val="000B563E"/>
    <w:rsid w:val="000B6754"/>
    <w:rsid w:val="000B7E1A"/>
    <w:rsid w:val="000C0CA4"/>
    <w:rsid w:val="000C1AF8"/>
    <w:rsid w:val="000C1C8D"/>
    <w:rsid w:val="000C2217"/>
    <w:rsid w:val="000C327C"/>
    <w:rsid w:val="000C34AE"/>
    <w:rsid w:val="000C3C65"/>
    <w:rsid w:val="000C434D"/>
    <w:rsid w:val="000C530C"/>
    <w:rsid w:val="000C5332"/>
    <w:rsid w:val="000C581F"/>
    <w:rsid w:val="000C5A99"/>
    <w:rsid w:val="000C61FF"/>
    <w:rsid w:val="000C62B8"/>
    <w:rsid w:val="000C66CA"/>
    <w:rsid w:val="000C73A7"/>
    <w:rsid w:val="000C7797"/>
    <w:rsid w:val="000D0B6E"/>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1C0"/>
    <w:rsid w:val="000E236E"/>
    <w:rsid w:val="000E369C"/>
    <w:rsid w:val="000E45D2"/>
    <w:rsid w:val="000E485A"/>
    <w:rsid w:val="000E4A19"/>
    <w:rsid w:val="000E5471"/>
    <w:rsid w:val="000E59EE"/>
    <w:rsid w:val="000E6294"/>
    <w:rsid w:val="000E64E2"/>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3EB7"/>
    <w:rsid w:val="00104A76"/>
    <w:rsid w:val="0010535A"/>
    <w:rsid w:val="00106B8E"/>
    <w:rsid w:val="00107182"/>
    <w:rsid w:val="00107825"/>
    <w:rsid w:val="00110AB2"/>
    <w:rsid w:val="00110BC1"/>
    <w:rsid w:val="001113C3"/>
    <w:rsid w:val="00111B7B"/>
    <w:rsid w:val="001124F6"/>
    <w:rsid w:val="0011388C"/>
    <w:rsid w:val="001139A1"/>
    <w:rsid w:val="001144C9"/>
    <w:rsid w:val="00114655"/>
    <w:rsid w:val="00114ECA"/>
    <w:rsid w:val="00114FAF"/>
    <w:rsid w:val="00116467"/>
    <w:rsid w:val="00116E8B"/>
    <w:rsid w:val="00120305"/>
    <w:rsid w:val="001207AF"/>
    <w:rsid w:val="00120F3C"/>
    <w:rsid w:val="001216E9"/>
    <w:rsid w:val="001223F7"/>
    <w:rsid w:val="001225EC"/>
    <w:rsid w:val="001233A1"/>
    <w:rsid w:val="00123C3E"/>
    <w:rsid w:val="00124F3B"/>
    <w:rsid w:val="00126284"/>
    <w:rsid w:val="001263A2"/>
    <w:rsid w:val="0012641C"/>
    <w:rsid w:val="001264BD"/>
    <w:rsid w:val="00126DB0"/>
    <w:rsid w:val="00126F34"/>
    <w:rsid w:val="00127340"/>
    <w:rsid w:val="001278DD"/>
    <w:rsid w:val="00130AB1"/>
    <w:rsid w:val="00130B4F"/>
    <w:rsid w:val="00130BEE"/>
    <w:rsid w:val="00131E6B"/>
    <w:rsid w:val="00131E7A"/>
    <w:rsid w:val="001325B3"/>
    <w:rsid w:val="001340F0"/>
    <w:rsid w:val="001350BD"/>
    <w:rsid w:val="00135551"/>
    <w:rsid w:val="0013620D"/>
    <w:rsid w:val="00136798"/>
    <w:rsid w:val="00137CB4"/>
    <w:rsid w:val="00141C58"/>
    <w:rsid w:val="001423FC"/>
    <w:rsid w:val="0014321C"/>
    <w:rsid w:val="00143A81"/>
    <w:rsid w:val="00145B78"/>
    <w:rsid w:val="0014696A"/>
    <w:rsid w:val="00147095"/>
    <w:rsid w:val="001473F3"/>
    <w:rsid w:val="00147E6B"/>
    <w:rsid w:val="00150B9E"/>
    <w:rsid w:val="00151A8B"/>
    <w:rsid w:val="001529D1"/>
    <w:rsid w:val="001531A6"/>
    <w:rsid w:val="00153B75"/>
    <w:rsid w:val="00153ED2"/>
    <w:rsid w:val="001557C5"/>
    <w:rsid w:val="00155F6C"/>
    <w:rsid w:val="001560E2"/>
    <w:rsid w:val="00157D3E"/>
    <w:rsid w:val="00157E03"/>
    <w:rsid w:val="00157EFA"/>
    <w:rsid w:val="001601B7"/>
    <w:rsid w:val="0016078F"/>
    <w:rsid w:val="00160CC3"/>
    <w:rsid w:val="0016111A"/>
    <w:rsid w:val="001634DB"/>
    <w:rsid w:val="00163545"/>
    <w:rsid w:val="001649C5"/>
    <w:rsid w:val="00164C1F"/>
    <w:rsid w:val="00165725"/>
    <w:rsid w:val="00165F5B"/>
    <w:rsid w:val="00167593"/>
    <w:rsid w:val="00167CBB"/>
    <w:rsid w:val="00167D7D"/>
    <w:rsid w:val="00170799"/>
    <w:rsid w:val="001730DB"/>
    <w:rsid w:val="001733EF"/>
    <w:rsid w:val="00173576"/>
    <w:rsid w:val="00173A7F"/>
    <w:rsid w:val="00174976"/>
    <w:rsid w:val="00176689"/>
    <w:rsid w:val="00176BD9"/>
    <w:rsid w:val="00177250"/>
    <w:rsid w:val="00177327"/>
    <w:rsid w:val="00177AFE"/>
    <w:rsid w:val="00177B2D"/>
    <w:rsid w:val="00177B98"/>
    <w:rsid w:val="00177E98"/>
    <w:rsid w:val="0018063C"/>
    <w:rsid w:val="0018089D"/>
    <w:rsid w:val="00182191"/>
    <w:rsid w:val="001821CA"/>
    <w:rsid w:val="001832CC"/>
    <w:rsid w:val="00185E72"/>
    <w:rsid w:val="00186170"/>
    <w:rsid w:val="00186529"/>
    <w:rsid w:val="00186998"/>
    <w:rsid w:val="00186E10"/>
    <w:rsid w:val="00186F0E"/>
    <w:rsid w:val="00187A50"/>
    <w:rsid w:val="00191ECC"/>
    <w:rsid w:val="0019239D"/>
    <w:rsid w:val="00192C82"/>
    <w:rsid w:val="001941E8"/>
    <w:rsid w:val="00194D4A"/>
    <w:rsid w:val="00194E0B"/>
    <w:rsid w:val="001958EE"/>
    <w:rsid w:val="00195B55"/>
    <w:rsid w:val="001A2D79"/>
    <w:rsid w:val="001A30E8"/>
    <w:rsid w:val="001A5E52"/>
    <w:rsid w:val="001A6973"/>
    <w:rsid w:val="001A6D58"/>
    <w:rsid w:val="001B2DB7"/>
    <w:rsid w:val="001B2EDE"/>
    <w:rsid w:val="001B2F6E"/>
    <w:rsid w:val="001B3567"/>
    <w:rsid w:val="001B3C56"/>
    <w:rsid w:val="001B472A"/>
    <w:rsid w:val="001B4D36"/>
    <w:rsid w:val="001B5588"/>
    <w:rsid w:val="001B6172"/>
    <w:rsid w:val="001C215B"/>
    <w:rsid w:val="001C2C4E"/>
    <w:rsid w:val="001C2EB5"/>
    <w:rsid w:val="001C3A32"/>
    <w:rsid w:val="001C4141"/>
    <w:rsid w:val="001C439E"/>
    <w:rsid w:val="001C47CA"/>
    <w:rsid w:val="001C4A1A"/>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17CD"/>
    <w:rsid w:val="001E2433"/>
    <w:rsid w:val="001E286A"/>
    <w:rsid w:val="001E2D05"/>
    <w:rsid w:val="001E4932"/>
    <w:rsid w:val="001E4F10"/>
    <w:rsid w:val="001E4F15"/>
    <w:rsid w:val="001E5330"/>
    <w:rsid w:val="001E5D16"/>
    <w:rsid w:val="001E7038"/>
    <w:rsid w:val="001E7E46"/>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997"/>
    <w:rsid w:val="00212AD3"/>
    <w:rsid w:val="00213548"/>
    <w:rsid w:val="002149F4"/>
    <w:rsid w:val="00214A82"/>
    <w:rsid w:val="00214BB2"/>
    <w:rsid w:val="00214D43"/>
    <w:rsid w:val="00214FE0"/>
    <w:rsid w:val="00215278"/>
    <w:rsid w:val="002157F6"/>
    <w:rsid w:val="002166C9"/>
    <w:rsid w:val="00220AC1"/>
    <w:rsid w:val="00221A81"/>
    <w:rsid w:val="00222159"/>
    <w:rsid w:val="0022228C"/>
    <w:rsid w:val="00222D80"/>
    <w:rsid w:val="0022361F"/>
    <w:rsid w:val="00225D5D"/>
    <w:rsid w:val="0022617A"/>
    <w:rsid w:val="00226AFB"/>
    <w:rsid w:val="002304D9"/>
    <w:rsid w:val="00230B31"/>
    <w:rsid w:val="0023125E"/>
    <w:rsid w:val="00231621"/>
    <w:rsid w:val="002327B1"/>
    <w:rsid w:val="00233665"/>
    <w:rsid w:val="0023470C"/>
    <w:rsid w:val="00234735"/>
    <w:rsid w:val="00234822"/>
    <w:rsid w:val="00234BB9"/>
    <w:rsid w:val="00234CD6"/>
    <w:rsid w:val="00235EF0"/>
    <w:rsid w:val="0023608B"/>
    <w:rsid w:val="00236723"/>
    <w:rsid w:val="00237589"/>
    <w:rsid w:val="00240CE1"/>
    <w:rsid w:val="00240DF9"/>
    <w:rsid w:val="00240F02"/>
    <w:rsid w:val="00242B3F"/>
    <w:rsid w:val="00242B68"/>
    <w:rsid w:val="0024313F"/>
    <w:rsid w:val="00243581"/>
    <w:rsid w:val="00244B33"/>
    <w:rsid w:val="00244D4B"/>
    <w:rsid w:val="00245FB3"/>
    <w:rsid w:val="00246412"/>
    <w:rsid w:val="0024671D"/>
    <w:rsid w:val="002477CE"/>
    <w:rsid w:val="0025099D"/>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33B3"/>
    <w:rsid w:val="00273F79"/>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20B"/>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6BA1"/>
    <w:rsid w:val="002B7464"/>
    <w:rsid w:val="002B78D2"/>
    <w:rsid w:val="002C12B1"/>
    <w:rsid w:val="002C1601"/>
    <w:rsid w:val="002C1BBB"/>
    <w:rsid w:val="002C1BF8"/>
    <w:rsid w:val="002C224D"/>
    <w:rsid w:val="002C3804"/>
    <w:rsid w:val="002C3927"/>
    <w:rsid w:val="002C45E9"/>
    <w:rsid w:val="002C5880"/>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1D48"/>
    <w:rsid w:val="002E383B"/>
    <w:rsid w:val="002E41B0"/>
    <w:rsid w:val="002E47E7"/>
    <w:rsid w:val="002E5362"/>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27989"/>
    <w:rsid w:val="00327ADA"/>
    <w:rsid w:val="00330794"/>
    <w:rsid w:val="00331D73"/>
    <w:rsid w:val="00332A2E"/>
    <w:rsid w:val="00333545"/>
    <w:rsid w:val="00333D3C"/>
    <w:rsid w:val="00335FAF"/>
    <w:rsid w:val="00337CE0"/>
    <w:rsid w:val="003403E8"/>
    <w:rsid w:val="00340802"/>
    <w:rsid w:val="00341287"/>
    <w:rsid w:val="0034147A"/>
    <w:rsid w:val="00342463"/>
    <w:rsid w:val="003425F4"/>
    <w:rsid w:val="00342DDE"/>
    <w:rsid w:val="00343AF5"/>
    <w:rsid w:val="00343BDE"/>
    <w:rsid w:val="0034415D"/>
    <w:rsid w:val="003443F9"/>
    <w:rsid w:val="00344B95"/>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6745E"/>
    <w:rsid w:val="00370D3E"/>
    <w:rsid w:val="00370D51"/>
    <w:rsid w:val="003719E2"/>
    <w:rsid w:val="003723E1"/>
    <w:rsid w:val="0037271D"/>
    <w:rsid w:val="00372754"/>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734"/>
    <w:rsid w:val="00393BA2"/>
    <w:rsid w:val="00393EF4"/>
    <w:rsid w:val="00394C69"/>
    <w:rsid w:val="003950A4"/>
    <w:rsid w:val="003951C5"/>
    <w:rsid w:val="00395C5E"/>
    <w:rsid w:val="0039607D"/>
    <w:rsid w:val="00396AE3"/>
    <w:rsid w:val="00397A43"/>
    <w:rsid w:val="003A017D"/>
    <w:rsid w:val="003A0D47"/>
    <w:rsid w:val="003A101C"/>
    <w:rsid w:val="003A2F0C"/>
    <w:rsid w:val="003A4EE2"/>
    <w:rsid w:val="003A597F"/>
    <w:rsid w:val="003A5AF2"/>
    <w:rsid w:val="003A5D5F"/>
    <w:rsid w:val="003A63EE"/>
    <w:rsid w:val="003A67CC"/>
    <w:rsid w:val="003A700E"/>
    <w:rsid w:val="003A7014"/>
    <w:rsid w:val="003A72C6"/>
    <w:rsid w:val="003A79AC"/>
    <w:rsid w:val="003B0B96"/>
    <w:rsid w:val="003B0F2E"/>
    <w:rsid w:val="003B0FF8"/>
    <w:rsid w:val="003B112D"/>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C6CE0"/>
    <w:rsid w:val="003D03DC"/>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E2220"/>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21079"/>
    <w:rsid w:val="00421122"/>
    <w:rsid w:val="00421C44"/>
    <w:rsid w:val="004222AD"/>
    <w:rsid w:val="00422E7F"/>
    <w:rsid w:val="00423D66"/>
    <w:rsid w:val="004247A3"/>
    <w:rsid w:val="00424C08"/>
    <w:rsid w:val="00424C5A"/>
    <w:rsid w:val="0042571F"/>
    <w:rsid w:val="0043031F"/>
    <w:rsid w:val="00430C00"/>
    <w:rsid w:val="00431537"/>
    <w:rsid w:val="0043177E"/>
    <w:rsid w:val="0043248B"/>
    <w:rsid w:val="00432AA7"/>
    <w:rsid w:val="004334BA"/>
    <w:rsid w:val="00433A73"/>
    <w:rsid w:val="00433D1A"/>
    <w:rsid w:val="0043479E"/>
    <w:rsid w:val="00434DBF"/>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435"/>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711"/>
    <w:rsid w:val="004A0894"/>
    <w:rsid w:val="004A0898"/>
    <w:rsid w:val="004A0AD6"/>
    <w:rsid w:val="004A0C31"/>
    <w:rsid w:val="004A1F61"/>
    <w:rsid w:val="004A240C"/>
    <w:rsid w:val="004A2528"/>
    <w:rsid w:val="004A2A85"/>
    <w:rsid w:val="004A2AB8"/>
    <w:rsid w:val="004A3405"/>
    <w:rsid w:val="004A37D4"/>
    <w:rsid w:val="004A4602"/>
    <w:rsid w:val="004A4FC7"/>
    <w:rsid w:val="004A5E9F"/>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2E8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0C9"/>
    <w:rsid w:val="004E2585"/>
    <w:rsid w:val="004E2D83"/>
    <w:rsid w:val="004E2EEF"/>
    <w:rsid w:val="004E3AC0"/>
    <w:rsid w:val="004E52F6"/>
    <w:rsid w:val="004E59EC"/>
    <w:rsid w:val="004E5D31"/>
    <w:rsid w:val="004F062F"/>
    <w:rsid w:val="004F1787"/>
    <w:rsid w:val="004F2210"/>
    <w:rsid w:val="004F231C"/>
    <w:rsid w:val="004F3DD7"/>
    <w:rsid w:val="004F4683"/>
    <w:rsid w:val="004F51FE"/>
    <w:rsid w:val="004F5258"/>
    <w:rsid w:val="004F77F1"/>
    <w:rsid w:val="005003CC"/>
    <w:rsid w:val="00501817"/>
    <w:rsid w:val="00501D40"/>
    <w:rsid w:val="005065F8"/>
    <w:rsid w:val="005069AD"/>
    <w:rsid w:val="00507787"/>
    <w:rsid w:val="00510896"/>
    <w:rsid w:val="00512A30"/>
    <w:rsid w:val="00513A7A"/>
    <w:rsid w:val="00513AEC"/>
    <w:rsid w:val="00514213"/>
    <w:rsid w:val="0051585C"/>
    <w:rsid w:val="005158CA"/>
    <w:rsid w:val="005174FA"/>
    <w:rsid w:val="0052047D"/>
    <w:rsid w:val="00520F95"/>
    <w:rsid w:val="005213C5"/>
    <w:rsid w:val="005214C2"/>
    <w:rsid w:val="00521E97"/>
    <w:rsid w:val="00521F73"/>
    <w:rsid w:val="00522630"/>
    <w:rsid w:val="005230EB"/>
    <w:rsid w:val="00523596"/>
    <w:rsid w:val="0052364D"/>
    <w:rsid w:val="00523787"/>
    <w:rsid w:val="0052448A"/>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4EAD"/>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0507"/>
    <w:rsid w:val="00561C27"/>
    <w:rsid w:val="0056202E"/>
    <w:rsid w:val="00563AFA"/>
    <w:rsid w:val="005640B9"/>
    <w:rsid w:val="005652E5"/>
    <w:rsid w:val="00566325"/>
    <w:rsid w:val="0056645A"/>
    <w:rsid w:val="00566B81"/>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13C9"/>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9D"/>
    <w:rsid w:val="005A5DE2"/>
    <w:rsid w:val="005A6B7A"/>
    <w:rsid w:val="005A6D21"/>
    <w:rsid w:val="005A70C8"/>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2C3"/>
    <w:rsid w:val="006234AD"/>
    <w:rsid w:val="00623517"/>
    <w:rsid w:val="00623E7F"/>
    <w:rsid w:val="00624B93"/>
    <w:rsid w:val="00624E94"/>
    <w:rsid w:val="00625601"/>
    <w:rsid w:val="00625DE0"/>
    <w:rsid w:val="006260AE"/>
    <w:rsid w:val="006273BD"/>
    <w:rsid w:val="006278D0"/>
    <w:rsid w:val="006301C9"/>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58D"/>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6FF"/>
    <w:rsid w:val="00672DD5"/>
    <w:rsid w:val="00673654"/>
    <w:rsid w:val="006748DA"/>
    <w:rsid w:val="006760F6"/>
    <w:rsid w:val="00676E92"/>
    <w:rsid w:val="0068056E"/>
    <w:rsid w:val="0068111C"/>
    <w:rsid w:val="00681961"/>
    <w:rsid w:val="006819C5"/>
    <w:rsid w:val="00681E33"/>
    <w:rsid w:val="006821E1"/>
    <w:rsid w:val="0068367C"/>
    <w:rsid w:val="006837A2"/>
    <w:rsid w:val="00687FC7"/>
    <w:rsid w:val="00690550"/>
    <w:rsid w:val="00690818"/>
    <w:rsid w:val="00691237"/>
    <w:rsid w:val="006918D3"/>
    <w:rsid w:val="0069194C"/>
    <w:rsid w:val="00692488"/>
    <w:rsid w:val="00693080"/>
    <w:rsid w:val="0069408A"/>
    <w:rsid w:val="0069475C"/>
    <w:rsid w:val="00694884"/>
    <w:rsid w:val="0069494F"/>
    <w:rsid w:val="0069529F"/>
    <w:rsid w:val="0069566B"/>
    <w:rsid w:val="006968E5"/>
    <w:rsid w:val="00696B28"/>
    <w:rsid w:val="00696CB0"/>
    <w:rsid w:val="006970E9"/>
    <w:rsid w:val="006A27E3"/>
    <w:rsid w:val="006A34C6"/>
    <w:rsid w:val="006A4AE9"/>
    <w:rsid w:val="006A50CC"/>
    <w:rsid w:val="006A5BE1"/>
    <w:rsid w:val="006A6193"/>
    <w:rsid w:val="006A7D74"/>
    <w:rsid w:val="006B061B"/>
    <w:rsid w:val="006B199B"/>
    <w:rsid w:val="006B1AED"/>
    <w:rsid w:val="006B27D1"/>
    <w:rsid w:val="006B2AD6"/>
    <w:rsid w:val="006B2B18"/>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C5568"/>
    <w:rsid w:val="006C6601"/>
    <w:rsid w:val="006D0135"/>
    <w:rsid w:val="006D048F"/>
    <w:rsid w:val="006D0C80"/>
    <w:rsid w:val="006D1BB7"/>
    <w:rsid w:val="006D1C17"/>
    <w:rsid w:val="006D24FF"/>
    <w:rsid w:val="006D2796"/>
    <w:rsid w:val="006D297A"/>
    <w:rsid w:val="006D2C70"/>
    <w:rsid w:val="006D2EFD"/>
    <w:rsid w:val="006D353C"/>
    <w:rsid w:val="006D3757"/>
    <w:rsid w:val="006D4738"/>
    <w:rsid w:val="006D4F96"/>
    <w:rsid w:val="006D52FF"/>
    <w:rsid w:val="006D5599"/>
    <w:rsid w:val="006D6450"/>
    <w:rsid w:val="006D683E"/>
    <w:rsid w:val="006D6D16"/>
    <w:rsid w:val="006D76F4"/>
    <w:rsid w:val="006D7DAB"/>
    <w:rsid w:val="006E0100"/>
    <w:rsid w:val="006E0ADE"/>
    <w:rsid w:val="006E0B51"/>
    <w:rsid w:val="006E0EAA"/>
    <w:rsid w:val="006E1567"/>
    <w:rsid w:val="006E1898"/>
    <w:rsid w:val="006E1BDB"/>
    <w:rsid w:val="006E22C7"/>
    <w:rsid w:val="006E4590"/>
    <w:rsid w:val="006E598E"/>
    <w:rsid w:val="006E5BF7"/>
    <w:rsid w:val="006E621B"/>
    <w:rsid w:val="006E69C6"/>
    <w:rsid w:val="006F0242"/>
    <w:rsid w:val="006F150F"/>
    <w:rsid w:val="006F196B"/>
    <w:rsid w:val="006F1A82"/>
    <w:rsid w:val="006F215B"/>
    <w:rsid w:val="006F341A"/>
    <w:rsid w:val="006F35A6"/>
    <w:rsid w:val="006F3C20"/>
    <w:rsid w:val="006F41B9"/>
    <w:rsid w:val="006F5094"/>
    <w:rsid w:val="006F6DED"/>
    <w:rsid w:val="006F71F3"/>
    <w:rsid w:val="006F7566"/>
    <w:rsid w:val="006F79E7"/>
    <w:rsid w:val="006F7DCF"/>
    <w:rsid w:val="00700FA4"/>
    <w:rsid w:val="00701A5E"/>
    <w:rsid w:val="00701BEF"/>
    <w:rsid w:val="00702A92"/>
    <w:rsid w:val="00703AE9"/>
    <w:rsid w:val="00703FD3"/>
    <w:rsid w:val="00704043"/>
    <w:rsid w:val="00704A6B"/>
    <w:rsid w:val="00705EF2"/>
    <w:rsid w:val="00705F5C"/>
    <w:rsid w:val="00706F98"/>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70E"/>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AFB"/>
    <w:rsid w:val="00746C32"/>
    <w:rsid w:val="00746F1E"/>
    <w:rsid w:val="00747CE2"/>
    <w:rsid w:val="00750CDE"/>
    <w:rsid w:val="00751274"/>
    <w:rsid w:val="00751357"/>
    <w:rsid w:val="00751CE9"/>
    <w:rsid w:val="00752345"/>
    <w:rsid w:val="00752B66"/>
    <w:rsid w:val="00754232"/>
    <w:rsid w:val="007543F2"/>
    <w:rsid w:val="00754791"/>
    <w:rsid w:val="00755DB0"/>
    <w:rsid w:val="0075685D"/>
    <w:rsid w:val="007576F3"/>
    <w:rsid w:val="00760074"/>
    <w:rsid w:val="007602B9"/>
    <w:rsid w:val="00761676"/>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AE8"/>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34D6"/>
    <w:rsid w:val="007B4DD8"/>
    <w:rsid w:val="007B54DE"/>
    <w:rsid w:val="007B5FFA"/>
    <w:rsid w:val="007B6ABB"/>
    <w:rsid w:val="007B77B7"/>
    <w:rsid w:val="007B79C2"/>
    <w:rsid w:val="007C068F"/>
    <w:rsid w:val="007C091E"/>
    <w:rsid w:val="007C475B"/>
    <w:rsid w:val="007C538A"/>
    <w:rsid w:val="007C6983"/>
    <w:rsid w:val="007D0881"/>
    <w:rsid w:val="007D0FE0"/>
    <w:rsid w:val="007D1D72"/>
    <w:rsid w:val="007D2F2A"/>
    <w:rsid w:val="007D3B84"/>
    <w:rsid w:val="007D3CBB"/>
    <w:rsid w:val="007D3EBA"/>
    <w:rsid w:val="007D403B"/>
    <w:rsid w:val="007D44BC"/>
    <w:rsid w:val="007D73D9"/>
    <w:rsid w:val="007D7FC9"/>
    <w:rsid w:val="007E08A2"/>
    <w:rsid w:val="007E2D0F"/>
    <w:rsid w:val="007E369E"/>
    <w:rsid w:val="007E3F1F"/>
    <w:rsid w:val="007E444F"/>
    <w:rsid w:val="007E4BD9"/>
    <w:rsid w:val="007E62EB"/>
    <w:rsid w:val="007E76A5"/>
    <w:rsid w:val="007F08F2"/>
    <w:rsid w:val="007F0AA7"/>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1D32"/>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ACF"/>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0B6"/>
    <w:rsid w:val="008601C2"/>
    <w:rsid w:val="00861380"/>
    <w:rsid w:val="00861F65"/>
    <w:rsid w:val="00862628"/>
    <w:rsid w:val="00862C31"/>
    <w:rsid w:val="00863810"/>
    <w:rsid w:val="008648FC"/>
    <w:rsid w:val="00865E95"/>
    <w:rsid w:val="008662AF"/>
    <w:rsid w:val="00866BA3"/>
    <w:rsid w:val="00866F15"/>
    <w:rsid w:val="0087064F"/>
    <w:rsid w:val="00870980"/>
    <w:rsid w:val="00870ACB"/>
    <w:rsid w:val="0087139D"/>
    <w:rsid w:val="0087152C"/>
    <w:rsid w:val="0087327E"/>
    <w:rsid w:val="0087367E"/>
    <w:rsid w:val="008736F1"/>
    <w:rsid w:val="00873909"/>
    <w:rsid w:val="00873BCF"/>
    <w:rsid w:val="00874975"/>
    <w:rsid w:val="00874E65"/>
    <w:rsid w:val="00875B04"/>
    <w:rsid w:val="008774A0"/>
    <w:rsid w:val="00877A4E"/>
    <w:rsid w:val="00881BDE"/>
    <w:rsid w:val="00881DDC"/>
    <w:rsid w:val="00882BB3"/>
    <w:rsid w:val="00884C7A"/>
    <w:rsid w:val="00884D9E"/>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785"/>
    <w:rsid w:val="008A4E3B"/>
    <w:rsid w:val="008A5217"/>
    <w:rsid w:val="008A58F4"/>
    <w:rsid w:val="008A6E70"/>
    <w:rsid w:val="008B0736"/>
    <w:rsid w:val="008B0E1D"/>
    <w:rsid w:val="008B0FB2"/>
    <w:rsid w:val="008B1D2D"/>
    <w:rsid w:val="008B23F4"/>
    <w:rsid w:val="008B2AF2"/>
    <w:rsid w:val="008B3BC1"/>
    <w:rsid w:val="008B42EB"/>
    <w:rsid w:val="008B4D9F"/>
    <w:rsid w:val="008B4FC7"/>
    <w:rsid w:val="008B6C16"/>
    <w:rsid w:val="008B70E9"/>
    <w:rsid w:val="008B75AF"/>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5CB"/>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412"/>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37ADC"/>
    <w:rsid w:val="009400D5"/>
    <w:rsid w:val="00941420"/>
    <w:rsid w:val="00941A3C"/>
    <w:rsid w:val="00941F72"/>
    <w:rsid w:val="00942747"/>
    <w:rsid w:val="0094363B"/>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1D6"/>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4A1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092"/>
    <w:rsid w:val="009807E0"/>
    <w:rsid w:val="0098081A"/>
    <w:rsid w:val="009817FB"/>
    <w:rsid w:val="009819F2"/>
    <w:rsid w:val="00981E23"/>
    <w:rsid w:val="009825B2"/>
    <w:rsid w:val="00983AB6"/>
    <w:rsid w:val="009845EC"/>
    <w:rsid w:val="0098460A"/>
    <w:rsid w:val="00984759"/>
    <w:rsid w:val="0098517C"/>
    <w:rsid w:val="00985C16"/>
    <w:rsid w:val="00987133"/>
    <w:rsid w:val="00991127"/>
    <w:rsid w:val="0099288A"/>
    <w:rsid w:val="0099294C"/>
    <w:rsid w:val="00993A2E"/>
    <w:rsid w:val="00994B2E"/>
    <w:rsid w:val="0099717E"/>
    <w:rsid w:val="009973CD"/>
    <w:rsid w:val="0099797D"/>
    <w:rsid w:val="009A02C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485A"/>
    <w:rsid w:val="009C5BD1"/>
    <w:rsid w:val="009C5C69"/>
    <w:rsid w:val="009C67EA"/>
    <w:rsid w:val="009C6A33"/>
    <w:rsid w:val="009C7175"/>
    <w:rsid w:val="009D0531"/>
    <w:rsid w:val="009D1212"/>
    <w:rsid w:val="009D2109"/>
    <w:rsid w:val="009D2CE5"/>
    <w:rsid w:val="009D33E9"/>
    <w:rsid w:val="009D3449"/>
    <w:rsid w:val="009D3823"/>
    <w:rsid w:val="009D3DE3"/>
    <w:rsid w:val="009D3EFC"/>
    <w:rsid w:val="009D4AFE"/>
    <w:rsid w:val="009D52F6"/>
    <w:rsid w:val="009D57A6"/>
    <w:rsid w:val="009D5DD8"/>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2C26"/>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8C8"/>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865"/>
    <w:rsid w:val="00A15B6A"/>
    <w:rsid w:val="00A1607B"/>
    <w:rsid w:val="00A16FCE"/>
    <w:rsid w:val="00A171EC"/>
    <w:rsid w:val="00A17208"/>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41A1"/>
    <w:rsid w:val="00A348E6"/>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27B"/>
    <w:rsid w:val="00A5473F"/>
    <w:rsid w:val="00A55928"/>
    <w:rsid w:val="00A56394"/>
    <w:rsid w:val="00A57605"/>
    <w:rsid w:val="00A618BB"/>
    <w:rsid w:val="00A61912"/>
    <w:rsid w:val="00A61C26"/>
    <w:rsid w:val="00A6286A"/>
    <w:rsid w:val="00A629E5"/>
    <w:rsid w:val="00A63889"/>
    <w:rsid w:val="00A63CD2"/>
    <w:rsid w:val="00A6574D"/>
    <w:rsid w:val="00A65BC8"/>
    <w:rsid w:val="00A65DAA"/>
    <w:rsid w:val="00A65E8E"/>
    <w:rsid w:val="00A67012"/>
    <w:rsid w:val="00A67644"/>
    <w:rsid w:val="00A726BD"/>
    <w:rsid w:val="00A72DF1"/>
    <w:rsid w:val="00A7359C"/>
    <w:rsid w:val="00A739C4"/>
    <w:rsid w:val="00A73A28"/>
    <w:rsid w:val="00A75284"/>
    <w:rsid w:val="00A753D3"/>
    <w:rsid w:val="00A75455"/>
    <w:rsid w:val="00A75636"/>
    <w:rsid w:val="00A75937"/>
    <w:rsid w:val="00A760CF"/>
    <w:rsid w:val="00A76208"/>
    <w:rsid w:val="00A7623F"/>
    <w:rsid w:val="00A774A5"/>
    <w:rsid w:val="00A809EF"/>
    <w:rsid w:val="00A80C30"/>
    <w:rsid w:val="00A81021"/>
    <w:rsid w:val="00A81D1D"/>
    <w:rsid w:val="00A81E35"/>
    <w:rsid w:val="00A821A0"/>
    <w:rsid w:val="00A8264E"/>
    <w:rsid w:val="00A84401"/>
    <w:rsid w:val="00A8462A"/>
    <w:rsid w:val="00A84ED8"/>
    <w:rsid w:val="00A85586"/>
    <w:rsid w:val="00A866DD"/>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5F62"/>
    <w:rsid w:val="00AA6E6A"/>
    <w:rsid w:val="00AB038E"/>
    <w:rsid w:val="00AB0BBF"/>
    <w:rsid w:val="00AB100C"/>
    <w:rsid w:val="00AB13AB"/>
    <w:rsid w:val="00AB17EE"/>
    <w:rsid w:val="00AB1863"/>
    <w:rsid w:val="00AB2306"/>
    <w:rsid w:val="00AB3381"/>
    <w:rsid w:val="00AB49EE"/>
    <w:rsid w:val="00AB4FEA"/>
    <w:rsid w:val="00AB5AAD"/>
    <w:rsid w:val="00AB652B"/>
    <w:rsid w:val="00AB6C59"/>
    <w:rsid w:val="00AB77D7"/>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1CFA"/>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01D"/>
    <w:rsid w:val="00AF2256"/>
    <w:rsid w:val="00AF256B"/>
    <w:rsid w:val="00AF2619"/>
    <w:rsid w:val="00AF28C8"/>
    <w:rsid w:val="00AF2D4C"/>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768"/>
    <w:rsid w:val="00B03A0A"/>
    <w:rsid w:val="00B03A1B"/>
    <w:rsid w:val="00B03DBF"/>
    <w:rsid w:val="00B049AD"/>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2C98"/>
    <w:rsid w:val="00B33475"/>
    <w:rsid w:val="00B33925"/>
    <w:rsid w:val="00B33BA7"/>
    <w:rsid w:val="00B33BAB"/>
    <w:rsid w:val="00B33DAF"/>
    <w:rsid w:val="00B34492"/>
    <w:rsid w:val="00B34EA1"/>
    <w:rsid w:val="00B361DD"/>
    <w:rsid w:val="00B36D5F"/>
    <w:rsid w:val="00B37341"/>
    <w:rsid w:val="00B407B7"/>
    <w:rsid w:val="00B41B0C"/>
    <w:rsid w:val="00B41EEE"/>
    <w:rsid w:val="00B42249"/>
    <w:rsid w:val="00B424CB"/>
    <w:rsid w:val="00B42612"/>
    <w:rsid w:val="00B433EA"/>
    <w:rsid w:val="00B43527"/>
    <w:rsid w:val="00B437F6"/>
    <w:rsid w:val="00B4456B"/>
    <w:rsid w:val="00B44D56"/>
    <w:rsid w:val="00B452D7"/>
    <w:rsid w:val="00B45394"/>
    <w:rsid w:val="00B45F1E"/>
    <w:rsid w:val="00B45F77"/>
    <w:rsid w:val="00B466AB"/>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4D68"/>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C3D"/>
    <w:rsid w:val="00BA4D4B"/>
    <w:rsid w:val="00BA4E2F"/>
    <w:rsid w:val="00BA50A7"/>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376"/>
    <w:rsid w:val="00BD4795"/>
    <w:rsid w:val="00BD57D7"/>
    <w:rsid w:val="00BD5C01"/>
    <w:rsid w:val="00BD6AD9"/>
    <w:rsid w:val="00BD70BC"/>
    <w:rsid w:val="00BD75B0"/>
    <w:rsid w:val="00BD77D0"/>
    <w:rsid w:val="00BD7D4B"/>
    <w:rsid w:val="00BD7F36"/>
    <w:rsid w:val="00BE0B09"/>
    <w:rsid w:val="00BE0EF2"/>
    <w:rsid w:val="00BE18C2"/>
    <w:rsid w:val="00BE1942"/>
    <w:rsid w:val="00BE2189"/>
    <w:rsid w:val="00BE28D6"/>
    <w:rsid w:val="00BE2B51"/>
    <w:rsid w:val="00BE49B6"/>
    <w:rsid w:val="00BE5361"/>
    <w:rsid w:val="00BE5786"/>
    <w:rsid w:val="00BE590A"/>
    <w:rsid w:val="00BE5DDB"/>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749"/>
    <w:rsid w:val="00BF78A5"/>
    <w:rsid w:val="00BF79B7"/>
    <w:rsid w:val="00C0030C"/>
    <w:rsid w:val="00C00C9D"/>
    <w:rsid w:val="00C00DEC"/>
    <w:rsid w:val="00C019A6"/>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54FB"/>
    <w:rsid w:val="00C16E9C"/>
    <w:rsid w:val="00C17188"/>
    <w:rsid w:val="00C20296"/>
    <w:rsid w:val="00C21455"/>
    <w:rsid w:val="00C220D4"/>
    <w:rsid w:val="00C23E10"/>
    <w:rsid w:val="00C24930"/>
    <w:rsid w:val="00C24BEB"/>
    <w:rsid w:val="00C24DBB"/>
    <w:rsid w:val="00C24FBC"/>
    <w:rsid w:val="00C25FD4"/>
    <w:rsid w:val="00C27293"/>
    <w:rsid w:val="00C30904"/>
    <w:rsid w:val="00C30B63"/>
    <w:rsid w:val="00C31AD8"/>
    <w:rsid w:val="00C31D4F"/>
    <w:rsid w:val="00C31D96"/>
    <w:rsid w:val="00C32CB5"/>
    <w:rsid w:val="00C3490A"/>
    <w:rsid w:val="00C36672"/>
    <w:rsid w:val="00C370A3"/>
    <w:rsid w:val="00C37C91"/>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3C75"/>
    <w:rsid w:val="00C553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13F"/>
    <w:rsid w:val="00C66B52"/>
    <w:rsid w:val="00C67772"/>
    <w:rsid w:val="00C67B81"/>
    <w:rsid w:val="00C70F67"/>
    <w:rsid w:val="00C71421"/>
    <w:rsid w:val="00C71727"/>
    <w:rsid w:val="00C71913"/>
    <w:rsid w:val="00C737B4"/>
    <w:rsid w:val="00C73972"/>
    <w:rsid w:val="00C751B3"/>
    <w:rsid w:val="00C75B22"/>
    <w:rsid w:val="00C76A02"/>
    <w:rsid w:val="00C77FE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361E"/>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26C"/>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CEA"/>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4205"/>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123B"/>
    <w:rsid w:val="00D3167B"/>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426C"/>
    <w:rsid w:val="00D75005"/>
    <w:rsid w:val="00D75E5C"/>
    <w:rsid w:val="00D763DE"/>
    <w:rsid w:val="00D77956"/>
    <w:rsid w:val="00D77FA4"/>
    <w:rsid w:val="00D8029F"/>
    <w:rsid w:val="00D80313"/>
    <w:rsid w:val="00D80368"/>
    <w:rsid w:val="00D80C62"/>
    <w:rsid w:val="00D80E48"/>
    <w:rsid w:val="00D819BD"/>
    <w:rsid w:val="00D8252E"/>
    <w:rsid w:val="00D826A8"/>
    <w:rsid w:val="00D8294F"/>
    <w:rsid w:val="00D82CC5"/>
    <w:rsid w:val="00D83310"/>
    <w:rsid w:val="00D83894"/>
    <w:rsid w:val="00D847FB"/>
    <w:rsid w:val="00D84805"/>
    <w:rsid w:val="00D84F74"/>
    <w:rsid w:val="00D85177"/>
    <w:rsid w:val="00D85616"/>
    <w:rsid w:val="00D859D5"/>
    <w:rsid w:val="00D87137"/>
    <w:rsid w:val="00D87414"/>
    <w:rsid w:val="00D8746E"/>
    <w:rsid w:val="00D87704"/>
    <w:rsid w:val="00D87D5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1953"/>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49A5"/>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4ED5"/>
    <w:rsid w:val="00DD7356"/>
    <w:rsid w:val="00DD7396"/>
    <w:rsid w:val="00DD7562"/>
    <w:rsid w:val="00DD762B"/>
    <w:rsid w:val="00DD7F7E"/>
    <w:rsid w:val="00DE1548"/>
    <w:rsid w:val="00DE1906"/>
    <w:rsid w:val="00DE1AD9"/>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60A8"/>
    <w:rsid w:val="00DF767A"/>
    <w:rsid w:val="00DF7D8F"/>
    <w:rsid w:val="00E0048E"/>
    <w:rsid w:val="00E013B2"/>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2CD1"/>
    <w:rsid w:val="00E134C5"/>
    <w:rsid w:val="00E1429F"/>
    <w:rsid w:val="00E14FB4"/>
    <w:rsid w:val="00E15B90"/>
    <w:rsid w:val="00E1704B"/>
    <w:rsid w:val="00E175C7"/>
    <w:rsid w:val="00E202CD"/>
    <w:rsid w:val="00E20B0C"/>
    <w:rsid w:val="00E213D5"/>
    <w:rsid w:val="00E218DB"/>
    <w:rsid w:val="00E21D40"/>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57A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65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50A"/>
    <w:rsid w:val="00E8769D"/>
    <w:rsid w:val="00E878CE"/>
    <w:rsid w:val="00E901F9"/>
    <w:rsid w:val="00E905CF"/>
    <w:rsid w:val="00E90F58"/>
    <w:rsid w:val="00E91532"/>
    <w:rsid w:val="00E91CCA"/>
    <w:rsid w:val="00E93123"/>
    <w:rsid w:val="00E94DFD"/>
    <w:rsid w:val="00E97B8A"/>
    <w:rsid w:val="00E97DED"/>
    <w:rsid w:val="00EA0D33"/>
    <w:rsid w:val="00EA11AE"/>
    <w:rsid w:val="00EA12B4"/>
    <w:rsid w:val="00EA20DE"/>
    <w:rsid w:val="00EA28F2"/>
    <w:rsid w:val="00EA2B1B"/>
    <w:rsid w:val="00EA2B89"/>
    <w:rsid w:val="00EA4E3C"/>
    <w:rsid w:val="00EA4E78"/>
    <w:rsid w:val="00EA51C9"/>
    <w:rsid w:val="00EA6DBC"/>
    <w:rsid w:val="00EA7D00"/>
    <w:rsid w:val="00EB0121"/>
    <w:rsid w:val="00EB0902"/>
    <w:rsid w:val="00EB10A2"/>
    <w:rsid w:val="00EB10BA"/>
    <w:rsid w:val="00EB1B14"/>
    <w:rsid w:val="00EB28EE"/>
    <w:rsid w:val="00EB2C45"/>
    <w:rsid w:val="00EB3594"/>
    <w:rsid w:val="00EB3D26"/>
    <w:rsid w:val="00EB48AC"/>
    <w:rsid w:val="00EB5865"/>
    <w:rsid w:val="00EB6127"/>
    <w:rsid w:val="00EB6F77"/>
    <w:rsid w:val="00EC05FE"/>
    <w:rsid w:val="00EC0F55"/>
    <w:rsid w:val="00EC133D"/>
    <w:rsid w:val="00EC1523"/>
    <w:rsid w:val="00EC1F74"/>
    <w:rsid w:val="00EC207C"/>
    <w:rsid w:val="00EC2FFB"/>
    <w:rsid w:val="00EC3347"/>
    <w:rsid w:val="00ED0B81"/>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106"/>
    <w:rsid w:val="00EF1617"/>
    <w:rsid w:val="00EF19B4"/>
    <w:rsid w:val="00EF1A62"/>
    <w:rsid w:val="00EF2AE8"/>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093"/>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704"/>
    <w:rsid w:val="00F26B24"/>
    <w:rsid w:val="00F2710A"/>
    <w:rsid w:val="00F2777F"/>
    <w:rsid w:val="00F27DF5"/>
    <w:rsid w:val="00F30C57"/>
    <w:rsid w:val="00F30EF9"/>
    <w:rsid w:val="00F3111C"/>
    <w:rsid w:val="00F31F48"/>
    <w:rsid w:val="00F32903"/>
    <w:rsid w:val="00F332E6"/>
    <w:rsid w:val="00F35670"/>
    <w:rsid w:val="00F35A22"/>
    <w:rsid w:val="00F3602D"/>
    <w:rsid w:val="00F36C9F"/>
    <w:rsid w:val="00F40C86"/>
    <w:rsid w:val="00F41733"/>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8F2"/>
    <w:rsid w:val="00F57AFC"/>
    <w:rsid w:val="00F60D45"/>
    <w:rsid w:val="00F61373"/>
    <w:rsid w:val="00F61640"/>
    <w:rsid w:val="00F6239B"/>
    <w:rsid w:val="00F625C0"/>
    <w:rsid w:val="00F6263E"/>
    <w:rsid w:val="00F6272C"/>
    <w:rsid w:val="00F62F8E"/>
    <w:rsid w:val="00F641AD"/>
    <w:rsid w:val="00F6530E"/>
    <w:rsid w:val="00F66E45"/>
    <w:rsid w:val="00F67EC9"/>
    <w:rsid w:val="00F70465"/>
    <w:rsid w:val="00F70EAC"/>
    <w:rsid w:val="00F71B97"/>
    <w:rsid w:val="00F71D53"/>
    <w:rsid w:val="00F7226B"/>
    <w:rsid w:val="00F72C97"/>
    <w:rsid w:val="00F73DE0"/>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36FA"/>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B7C84"/>
    <w:rsid w:val="00FC1453"/>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FD6"/>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428"/>
    <w:rsid w:val="00FE25EB"/>
    <w:rsid w:val="00FE3C04"/>
    <w:rsid w:val="00FE3F04"/>
    <w:rsid w:val="00FE7396"/>
    <w:rsid w:val="00FF07EF"/>
    <w:rsid w:val="00FF0E32"/>
    <w:rsid w:val="00FF128C"/>
    <w:rsid w:val="00FF26EB"/>
    <w:rsid w:val="00FF2941"/>
    <w:rsid w:val="00FF2DD8"/>
    <w:rsid w:val="00FF2E3E"/>
    <w:rsid w:val="00FF384D"/>
    <w:rsid w:val="00FF4D65"/>
    <w:rsid w:val="00FF56EA"/>
    <w:rsid w:val="00FF5B5C"/>
    <w:rsid w:val="00FF79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754791"/>
  </w:style>
  <w:style w:type="table" w:customStyle="1" w:styleId="Tabelacomgrade2">
    <w:name w:val="Tabela com grade2"/>
    <w:basedOn w:val="Tabelanormal"/>
    <w:next w:val="Tabelacomgrade"/>
    <w:uiPriority w:val="59"/>
    <w:rsid w:val="0075479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754791"/>
  </w:style>
  <w:style w:type="table" w:customStyle="1" w:styleId="Tabelacomgrade2">
    <w:name w:val="Tabela com grade2"/>
    <w:basedOn w:val="Tabelanormal"/>
    <w:next w:val="Tabelacomgrade"/>
    <w:uiPriority w:val="59"/>
    <w:rsid w:val="0075479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127941">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436170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0327045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892246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economia/pt-br/assuntos/drei/legislacao/arquivos/legislacoes-federais/indrei772020.pdf"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12" Type="http://schemas.openxmlformats.org/officeDocument/2006/relationships/hyperlink" Target="http://www.planalto.gov.br/ccivil_03/Leis/LCP/Lcp12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gov.br/empresas-e-negocios/pt-br/empreendedor"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decreto-lei/del5452.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normas.receita.fazenda.gov.br/sijut2consulta/link.action?visao=anotado&amp;idAto=56753"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5243C917CD4345883F426229E07216"/>
        <w:category>
          <w:name w:val="Geral"/>
          <w:gallery w:val="placeholder"/>
        </w:category>
        <w:types>
          <w:type w:val="bbPlcHdr"/>
        </w:types>
        <w:behaviors>
          <w:behavior w:val="content"/>
        </w:behaviors>
        <w:guid w:val="{21CD0403-D2B5-4864-A3D0-74BC0A921384}"/>
      </w:docPartPr>
      <w:docPartBody>
        <w:p w:rsidR="003023BE" w:rsidRDefault="006378F7" w:rsidP="006378F7">
          <w:pPr>
            <w:pStyle w:val="8B5243C917CD4345883F426229E07216"/>
          </w:pPr>
          <w:r>
            <w:rPr>
              <w:rStyle w:val="TextodoEspaoReservado"/>
              <w:color w:val="C00000"/>
            </w:rPr>
            <w:t>......</w:t>
          </w:r>
        </w:p>
      </w:docPartBody>
    </w:docPart>
    <w:docPart>
      <w:docPartPr>
        <w:name w:val="3AC62F52523644E298D604E83A5619B3"/>
        <w:category>
          <w:name w:val="Geral"/>
          <w:gallery w:val="placeholder"/>
        </w:category>
        <w:types>
          <w:type w:val="bbPlcHdr"/>
        </w:types>
        <w:behaviors>
          <w:behavior w:val="content"/>
        </w:behaviors>
        <w:guid w:val="{83FE3CF8-9BEE-40F4-ADD2-61C50947357D}"/>
      </w:docPartPr>
      <w:docPartBody>
        <w:p w:rsidR="003023BE" w:rsidRDefault="006378F7" w:rsidP="006378F7">
          <w:pPr>
            <w:pStyle w:val="3AC62F52523644E298D604E83A5619B3"/>
          </w:pPr>
          <w:r>
            <w:rPr>
              <w:rStyle w:val="TextodoEspaoReservado"/>
              <w:color w:val="C00000"/>
            </w:rPr>
            <w:t>ano</w:t>
          </w:r>
        </w:p>
      </w:docPartBody>
    </w:docPart>
    <w:docPart>
      <w:docPartPr>
        <w:name w:val="74BECC4A1DC9442B888C73631AD99344"/>
        <w:category>
          <w:name w:val="Geral"/>
          <w:gallery w:val="placeholder"/>
        </w:category>
        <w:types>
          <w:type w:val="bbPlcHdr"/>
        </w:types>
        <w:behaviors>
          <w:behavior w:val="content"/>
        </w:behaviors>
        <w:guid w:val="{8856A26A-85A0-4EFC-97E9-3480924A6B4D}"/>
      </w:docPartPr>
      <w:docPartBody>
        <w:p w:rsidR="003023BE" w:rsidRDefault="006378F7" w:rsidP="006378F7">
          <w:pPr>
            <w:pStyle w:val="74BECC4A1DC9442B888C73631AD99344"/>
          </w:pPr>
          <w:r>
            <w:rPr>
              <w:rStyle w:val="TextodoEspaoReservado"/>
              <w:color w:val="C00000"/>
            </w:rPr>
            <w:t>ADICIONAR NOME DA EMPRESA</w:t>
          </w:r>
        </w:p>
      </w:docPartBody>
    </w:docPart>
    <w:docPart>
      <w:docPartPr>
        <w:name w:val="DD49919A88F44D35A2CE63136792F74D"/>
        <w:category>
          <w:name w:val="Geral"/>
          <w:gallery w:val="placeholder"/>
        </w:category>
        <w:types>
          <w:type w:val="bbPlcHdr"/>
        </w:types>
        <w:behaviors>
          <w:behavior w:val="content"/>
        </w:behaviors>
        <w:guid w:val="{AA1B6786-1BDC-41C8-B249-F49E1F545C68}"/>
      </w:docPartPr>
      <w:docPartBody>
        <w:p w:rsidR="003023BE" w:rsidRDefault="006378F7" w:rsidP="006378F7">
          <w:pPr>
            <w:pStyle w:val="DD49919A88F44D35A2CE63136792F74D"/>
          </w:pPr>
          <w:r>
            <w:rPr>
              <w:rStyle w:val="TextodoEspaoReservado"/>
              <w:color w:val="C00000"/>
            </w:rPr>
            <w:t>ADICIONAR NOME DA EMPRESA</w:t>
          </w:r>
        </w:p>
      </w:docPartBody>
    </w:docPart>
    <w:docPart>
      <w:docPartPr>
        <w:name w:val="D6659278BF7C41F78BEEE639044BAF5A"/>
        <w:category>
          <w:name w:val="Geral"/>
          <w:gallery w:val="placeholder"/>
        </w:category>
        <w:types>
          <w:type w:val="bbPlcHdr"/>
        </w:types>
        <w:behaviors>
          <w:behavior w:val="content"/>
        </w:behaviors>
        <w:guid w:val="{87F7B73C-22EE-493E-9C19-759ECCE31F73}"/>
      </w:docPartPr>
      <w:docPartBody>
        <w:p w:rsidR="00000000" w:rsidRDefault="00050347" w:rsidP="00050347">
          <w:pPr>
            <w:pStyle w:val="D6659278BF7C41F78BEEE639044BAF5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F7"/>
    <w:rsid w:val="00050347"/>
    <w:rsid w:val="00137CB4"/>
    <w:rsid w:val="001A5D61"/>
    <w:rsid w:val="003023BE"/>
    <w:rsid w:val="004159B4"/>
    <w:rsid w:val="005913C9"/>
    <w:rsid w:val="00637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0347"/>
  </w:style>
  <w:style w:type="paragraph" w:customStyle="1" w:styleId="8B5243C917CD4345883F426229E07216">
    <w:name w:val="8B5243C917CD4345883F426229E07216"/>
    <w:rsid w:val="006378F7"/>
  </w:style>
  <w:style w:type="paragraph" w:customStyle="1" w:styleId="3AC62F52523644E298D604E83A5619B3">
    <w:name w:val="3AC62F52523644E298D604E83A5619B3"/>
    <w:rsid w:val="006378F7"/>
  </w:style>
  <w:style w:type="paragraph" w:customStyle="1" w:styleId="74BECC4A1DC9442B888C73631AD99344">
    <w:name w:val="74BECC4A1DC9442B888C73631AD99344"/>
    <w:rsid w:val="006378F7"/>
  </w:style>
  <w:style w:type="paragraph" w:customStyle="1" w:styleId="DD49919A88F44D35A2CE63136792F74D">
    <w:name w:val="DD49919A88F44D35A2CE63136792F74D"/>
    <w:rsid w:val="006378F7"/>
  </w:style>
  <w:style w:type="paragraph" w:customStyle="1" w:styleId="FD797BBF764543FCAD5D130376018AD6">
    <w:name w:val="FD797BBF764543FCAD5D130376018AD6"/>
    <w:rsid w:val="006378F7"/>
  </w:style>
  <w:style w:type="paragraph" w:customStyle="1" w:styleId="D6659278BF7C41F78BEEE639044BAF5A">
    <w:name w:val="D6659278BF7C41F78BEEE639044BAF5A"/>
    <w:rsid w:val="00050347"/>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0347"/>
  </w:style>
  <w:style w:type="paragraph" w:customStyle="1" w:styleId="8B5243C917CD4345883F426229E07216">
    <w:name w:val="8B5243C917CD4345883F426229E07216"/>
    <w:rsid w:val="006378F7"/>
  </w:style>
  <w:style w:type="paragraph" w:customStyle="1" w:styleId="3AC62F52523644E298D604E83A5619B3">
    <w:name w:val="3AC62F52523644E298D604E83A5619B3"/>
    <w:rsid w:val="006378F7"/>
  </w:style>
  <w:style w:type="paragraph" w:customStyle="1" w:styleId="74BECC4A1DC9442B888C73631AD99344">
    <w:name w:val="74BECC4A1DC9442B888C73631AD99344"/>
    <w:rsid w:val="006378F7"/>
  </w:style>
  <w:style w:type="paragraph" w:customStyle="1" w:styleId="DD49919A88F44D35A2CE63136792F74D">
    <w:name w:val="DD49919A88F44D35A2CE63136792F74D"/>
    <w:rsid w:val="006378F7"/>
  </w:style>
  <w:style w:type="paragraph" w:customStyle="1" w:styleId="FD797BBF764543FCAD5D130376018AD6">
    <w:name w:val="FD797BBF764543FCAD5D130376018AD6"/>
    <w:rsid w:val="006378F7"/>
  </w:style>
  <w:style w:type="paragraph" w:customStyle="1" w:styleId="D6659278BF7C41F78BEEE639044BAF5A">
    <w:name w:val="D6659278BF7C41F78BEEE639044BAF5A"/>
    <w:rsid w:val="00050347"/>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43F8-BF5B-440B-BE31-8F8B49E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12</TotalTime>
  <Pages>73</Pages>
  <Words>31855</Words>
  <Characters>182833</Characters>
  <Application>Microsoft Office Word</Application>
  <DocSecurity>0</DocSecurity>
  <Lines>1523</Lines>
  <Paragraphs>428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214260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2025-12-02T18:45:00Z</cp:lastPrinted>
  <dcterms:created xsi:type="dcterms:W3CDTF">2025-12-02T18:35:00Z</dcterms:created>
  <dcterms:modified xsi:type="dcterms:W3CDTF">2025-12-02T18:46:00Z</dcterms:modified>
</cp:coreProperties>
</file>